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E35" w:rsidRPr="006843A5" w:rsidRDefault="00E06E35" w:rsidP="00E06E35">
      <w:pPr>
        <w:ind w:left="2880"/>
        <w:rPr>
          <w:rFonts w:ascii="Calibri" w:hAnsi="Calibri"/>
          <w:b/>
          <w:sz w:val="28"/>
        </w:rPr>
      </w:pPr>
      <w:bookmarkStart w:id="0" w:name="_Toc368328339"/>
      <w:bookmarkStart w:id="1" w:name="_Toc368329011"/>
      <w:bookmarkStart w:id="2" w:name="_Toc368329078"/>
      <w:bookmarkStart w:id="3" w:name="_Toc430607269"/>
      <w:bookmarkStart w:id="4" w:name="_Toc430685069"/>
      <w:bookmarkStart w:id="5" w:name="_Toc430783062"/>
      <w:bookmarkStart w:id="6" w:name="_Toc430685070"/>
    </w:p>
    <w:p w:rsidR="00E06E35" w:rsidRPr="006843A5" w:rsidRDefault="00E06E35" w:rsidP="00AF340E">
      <w:pPr>
        <w:spacing w:after="0"/>
        <w:ind w:left="2880"/>
        <w:rPr>
          <w:rFonts w:ascii="Calibri" w:hAnsi="Calibri"/>
          <w:b/>
          <w:sz w:val="28"/>
        </w:rPr>
      </w:pPr>
    </w:p>
    <w:p w:rsidR="00772F37" w:rsidRPr="003D12D5" w:rsidRDefault="00772F37" w:rsidP="00AF340E">
      <w:pPr>
        <w:pStyle w:val="Title"/>
        <w:spacing w:after="0" w:line="240" w:lineRule="auto"/>
        <w:ind w:left="0" w:right="0"/>
        <w:rPr>
          <w:rFonts w:ascii="Gill Sans MT" w:hAnsi="Gill Sans MT"/>
          <w:b w:val="0"/>
          <w:color w:val="345C9C"/>
          <w:spacing w:val="-20"/>
          <w:sz w:val="60"/>
          <w:szCs w:val="60"/>
        </w:rPr>
      </w:pPr>
      <w:r w:rsidRPr="003D12D5">
        <w:rPr>
          <w:rFonts w:ascii="Gill Sans MT" w:hAnsi="Gill Sans MT"/>
          <w:b w:val="0"/>
          <w:color w:val="345C9C"/>
          <w:spacing w:val="-20"/>
          <w:sz w:val="60"/>
          <w:szCs w:val="60"/>
        </w:rPr>
        <w:t>Maintenance Management</w:t>
      </w:r>
    </w:p>
    <w:p w:rsidR="00E06E35" w:rsidRPr="003D12D5" w:rsidRDefault="00772F37" w:rsidP="00AF340E">
      <w:pPr>
        <w:pStyle w:val="Title"/>
        <w:spacing w:after="0" w:line="240" w:lineRule="auto"/>
        <w:ind w:left="0" w:right="0"/>
        <w:rPr>
          <w:rFonts w:ascii="Gill Sans MT" w:hAnsi="Gill Sans MT"/>
          <w:b w:val="0"/>
          <w:color w:val="345C9C"/>
          <w:spacing w:val="-20"/>
          <w:sz w:val="60"/>
          <w:szCs w:val="60"/>
        </w:rPr>
      </w:pPr>
      <w:r w:rsidRPr="003D12D5">
        <w:rPr>
          <w:rFonts w:ascii="Gill Sans MT" w:hAnsi="Gill Sans MT"/>
          <w:b w:val="0"/>
          <w:color w:val="345C9C"/>
          <w:spacing w:val="-20"/>
          <w:sz w:val="60"/>
          <w:szCs w:val="60"/>
        </w:rPr>
        <w:t>Information Exchange Model (MMIXM)</w:t>
      </w:r>
    </w:p>
    <w:p w:rsidR="00A302BB" w:rsidRDefault="00A302BB" w:rsidP="000E4267">
      <w:pPr>
        <w:spacing w:after="0" w:line="240" w:lineRule="auto"/>
        <w:rPr>
          <w:rFonts w:ascii="Gill Sans MT" w:hAnsi="Gill Sans MT"/>
          <w:color w:val="808080" w:themeColor="background1" w:themeShade="80"/>
          <w:sz w:val="36"/>
          <w:szCs w:val="36"/>
        </w:rPr>
      </w:pPr>
    </w:p>
    <w:p w:rsidR="0083334B" w:rsidRDefault="00774883" w:rsidP="000E4267">
      <w:pPr>
        <w:spacing w:after="0" w:line="240" w:lineRule="auto"/>
        <w:rPr>
          <w:rFonts w:ascii="Gill Sans MT" w:hAnsi="Gill Sans MT"/>
          <w:color w:val="808080" w:themeColor="background1" w:themeShade="80"/>
          <w:sz w:val="36"/>
          <w:szCs w:val="36"/>
        </w:rPr>
      </w:pPr>
      <w:r>
        <w:rPr>
          <w:rFonts w:ascii="Gill Sans MT" w:hAnsi="Gill Sans MT"/>
          <w:color w:val="808080" w:themeColor="background1" w:themeShade="80"/>
          <w:sz w:val="36"/>
          <w:szCs w:val="36"/>
        </w:rPr>
        <w:t>Primer</w:t>
      </w:r>
    </w:p>
    <w:p w:rsidR="00A302BB" w:rsidRPr="003D12D5" w:rsidRDefault="00A302BB" w:rsidP="000E4267">
      <w:pPr>
        <w:spacing w:after="0" w:line="240" w:lineRule="auto"/>
        <w:rPr>
          <w:rFonts w:ascii="Gill Sans MT" w:hAnsi="Gill Sans MT"/>
          <w:color w:val="808080" w:themeColor="background1" w:themeShade="80"/>
          <w:sz w:val="36"/>
          <w:szCs w:val="36"/>
        </w:rPr>
      </w:pPr>
    </w:p>
    <w:p w:rsidR="00E06E35" w:rsidRPr="006843A5" w:rsidRDefault="00A302BB" w:rsidP="00AF340E">
      <w:pPr>
        <w:spacing w:after="0"/>
        <w:rPr>
          <w:rFonts w:ascii="Calibri" w:hAnsi="Calibri"/>
        </w:rPr>
      </w:pPr>
      <w:r>
        <w:rPr>
          <w:rFonts w:ascii="Calibri" w:hAnsi="Calibri"/>
        </w:rPr>
        <w:t>MMIXM Development Team</w:t>
      </w:r>
    </w:p>
    <w:p w:rsidR="00772F37" w:rsidRDefault="00772F37" w:rsidP="00AF340E">
      <w:pPr>
        <w:spacing w:after="0"/>
        <w:jc w:val="both"/>
        <w:rPr>
          <w:rFonts w:ascii="Calibri" w:hAnsi="Calibri"/>
          <w:b/>
        </w:rPr>
      </w:pPr>
    </w:p>
    <w:p w:rsidR="003D12D5" w:rsidRDefault="003D12D5" w:rsidP="00AF340E">
      <w:pPr>
        <w:spacing w:after="0"/>
        <w:jc w:val="both"/>
        <w:rPr>
          <w:rFonts w:ascii="Calibri" w:hAnsi="Calibri"/>
          <w:b/>
        </w:rPr>
      </w:pPr>
    </w:p>
    <w:p w:rsidR="003D12D5" w:rsidRDefault="003D12D5" w:rsidP="00AF340E">
      <w:pPr>
        <w:spacing w:after="0"/>
        <w:jc w:val="both"/>
        <w:rPr>
          <w:rFonts w:ascii="Calibri" w:hAnsi="Calibri"/>
          <w:b/>
        </w:rPr>
      </w:pPr>
    </w:p>
    <w:p w:rsidR="003D12D5" w:rsidRPr="006843A5" w:rsidRDefault="003D12D5" w:rsidP="00AF340E">
      <w:pPr>
        <w:spacing w:after="0"/>
        <w:jc w:val="both"/>
        <w:rPr>
          <w:rFonts w:ascii="Calibri" w:hAnsi="Calibri"/>
          <w:b/>
        </w:rPr>
      </w:pPr>
    </w:p>
    <w:p w:rsidR="00772F37" w:rsidRDefault="00772F37" w:rsidP="00AF340E">
      <w:pPr>
        <w:spacing w:after="0"/>
        <w:jc w:val="both"/>
        <w:rPr>
          <w:rFonts w:ascii="Calibri" w:hAnsi="Calibri"/>
          <w:b/>
        </w:rPr>
      </w:pPr>
    </w:p>
    <w:p w:rsidR="00A302BB" w:rsidRDefault="00A302BB" w:rsidP="00AF340E">
      <w:pPr>
        <w:spacing w:after="0"/>
        <w:jc w:val="both"/>
        <w:rPr>
          <w:rFonts w:ascii="Calibri" w:hAnsi="Calibri"/>
          <w:b/>
        </w:rPr>
      </w:pPr>
    </w:p>
    <w:p w:rsidR="00A302BB" w:rsidRDefault="00A302BB" w:rsidP="00AF340E">
      <w:pPr>
        <w:spacing w:after="0"/>
        <w:rPr>
          <w:rFonts w:ascii="Calibri" w:hAnsi="Calibri"/>
          <w:b/>
        </w:rPr>
      </w:pPr>
    </w:p>
    <w:p w:rsidR="00A302BB" w:rsidRDefault="00A302BB" w:rsidP="00AF340E">
      <w:pPr>
        <w:spacing w:after="0"/>
        <w:rPr>
          <w:rFonts w:ascii="Calibri" w:hAnsi="Calibri"/>
          <w:b/>
        </w:rPr>
      </w:pPr>
    </w:p>
    <w:p w:rsidR="00A302BB" w:rsidRPr="006843A5" w:rsidRDefault="00A302BB" w:rsidP="00AF340E">
      <w:pPr>
        <w:spacing w:after="0"/>
        <w:rPr>
          <w:rFonts w:ascii="Calibri" w:hAnsi="Calibri"/>
          <w:b/>
        </w:rPr>
      </w:pPr>
    </w:p>
    <w:p w:rsidR="00566BB3" w:rsidRDefault="00AF2F92" w:rsidP="00AF340E">
      <w:pPr>
        <w:spacing w:after="0"/>
        <w:ind w:right="-20"/>
        <w:rPr>
          <w:rFonts w:ascii="Calibri" w:eastAsia="Arial" w:hAnsi="Calibri" w:cs="Arial"/>
          <w:b/>
          <w:bCs/>
          <w:spacing w:val="-4"/>
          <w:sz w:val="32"/>
          <w:szCs w:val="32"/>
        </w:rPr>
      </w:pPr>
      <w:r>
        <w:rPr>
          <w:rFonts w:ascii="Calibri" w:eastAsia="Arial" w:hAnsi="Calibri" w:cs="Arial"/>
          <w:b/>
          <w:bCs/>
          <w:spacing w:val="-4"/>
          <w:sz w:val="32"/>
          <w:szCs w:val="32"/>
        </w:rPr>
        <w:t>Version 1.1</w:t>
      </w:r>
      <w:r w:rsidR="007C5614">
        <w:rPr>
          <w:rFonts w:ascii="Calibri" w:eastAsia="Arial" w:hAnsi="Calibri" w:cs="Arial"/>
          <w:b/>
          <w:bCs/>
          <w:spacing w:val="-4"/>
          <w:sz w:val="32"/>
          <w:szCs w:val="32"/>
        </w:rPr>
        <w:t>.</w:t>
      </w:r>
      <w:r w:rsidR="00C20BF4">
        <w:rPr>
          <w:rFonts w:ascii="Calibri" w:eastAsia="Arial" w:hAnsi="Calibri" w:cs="Arial"/>
          <w:b/>
          <w:bCs/>
          <w:spacing w:val="-4"/>
          <w:sz w:val="32"/>
          <w:szCs w:val="32"/>
        </w:rPr>
        <w:t>1</w:t>
      </w:r>
    </w:p>
    <w:p w:rsidR="00661F1C" w:rsidRPr="00661F1C" w:rsidRDefault="00993FBA" w:rsidP="00AF340E">
      <w:pPr>
        <w:spacing w:after="0"/>
        <w:ind w:right="-20"/>
        <w:rPr>
          <w:rFonts w:ascii="Calibri" w:hAnsi="Calibri"/>
          <w:b/>
        </w:rPr>
      </w:pPr>
      <w:r>
        <w:rPr>
          <w:rFonts w:ascii="Calibri" w:eastAsia="Arial" w:hAnsi="Calibri" w:cs="Arial"/>
          <w:b/>
          <w:bCs/>
          <w:spacing w:val="-4"/>
          <w:sz w:val="32"/>
          <w:szCs w:val="32"/>
        </w:rPr>
        <w:t>1</w:t>
      </w:r>
      <w:r w:rsidR="00C20BF4">
        <w:rPr>
          <w:rFonts w:ascii="Calibri" w:eastAsia="Arial" w:hAnsi="Calibri" w:cs="Arial"/>
          <w:b/>
          <w:bCs/>
          <w:spacing w:val="-4"/>
          <w:sz w:val="32"/>
          <w:szCs w:val="32"/>
        </w:rPr>
        <w:t>4</w:t>
      </w:r>
      <w:r w:rsidR="00C128F2">
        <w:rPr>
          <w:rFonts w:ascii="Calibri" w:eastAsia="Arial" w:hAnsi="Calibri" w:cs="Arial"/>
          <w:b/>
          <w:bCs/>
          <w:spacing w:val="-4"/>
          <w:sz w:val="32"/>
          <w:szCs w:val="32"/>
        </w:rPr>
        <w:t xml:space="preserve"> </w:t>
      </w:r>
      <w:r w:rsidR="00C20BF4">
        <w:rPr>
          <w:rFonts w:ascii="Calibri" w:eastAsia="Arial" w:hAnsi="Calibri" w:cs="Arial"/>
          <w:b/>
          <w:bCs/>
          <w:spacing w:val="-4"/>
          <w:sz w:val="32"/>
          <w:szCs w:val="32"/>
        </w:rPr>
        <w:t>January 2019</w:t>
      </w:r>
    </w:p>
    <w:p w:rsidR="003D12D5" w:rsidRDefault="003D12D5" w:rsidP="003D12D5">
      <w:pPr>
        <w:rPr>
          <w:rFonts w:ascii="Calibri" w:hAnsi="Calibri"/>
          <w:b/>
        </w:rPr>
      </w:pPr>
    </w:p>
    <w:p w:rsidR="003D12D5" w:rsidRDefault="003D12D5" w:rsidP="003D12D5">
      <w:pPr>
        <w:rPr>
          <w:rFonts w:ascii="Calibri" w:hAnsi="Calibri"/>
          <w:b/>
        </w:rPr>
      </w:pPr>
    </w:p>
    <w:p w:rsidR="00661F1C" w:rsidRDefault="00661F1C" w:rsidP="003D12D5">
      <w:pPr>
        <w:rPr>
          <w:rFonts w:ascii="Calibri" w:hAnsi="Calibri"/>
          <w:b/>
        </w:rPr>
      </w:pPr>
    </w:p>
    <w:p w:rsidR="00A302BB" w:rsidRDefault="00A302BB" w:rsidP="003D12D5">
      <w:pPr>
        <w:rPr>
          <w:rFonts w:ascii="Calibri" w:hAnsi="Calibri"/>
          <w:b/>
        </w:rPr>
      </w:pPr>
    </w:p>
    <w:p w:rsidR="00A302BB" w:rsidRPr="00661F1C" w:rsidRDefault="00A302BB" w:rsidP="003D12D5">
      <w:pPr>
        <w:rPr>
          <w:rFonts w:ascii="Calibri" w:hAnsi="Calibri"/>
          <w:b/>
        </w:rPr>
      </w:pPr>
    </w:p>
    <w:p w:rsidR="003D12D5" w:rsidRPr="00661F1C" w:rsidRDefault="003D12D5" w:rsidP="003D12D5">
      <w:pPr>
        <w:rPr>
          <w:rFonts w:ascii="Calibri" w:hAnsi="Calibri"/>
        </w:rPr>
      </w:pPr>
      <w:r>
        <w:rPr>
          <w:noProof/>
        </w:rPr>
        <w:drawing>
          <wp:anchor distT="0" distB="0" distL="114300" distR="114300" simplePos="0" relativeHeight="251657216" behindDoc="1" locked="0" layoutInCell="1" allowOverlap="1">
            <wp:simplePos x="0" y="0"/>
            <wp:positionH relativeFrom="margin">
              <wp:align>right</wp:align>
            </wp:positionH>
            <wp:positionV relativeFrom="paragraph">
              <wp:posOffset>8509</wp:posOffset>
            </wp:positionV>
            <wp:extent cx="914400" cy="914400"/>
            <wp:effectExtent l="0" t="0" r="0" b="0"/>
            <wp:wrapTight wrapText="bothSides">
              <wp:wrapPolygon edited="0">
                <wp:start x="6750" y="0"/>
                <wp:lineTo x="4050" y="1350"/>
                <wp:lineTo x="0" y="5400"/>
                <wp:lineTo x="0" y="15750"/>
                <wp:lineTo x="5400" y="21150"/>
                <wp:lineTo x="6750" y="21150"/>
                <wp:lineTo x="14400" y="21150"/>
                <wp:lineTo x="15750" y="21150"/>
                <wp:lineTo x="21150" y="15750"/>
                <wp:lineTo x="21150" y="5400"/>
                <wp:lineTo x="17100" y="1350"/>
                <wp:lineTo x="14400" y="0"/>
                <wp:lineTo x="6750" y="0"/>
              </wp:wrapPolygon>
            </wp:wrapTight>
            <wp:docPr id="235" name="Picture 235" descr="http://www.usnasw.org/wp-content/uploads/2011/03/FAA-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www.usnasw.org/wp-content/uploads/2011/03/FAA-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00661F1C" w:rsidRPr="00661F1C">
        <w:rPr>
          <w:rFonts w:ascii="Calibri" w:hAnsi="Calibri"/>
        </w:rPr>
        <w:t>P</w:t>
      </w:r>
      <w:r w:rsidRPr="00661F1C">
        <w:rPr>
          <w:rFonts w:ascii="Calibri" w:hAnsi="Calibri"/>
        </w:rPr>
        <w:t>repared for:</w:t>
      </w:r>
    </w:p>
    <w:p w:rsidR="003D12D5" w:rsidRPr="00661F1C" w:rsidRDefault="003D12D5" w:rsidP="00AF340E">
      <w:pPr>
        <w:spacing w:after="0"/>
        <w:rPr>
          <w:rFonts w:ascii="Calibri" w:hAnsi="Calibri"/>
          <w:b/>
        </w:rPr>
      </w:pPr>
      <w:r w:rsidRPr="00661F1C">
        <w:rPr>
          <w:rFonts w:ascii="Calibri" w:hAnsi="Calibri"/>
          <w:b/>
        </w:rPr>
        <w:t>Federal Aviation Administration</w:t>
      </w:r>
    </w:p>
    <w:p w:rsidR="003D12D5" w:rsidRPr="00661F1C" w:rsidRDefault="003D12D5" w:rsidP="00AF340E">
      <w:pPr>
        <w:spacing w:after="0"/>
        <w:rPr>
          <w:rFonts w:ascii="Calibri" w:hAnsi="Calibri"/>
          <w:b/>
        </w:rPr>
      </w:pPr>
      <w:r w:rsidRPr="00661F1C">
        <w:rPr>
          <w:rFonts w:ascii="Calibri" w:hAnsi="Calibri"/>
          <w:b/>
        </w:rPr>
        <w:t>NAS Integration Support Group, Operations Support</w:t>
      </w:r>
    </w:p>
    <w:p w:rsidR="003D12D5" w:rsidRPr="00661F1C" w:rsidRDefault="003D12D5" w:rsidP="00AF340E">
      <w:pPr>
        <w:spacing w:after="0"/>
        <w:rPr>
          <w:rFonts w:ascii="Calibri" w:hAnsi="Calibri"/>
          <w:b/>
        </w:rPr>
      </w:pPr>
      <w:r w:rsidRPr="00661F1C">
        <w:rPr>
          <w:rFonts w:ascii="Calibri" w:hAnsi="Calibri"/>
          <w:b/>
        </w:rPr>
        <w:t>800 Independence Avenue</w:t>
      </w:r>
    </w:p>
    <w:p w:rsidR="003D12D5" w:rsidRPr="00661F1C" w:rsidRDefault="003D12D5" w:rsidP="00AF340E">
      <w:pPr>
        <w:spacing w:after="0"/>
        <w:rPr>
          <w:rFonts w:ascii="Calibri" w:hAnsi="Calibri"/>
          <w:b/>
        </w:rPr>
      </w:pPr>
      <w:r w:rsidRPr="00661F1C">
        <w:rPr>
          <w:rFonts w:ascii="Calibri" w:hAnsi="Calibri"/>
          <w:b/>
        </w:rPr>
        <w:t>Washington, D.C. 20591</w:t>
      </w:r>
    </w:p>
    <w:p w:rsidR="00E06E35" w:rsidRPr="006843A5" w:rsidRDefault="00E06E35" w:rsidP="003D12D5">
      <w:pPr>
        <w:sectPr w:rsidR="00E06E35" w:rsidRPr="006843A5" w:rsidSect="001B1F6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864" w:gutter="0"/>
          <w:cols w:space="720"/>
          <w:docGrid w:linePitch="360"/>
        </w:sectPr>
      </w:pPr>
    </w:p>
    <w:p w:rsidR="003D12D5" w:rsidRDefault="003D12D5" w:rsidP="003D12D5">
      <w:pPr>
        <w:spacing w:line="240" w:lineRule="auto"/>
        <w:ind w:left="720" w:right="360"/>
        <w:rPr>
          <w:rFonts w:ascii="Calibri" w:eastAsia="Calibri" w:hAnsi="Calibri" w:cs="Calibri"/>
          <w:sz w:val="32"/>
          <w:szCs w:val="32"/>
        </w:rPr>
      </w:pPr>
      <w:bookmarkStart w:id="7" w:name="_Toc431395651"/>
      <w:bookmarkStart w:id="8" w:name="_Toc431398781"/>
      <w:r>
        <w:rPr>
          <w:rFonts w:ascii="Calibri" w:eastAsia="Calibri" w:hAnsi="Calibri" w:cs="Calibri"/>
          <w:b/>
          <w:bCs/>
          <w:spacing w:val="-5"/>
          <w:sz w:val="32"/>
          <w:szCs w:val="32"/>
        </w:rPr>
        <w:lastRenderedPageBreak/>
        <w:t>No</w:t>
      </w:r>
      <w:r>
        <w:rPr>
          <w:rFonts w:ascii="Calibri" w:eastAsia="Calibri" w:hAnsi="Calibri" w:cs="Calibri"/>
          <w:b/>
          <w:bCs/>
          <w:spacing w:val="-6"/>
          <w:sz w:val="32"/>
          <w:szCs w:val="32"/>
        </w:rPr>
        <w:t>t</w:t>
      </w:r>
      <w:r>
        <w:rPr>
          <w:rFonts w:ascii="Calibri" w:eastAsia="Calibri" w:hAnsi="Calibri" w:cs="Calibri"/>
          <w:b/>
          <w:bCs/>
          <w:spacing w:val="-7"/>
          <w:sz w:val="32"/>
          <w:szCs w:val="32"/>
        </w:rPr>
        <w:t>i</w:t>
      </w:r>
      <w:r>
        <w:rPr>
          <w:rFonts w:ascii="Calibri" w:eastAsia="Calibri" w:hAnsi="Calibri" w:cs="Calibri"/>
          <w:b/>
          <w:bCs/>
          <w:spacing w:val="-5"/>
          <w:sz w:val="32"/>
          <w:szCs w:val="32"/>
        </w:rPr>
        <w:t>ce</w:t>
      </w:r>
    </w:p>
    <w:p w:rsidR="003D12D5" w:rsidRDefault="003D12D5" w:rsidP="003D12D5">
      <w:pPr>
        <w:tabs>
          <w:tab w:val="left" w:pos="8640"/>
        </w:tabs>
        <w:spacing w:line="254" w:lineRule="auto"/>
        <w:ind w:left="720" w:right="1080"/>
        <w:rPr>
          <w:rFonts w:ascii="Calibri" w:eastAsia="Calibri" w:hAnsi="Calibri" w:cs="Calibri"/>
          <w:w w:val="101"/>
          <w:sz w:val="20"/>
          <w:szCs w:val="18"/>
        </w:rPr>
      </w:pPr>
      <w:r w:rsidRPr="00F73BA0">
        <w:rPr>
          <w:rFonts w:ascii="Calibri" w:eastAsia="Calibri" w:hAnsi="Calibri" w:cs="Calibri"/>
          <w:spacing w:val="-2"/>
          <w:sz w:val="20"/>
          <w:szCs w:val="18"/>
        </w:rPr>
        <w:t>T</w:t>
      </w:r>
      <w:r w:rsidRPr="00F73BA0">
        <w:rPr>
          <w:rFonts w:ascii="Calibri" w:eastAsia="Calibri" w:hAnsi="Calibri" w:cs="Calibri"/>
          <w:spacing w:val="-5"/>
          <w:sz w:val="20"/>
          <w:szCs w:val="18"/>
        </w:rPr>
        <w:t>h</w:t>
      </w:r>
      <w:r w:rsidRPr="00F73BA0">
        <w:rPr>
          <w:rFonts w:ascii="Calibri" w:eastAsia="Calibri" w:hAnsi="Calibri" w:cs="Calibri"/>
          <w:spacing w:val="-4"/>
          <w:sz w:val="20"/>
          <w:szCs w:val="18"/>
        </w:rPr>
        <w:t>i</w:t>
      </w:r>
      <w:r w:rsidRPr="00F73BA0">
        <w:rPr>
          <w:rFonts w:ascii="Calibri" w:eastAsia="Calibri" w:hAnsi="Calibri" w:cs="Calibri"/>
          <w:sz w:val="20"/>
          <w:szCs w:val="18"/>
        </w:rPr>
        <w:t>s</w:t>
      </w:r>
      <w:r w:rsidRPr="00F73BA0">
        <w:rPr>
          <w:rFonts w:ascii="Calibri" w:eastAsia="Calibri" w:hAnsi="Calibri" w:cs="Calibri"/>
          <w:spacing w:val="-8"/>
          <w:sz w:val="20"/>
          <w:szCs w:val="18"/>
        </w:rPr>
        <w:t xml:space="preserve"> </w:t>
      </w:r>
      <w:r w:rsidRPr="00F73BA0">
        <w:rPr>
          <w:rFonts w:ascii="Calibri" w:eastAsia="Calibri" w:hAnsi="Calibri" w:cs="Calibri"/>
          <w:spacing w:val="-5"/>
          <w:sz w:val="20"/>
          <w:szCs w:val="18"/>
        </w:rPr>
        <w:t>docu</w:t>
      </w:r>
      <w:r w:rsidRPr="00F73BA0">
        <w:rPr>
          <w:rFonts w:ascii="Calibri" w:eastAsia="Calibri" w:hAnsi="Calibri" w:cs="Calibri"/>
          <w:spacing w:val="-7"/>
          <w:sz w:val="20"/>
          <w:szCs w:val="18"/>
        </w:rPr>
        <w:t>m</w:t>
      </w:r>
      <w:r w:rsidRPr="00F73BA0">
        <w:rPr>
          <w:rFonts w:ascii="Calibri" w:eastAsia="Calibri" w:hAnsi="Calibri" w:cs="Calibri"/>
          <w:spacing w:val="-4"/>
          <w:sz w:val="20"/>
          <w:szCs w:val="18"/>
        </w:rPr>
        <w:t>e</w:t>
      </w:r>
      <w:r w:rsidRPr="00F73BA0">
        <w:rPr>
          <w:rFonts w:ascii="Calibri" w:eastAsia="Calibri" w:hAnsi="Calibri" w:cs="Calibri"/>
          <w:spacing w:val="-5"/>
          <w:sz w:val="20"/>
          <w:szCs w:val="18"/>
        </w:rPr>
        <w:t>n</w:t>
      </w:r>
      <w:r w:rsidRPr="00F73BA0">
        <w:rPr>
          <w:rFonts w:ascii="Calibri" w:eastAsia="Calibri" w:hAnsi="Calibri" w:cs="Calibri"/>
          <w:sz w:val="20"/>
          <w:szCs w:val="18"/>
        </w:rPr>
        <w:t>t</w:t>
      </w:r>
      <w:r w:rsidRPr="00F73BA0">
        <w:rPr>
          <w:rFonts w:ascii="Calibri" w:eastAsia="Calibri" w:hAnsi="Calibri" w:cs="Calibri"/>
          <w:spacing w:val="-3"/>
          <w:sz w:val="20"/>
          <w:szCs w:val="18"/>
        </w:rPr>
        <w:t xml:space="preserve"> </w:t>
      </w:r>
      <w:r w:rsidRPr="00F73BA0">
        <w:rPr>
          <w:rFonts w:ascii="Calibri" w:eastAsia="Calibri" w:hAnsi="Calibri" w:cs="Calibri"/>
          <w:spacing w:val="-4"/>
          <w:sz w:val="20"/>
          <w:szCs w:val="18"/>
        </w:rPr>
        <w:t>i</w:t>
      </w:r>
      <w:r w:rsidRPr="00F73BA0">
        <w:rPr>
          <w:rFonts w:ascii="Calibri" w:eastAsia="Calibri" w:hAnsi="Calibri" w:cs="Calibri"/>
          <w:sz w:val="20"/>
          <w:szCs w:val="18"/>
        </w:rPr>
        <w:t>s</w:t>
      </w:r>
      <w:r w:rsidRPr="00F73BA0">
        <w:rPr>
          <w:rFonts w:ascii="Calibri" w:eastAsia="Calibri" w:hAnsi="Calibri" w:cs="Calibri"/>
          <w:spacing w:val="-6"/>
          <w:sz w:val="20"/>
          <w:szCs w:val="18"/>
        </w:rPr>
        <w:t xml:space="preserve"> </w:t>
      </w:r>
      <w:r w:rsidRPr="00F73BA0">
        <w:rPr>
          <w:rFonts w:ascii="Calibri" w:eastAsia="Calibri" w:hAnsi="Calibri" w:cs="Calibri"/>
          <w:spacing w:val="-9"/>
          <w:sz w:val="20"/>
          <w:szCs w:val="18"/>
        </w:rPr>
        <w:t>d</w:t>
      </w:r>
      <w:r w:rsidRPr="00F73BA0">
        <w:rPr>
          <w:rFonts w:ascii="Calibri" w:eastAsia="Calibri" w:hAnsi="Calibri" w:cs="Calibri"/>
          <w:spacing w:val="-4"/>
          <w:sz w:val="20"/>
          <w:szCs w:val="18"/>
        </w:rPr>
        <w:t>isse</w:t>
      </w:r>
      <w:r w:rsidRPr="00F73BA0">
        <w:rPr>
          <w:rFonts w:ascii="Calibri" w:eastAsia="Calibri" w:hAnsi="Calibri" w:cs="Calibri"/>
          <w:spacing w:val="-7"/>
          <w:sz w:val="20"/>
          <w:szCs w:val="18"/>
        </w:rPr>
        <w:t>m</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n</w:t>
      </w:r>
      <w:r w:rsidRPr="00F73BA0">
        <w:rPr>
          <w:rFonts w:ascii="Calibri" w:eastAsia="Calibri" w:hAnsi="Calibri" w:cs="Calibri"/>
          <w:spacing w:val="-11"/>
          <w:sz w:val="20"/>
          <w:szCs w:val="18"/>
        </w:rPr>
        <w:t>a</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z w:val="20"/>
          <w:szCs w:val="18"/>
        </w:rPr>
        <w:t>d</w:t>
      </w:r>
      <w:r w:rsidRPr="00F73BA0">
        <w:rPr>
          <w:rFonts w:ascii="Calibri" w:eastAsia="Calibri" w:hAnsi="Calibri" w:cs="Calibri"/>
          <w:spacing w:val="3"/>
          <w:sz w:val="20"/>
          <w:szCs w:val="18"/>
        </w:rPr>
        <w:t xml:space="preserve"> </w:t>
      </w:r>
      <w:r w:rsidRPr="00F73BA0">
        <w:rPr>
          <w:rFonts w:ascii="Calibri" w:eastAsia="Calibri" w:hAnsi="Calibri" w:cs="Calibri"/>
          <w:spacing w:val="-9"/>
          <w:sz w:val="20"/>
          <w:szCs w:val="18"/>
        </w:rPr>
        <w:t>u</w:t>
      </w:r>
      <w:r w:rsidRPr="00F73BA0">
        <w:rPr>
          <w:rFonts w:ascii="Calibri" w:eastAsia="Calibri" w:hAnsi="Calibri" w:cs="Calibri"/>
          <w:spacing w:val="-5"/>
          <w:sz w:val="20"/>
          <w:szCs w:val="18"/>
        </w:rPr>
        <w:t>nd</w:t>
      </w:r>
      <w:r w:rsidRPr="00F73BA0">
        <w:rPr>
          <w:rFonts w:ascii="Calibri" w:eastAsia="Calibri" w:hAnsi="Calibri" w:cs="Calibri"/>
          <w:spacing w:val="-4"/>
          <w:sz w:val="20"/>
          <w:szCs w:val="18"/>
        </w:rPr>
        <w:t>e</w:t>
      </w:r>
      <w:r w:rsidRPr="00F73BA0">
        <w:rPr>
          <w:rFonts w:ascii="Calibri" w:eastAsia="Calibri" w:hAnsi="Calibri" w:cs="Calibri"/>
          <w:sz w:val="20"/>
          <w:szCs w:val="18"/>
        </w:rPr>
        <w:t>r</w:t>
      </w:r>
      <w:r w:rsidRPr="00F73BA0">
        <w:rPr>
          <w:rFonts w:ascii="Calibri" w:eastAsia="Calibri" w:hAnsi="Calibri" w:cs="Calibri"/>
          <w:spacing w:val="-4"/>
          <w:sz w:val="20"/>
          <w:szCs w:val="18"/>
        </w:rPr>
        <w:t xml:space="preserve"> </w:t>
      </w:r>
      <w:r w:rsidRPr="00F73BA0">
        <w:rPr>
          <w:rFonts w:ascii="Calibri" w:eastAsia="Calibri" w:hAnsi="Calibri" w:cs="Calibri"/>
          <w:spacing w:val="-3"/>
          <w:sz w:val="20"/>
          <w:szCs w:val="18"/>
        </w:rPr>
        <w:t>t</w:t>
      </w:r>
      <w:r w:rsidRPr="00F73BA0">
        <w:rPr>
          <w:rFonts w:ascii="Calibri" w:eastAsia="Calibri" w:hAnsi="Calibri" w:cs="Calibri"/>
          <w:spacing w:val="-9"/>
          <w:sz w:val="20"/>
          <w:szCs w:val="18"/>
        </w:rPr>
        <w:t>h</w:t>
      </w:r>
      <w:r w:rsidRPr="00F73BA0">
        <w:rPr>
          <w:rFonts w:ascii="Calibri" w:eastAsia="Calibri" w:hAnsi="Calibri" w:cs="Calibri"/>
          <w:sz w:val="20"/>
          <w:szCs w:val="18"/>
        </w:rPr>
        <w:t>e</w:t>
      </w:r>
      <w:r w:rsidRPr="00F73BA0">
        <w:rPr>
          <w:rFonts w:ascii="Calibri" w:eastAsia="Calibri" w:hAnsi="Calibri" w:cs="Calibri"/>
          <w:spacing w:val="-5"/>
          <w:sz w:val="20"/>
          <w:szCs w:val="18"/>
        </w:rPr>
        <w:t xml:space="preserve"> </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po</w:t>
      </w:r>
      <w:r w:rsidRPr="00F73BA0">
        <w:rPr>
          <w:rFonts w:ascii="Calibri" w:eastAsia="Calibri" w:hAnsi="Calibri" w:cs="Calibri"/>
          <w:spacing w:val="-9"/>
          <w:sz w:val="20"/>
          <w:szCs w:val="18"/>
        </w:rPr>
        <w:t>n</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o</w:t>
      </w:r>
      <w:r w:rsidRPr="00F73BA0">
        <w:rPr>
          <w:rFonts w:ascii="Calibri" w:eastAsia="Calibri" w:hAnsi="Calibri" w:cs="Calibri"/>
          <w:spacing w:val="-6"/>
          <w:sz w:val="20"/>
          <w:szCs w:val="18"/>
        </w:rPr>
        <w:t>r</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h</w:t>
      </w:r>
      <w:r w:rsidRPr="00F73BA0">
        <w:rPr>
          <w:rFonts w:ascii="Calibri" w:eastAsia="Calibri" w:hAnsi="Calibri" w:cs="Calibri"/>
          <w:spacing w:val="-4"/>
          <w:sz w:val="20"/>
          <w:szCs w:val="18"/>
        </w:rPr>
        <w:t>i</w:t>
      </w:r>
      <w:r w:rsidRPr="00F73BA0">
        <w:rPr>
          <w:rFonts w:ascii="Calibri" w:eastAsia="Calibri" w:hAnsi="Calibri" w:cs="Calibri"/>
          <w:sz w:val="20"/>
          <w:szCs w:val="18"/>
        </w:rPr>
        <w:t>p</w:t>
      </w:r>
      <w:r w:rsidRPr="00F73BA0">
        <w:rPr>
          <w:rFonts w:ascii="Calibri" w:eastAsia="Calibri" w:hAnsi="Calibri" w:cs="Calibri"/>
          <w:spacing w:val="2"/>
          <w:sz w:val="20"/>
          <w:szCs w:val="18"/>
        </w:rPr>
        <w:t xml:space="preserve"> </w:t>
      </w:r>
      <w:r w:rsidRPr="00F73BA0">
        <w:rPr>
          <w:rFonts w:ascii="Calibri" w:eastAsia="Calibri" w:hAnsi="Calibri" w:cs="Calibri"/>
          <w:spacing w:val="-10"/>
          <w:sz w:val="20"/>
          <w:szCs w:val="18"/>
        </w:rPr>
        <w:t>o</w:t>
      </w:r>
      <w:r w:rsidRPr="00F73BA0">
        <w:rPr>
          <w:rFonts w:ascii="Calibri" w:eastAsia="Calibri" w:hAnsi="Calibri" w:cs="Calibri"/>
          <w:sz w:val="20"/>
          <w:szCs w:val="18"/>
        </w:rPr>
        <w:t>f</w:t>
      </w:r>
      <w:r w:rsidRPr="00F73BA0">
        <w:rPr>
          <w:rFonts w:ascii="Calibri" w:eastAsia="Calibri" w:hAnsi="Calibri" w:cs="Calibri"/>
          <w:spacing w:val="-3"/>
          <w:sz w:val="20"/>
          <w:szCs w:val="18"/>
        </w:rPr>
        <w:t xml:space="preserve"> </w:t>
      </w:r>
      <w:r w:rsidRPr="00F73BA0">
        <w:rPr>
          <w:rFonts w:ascii="Calibri" w:eastAsia="Calibri" w:hAnsi="Calibri" w:cs="Calibri"/>
          <w:spacing w:val="-8"/>
          <w:sz w:val="20"/>
          <w:szCs w:val="18"/>
        </w:rPr>
        <w:t>t</w:t>
      </w:r>
      <w:r w:rsidRPr="00F73BA0">
        <w:rPr>
          <w:rFonts w:ascii="Calibri" w:eastAsia="Calibri" w:hAnsi="Calibri" w:cs="Calibri"/>
          <w:spacing w:val="-5"/>
          <w:sz w:val="20"/>
          <w:szCs w:val="18"/>
        </w:rPr>
        <w:t>h</w:t>
      </w:r>
      <w:r w:rsidRPr="00F73BA0">
        <w:rPr>
          <w:rFonts w:ascii="Calibri" w:eastAsia="Calibri" w:hAnsi="Calibri" w:cs="Calibri"/>
          <w:sz w:val="20"/>
          <w:szCs w:val="18"/>
        </w:rPr>
        <w:t>e</w:t>
      </w:r>
      <w:r w:rsidRPr="00F73BA0">
        <w:rPr>
          <w:rFonts w:ascii="Calibri" w:eastAsia="Calibri" w:hAnsi="Calibri" w:cs="Calibri"/>
          <w:spacing w:val="-5"/>
          <w:sz w:val="20"/>
          <w:szCs w:val="18"/>
        </w:rPr>
        <w:t xml:space="preserve"> </w:t>
      </w:r>
      <w:r w:rsidRPr="00F73BA0">
        <w:rPr>
          <w:rFonts w:ascii="Calibri" w:eastAsia="Calibri" w:hAnsi="Calibri" w:cs="Calibri"/>
          <w:spacing w:val="-7"/>
          <w:sz w:val="20"/>
          <w:szCs w:val="18"/>
        </w:rPr>
        <w:t>D</w:t>
      </w:r>
      <w:r w:rsidRPr="00F73BA0">
        <w:rPr>
          <w:rFonts w:ascii="Calibri" w:eastAsia="Calibri" w:hAnsi="Calibri" w:cs="Calibri"/>
          <w:spacing w:val="-4"/>
          <w:sz w:val="20"/>
          <w:szCs w:val="18"/>
        </w:rPr>
        <w:t>e</w:t>
      </w:r>
      <w:r w:rsidRPr="00F73BA0">
        <w:rPr>
          <w:rFonts w:ascii="Calibri" w:eastAsia="Calibri" w:hAnsi="Calibri" w:cs="Calibri"/>
          <w:spacing w:val="-5"/>
          <w:sz w:val="20"/>
          <w:szCs w:val="18"/>
        </w:rPr>
        <w:t>p</w:t>
      </w:r>
      <w:r w:rsidRPr="00F73BA0">
        <w:rPr>
          <w:rFonts w:ascii="Calibri" w:eastAsia="Calibri" w:hAnsi="Calibri" w:cs="Calibri"/>
          <w:spacing w:val="-6"/>
          <w:sz w:val="20"/>
          <w:szCs w:val="18"/>
        </w:rPr>
        <w:t>ar</w:t>
      </w:r>
      <w:r w:rsidRPr="00F73BA0">
        <w:rPr>
          <w:rFonts w:ascii="Calibri" w:eastAsia="Calibri" w:hAnsi="Calibri" w:cs="Calibri"/>
          <w:spacing w:val="-3"/>
          <w:sz w:val="20"/>
          <w:szCs w:val="18"/>
        </w:rPr>
        <w:t>t</w:t>
      </w:r>
      <w:r w:rsidRPr="00F73BA0">
        <w:rPr>
          <w:rFonts w:ascii="Calibri" w:eastAsia="Calibri" w:hAnsi="Calibri" w:cs="Calibri"/>
          <w:spacing w:val="-11"/>
          <w:sz w:val="20"/>
          <w:szCs w:val="18"/>
        </w:rPr>
        <w:t>m</w:t>
      </w:r>
      <w:r w:rsidRPr="00F73BA0">
        <w:rPr>
          <w:rFonts w:ascii="Calibri" w:eastAsia="Calibri" w:hAnsi="Calibri" w:cs="Calibri"/>
          <w:spacing w:val="-4"/>
          <w:sz w:val="20"/>
          <w:szCs w:val="18"/>
        </w:rPr>
        <w:t>e</w:t>
      </w:r>
      <w:r w:rsidRPr="00F73BA0">
        <w:rPr>
          <w:rFonts w:ascii="Calibri" w:eastAsia="Calibri" w:hAnsi="Calibri" w:cs="Calibri"/>
          <w:spacing w:val="-5"/>
          <w:sz w:val="20"/>
          <w:szCs w:val="18"/>
        </w:rPr>
        <w:t>n</w:t>
      </w:r>
      <w:r w:rsidRPr="00F73BA0">
        <w:rPr>
          <w:rFonts w:ascii="Calibri" w:eastAsia="Calibri" w:hAnsi="Calibri" w:cs="Calibri"/>
          <w:sz w:val="20"/>
          <w:szCs w:val="18"/>
        </w:rPr>
        <w:t>t</w:t>
      </w:r>
      <w:r w:rsidRPr="00F73BA0">
        <w:rPr>
          <w:rFonts w:ascii="Calibri" w:eastAsia="Calibri" w:hAnsi="Calibri" w:cs="Calibri"/>
          <w:spacing w:val="3"/>
          <w:sz w:val="20"/>
          <w:szCs w:val="18"/>
        </w:rPr>
        <w:t xml:space="preserve"> </w:t>
      </w:r>
      <w:r w:rsidRPr="00F73BA0">
        <w:rPr>
          <w:rFonts w:ascii="Calibri" w:eastAsia="Calibri" w:hAnsi="Calibri" w:cs="Calibri"/>
          <w:spacing w:val="-5"/>
          <w:w w:val="101"/>
          <w:sz w:val="20"/>
          <w:szCs w:val="18"/>
        </w:rPr>
        <w:t>o</w:t>
      </w:r>
      <w:r w:rsidRPr="00F73BA0">
        <w:rPr>
          <w:rFonts w:ascii="Calibri" w:eastAsia="Calibri" w:hAnsi="Calibri" w:cs="Calibri"/>
          <w:w w:val="101"/>
          <w:sz w:val="20"/>
          <w:szCs w:val="18"/>
        </w:rPr>
        <w:t xml:space="preserve">f </w:t>
      </w:r>
      <w:r w:rsidRPr="00F73BA0">
        <w:rPr>
          <w:rFonts w:ascii="Calibri" w:eastAsia="Calibri" w:hAnsi="Calibri" w:cs="Calibri"/>
          <w:spacing w:val="-2"/>
          <w:sz w:val="20"/>
          <w:szCs w:val="18"/>
        </w:rPr>
        <w:t>T</w:t>
      </w:r>
      <w:r w:rsidRPr="00F73BA0">
        <w:rPr>
          <w:rFonts w:ascii="Calibri" w:eastAsia="Calibri" w:hAnsi="Calibri" w:cs="Calibri"/>
          <w:spacing w:val="-6"/>
          <w:sz w:val="20"/>
          <w:szCs w:val="18"/>
        </w:rPr>
        <w:t>ra</w:t>
      </w:r>
      <w:r w:rsidRPr="00F73BA0">
        <w:rPr>
          <w:rFonts w:ascii="Calibri" w:eastAsia="Calibri" w:hAnsi="Calibri" w:cs="Calibri"/>
          <w:spacing w:val="-5"/>
          <w:sz w:val="20"/>
          <w:szCs w:val="18"/>
        </w:rPr>
        <w:t>n</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po</w:t>
      </w:r>
      <w:r w:rsidRPr="00F73BA0">
        <w:rPr>
          <w:rFonts w:ascii="Calibri" w:eastAsia="Calibri" w:hAnsi="Calibri" w:cs="Calibri"/>
          <w:spacing w:val="-6"/>
          <w:sz w:val="20"/>
          <w:szCs w:val="18"/>
        </w:rPr>
        <w:t>r</w:t>
      </w:r>
      <w:r w:rsidRPr="00F73BA0">
        <w:rPr>
          <w:rFonts w:ascii="Calibri" w:eastAsia="Calibri" w:hAnsi="Calibri" w:cs="Calibri"/>
          <w:spacing w:val="-3"/>
          <w:sz w:val="20"/>
          <w:szCs w:val="18"/>
        </w:rPr>
        <w:t>t</w:t>
      </w:r>
      <w:r w:rsidRPr="00F73BA0">
        <w:rPr>
          <w:rFonts w:ascii="Calibri" w:eastAsia="Calibri" w:hAnsi="Calibri" w:cs="Calibri"/>
          <w:spacing w:val="-6"/>
          <w:sz w:val="20"/>
          <w:szCs w:val="18"/>
        </w:rPr>
        <w:t>a</w:t>
      </w:r>
      <w:r w:rsidRPr="00F73BA0">
        <w:rPr>
          <w:rFonts w:ascii="Calibri" w:eastAsia="Calibri" w:hAnsi="Calibri" w:cs="Calibri"/>
          <w:spacing w:val="-3"/>
          <w:sz w:val="20"/>
          <w:szCs w:val="18"/>
        </w:rPr>
        <w:t>ti</w:t>
      </w:r>
      <w:r w:rsidRPr="00F73BA0">
        <w:rPr>
          <w:rFonts w:ascii="Calibri" w:eastAsia="Calibri" w:hAnsi="Calibri" w:cs="Calibri"/>
          <w:spacing w:val="-5"/>
          <w:sz w:val="20"/>
          <w:szCs w:val="18"/>
        </w:rPr>
        <w:t>o</w:t>
      </w:r>
      <w:r w:rsidRPr="00F73BA0">
        <w:rPr>
          <w:rFonts w:ascii="Calibri" w:eastAsia="Calibri" w:hAnsi="Calibri" w:cs="Calibri"/>
          <w:sz w:val="20"/>
          <w:szCs w:val="18"/>
        </w:rPr>
        <w:t>n</w:t>
      </w:r>
      <w:r w:rsidRPr="00F73BA0">
        <w:rPr>
          <w:rFonts w:ascii="Calibri" w:eastAsia="Calibri" w:hAnsi="Calibri" w:cs="Calibri"/>
          <w:spacing w:val="-1"/>
          <w:sz w:val="20"/>
          <w:szCs w:val="18"/>
        </w:rPr>
        <w:t xml:space="preserve"> </w:t>
      </w:r>
      <w:r w:rsidRPr="00F73BA0">
        <w:rPr>
          <w:rFonts w:ascii="Calibri" w:eastAsia="Calibri" w:hAnsi="Calibri" w:cs="Calibri"/>
          <w:spacing w:val="-3"/>
          <w:sz w:val="20"/>
          <w:szCs w:val="18"/>
        </w:rPr>
        <w:t>i</w:t>
      </w:r>
      <w:r w:rsidRPr="00F73BA0">
        <w:rPr>
          <w:rFonts w:ascii="Calibri" w:eastAsia="Calibri" w:hAnsi="Calibri" w:cs="Calibri"/>
          <w:sz w:val="20"/>
          <w:szCs w:val="18"/>
        </w:rPr>
        <w:t>n</w:t>
      </w:r>
      <w:r w:rsidRPr="00F73BA0">
        <w:rPr>
          <w:rFonts w:ascii="Calibri" w:eastAsia="Calibri" w:hAnsi="Calibri" w:cs="Calibri"/>
          <w:spacing w:val="-11"/>
          <w:sz w:val="20"/>
          <w:szCs w:val="18"/>
        </w:rPr>
        <w:t xml:space="preserve"> </w:t>
      </w:r>
      <w:r w:rsidRPr="00F73BA0">
        <w:rPr>
          <w:rFonts w:ascii="Calibri" w:eastAsia="Calibri" w:hAnsi="Calibri" w:cs="Calibri"/>
          <w:spacing w:val="-3"/>
          <w:sz w:val="20"/>
          <w:szCs w:val="18"/>
        </w:rPr>
        <w:t>t</w:t>
      </w:r>
      <w:r w:rsidRPr="00F73BA0">
        <w:rPr>
          <w:rFonts w:ascii="Calibri" w:eastAsia="Calibri" w:hAnsi="Calibri" w:cs="Calibri"/>
          <w:spacing w:val="-5"/>
          <w:sz w:val="20"/>
          <w:szCs w:val="18"/>
        </w:rPr>
        <w:t>h</w:t>
      </w:r>
      <w:r w:rsidRPr="00F73BA0">
        <w:rPr>
          <w:rFonts w:ascii="Calibri" w:eastAsia="Calibri" w:hAnsi="Calibri" w:cs="Calibri"/>
          <w:sz w:val="20"/>
          <w:szCs w:val="18"/>
        </w:rPr>
        <w:t>e</w:t>
      </w:r>
      <w:r w:rsidRPr="00F73BA0">
        <w:rPr>
          <w:rFonts w:ascii="Calibri" w:eastAsia="Calibri" w:hAnsi="Calibri" w:cs="Calibri"/>
          <w:spacing w:val="-9"/>
          <w:sz w:val="20"/>
          <w:szCs w:val="18"/>
        </w:rPr>
        <w:t xml:space="preserve"> </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n</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pacing w:val="-6"/>
          <w:sz w:val="20"/>
          <w:szCs w:val="18"/>
        </w:rPr>
        <w:t>r</w:t>
      </w:r>
      <w:r w:rsidRPr="00F73BA0">
        <w:rPr>
          <w:rFonts w:ascii="Calibri" w:eastAsia="Calibri" w:hAnsi="Calibri" w:cs="Calibri"/>
          <w:spacing w:val="-4"/>
          <w:sz w:val="20"/>
          <w:szCs w:val="18"/>
        </w:rPr>
        <w:t>e</w:t>
      </w:r>
      <w:r w:rsidRPr="00F73BA0">
        <w:rPr>
          <w:rFonts w:ascii="Calibri" w:eastAsia="Calibri" w:hAnsi="Calibri" w:cs="Calibri"/>
          <w:spacing w:val="-9"/>
          <w:sz w:val="20"/>
          <w:szCs w:val="18"/>
        </w:rPr>
        <w:t>s</w:t>
      </w:r>
      <w:r w:rsidRPr="00F73BA0">
        <w:rPr>
          <w:rFonts w:ascii="Calibri" w:eastAsia="Calibri" w:hAnsi="Calibri" w:cs="Calibri"/>
          <w:sz w:val="20"/>
          <w:szCs w:val="18"/>
        </w:rPr>
        <w:t xml:space="preserve">t </w:t>
      </w:r>
      <w:r w:rsidRPr="00F73BA0">
        <w:rPr>
          <w:rFonts w:ascii="Calibri" w:eastAsia="Calibri" w:hAnsi="Calibri" w:cs="Calibri"/>
          <w:spacing w:val="-5"/>
          <w:sz w:val="20"/>
          <w:szCs w:val="18"/>
        </w:rPr>
        <w:t>o</w:t>
      </w:r>
      <w:r w:rsidRPr="00F73BA0">
        <w:rPr>
          <w:rFonts w:ascii="Calibri" w:eastAsia="Calibri" w:hAnsi="Calibri" w:cs="Calibri"/>
          <w:sz w:val="20"/>
          <w:szCs w:val="18"/>
        </w:rPr>
        <w:t>f</w:t>
      </w:r>
      <w:r w:rsidRPr="00F73BA0">
        <w:rPr>
          <w:rFonts w:ascii="Calibri" w:eastAsia="Calibri" w:hAnsi="Calibri" w:cs="Calibri"/>
          <w:spacing w:val="-8"/>
          <w:sz w:val="20"/>
          <w:szCs w:val="18"/>
        </w:rPr>
        <w:t xml:space="preserve"> </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n</w:t>
      </w:r>
      <w:r w:rsidRPr="00F73BA0">
        <w:rPr>
          <w:rFonts w:ascii="Calibri" w:eastAsia="Calibri" w:hAnsi="Calibri" w:cs="Calibri"/>
          <w:spacing w:val="-3"/>
          <w:sz w:val="20"/>
          <w:szCs w:val="18"/>
        </w:rPr>
        <w:t>f</w:t>
      </w:r>
      <w:r w:rsidRPr="00F73BA0">
        <w:rPr>
          <w:rFonts w:ascii="Calibri" w:eastAsia="Calibri" w:hAnsi="Calibri" w:cs="Calibri"/>
          <w:spacing w:val="-5"/>
          <w:sz w:val="20"/>
          <w:szCs w:val="18"/>
        </w:rPr>
        <w:t>o</w:t>
      </w:r>
      <w:r w:rsidRPr="00F73BA0">
        <w:rPr>
          <w:rFonts w:ascii="Calibri" w:eastAsia="Calibri" w:hAnsi="Calibri" w:cs="Calibri"/>
          <w:spacing w:val="-6"/>
          <w:sz w:val="20"/>
          <w:szCs w:val="18"/>
        </w:rPr>
        <w:t>r</w:t>
      </w:r>
      <w:r w:rsidRPr="00F73BA0">
        <w:rPr>
          <w:rFonts w:ascii="Calibri" w:eastAsia="Calibri" w:hAnsi="Calibri" w:cs="Calibri"/>
          <w:spacing w:val="-7"/>
          <w:sz w:val="20"/>
          <w:szCs w:val="18"/>
        </w:rPr>
        <w:t>m</w:t>
      </w:r>
      <w:r w:rsidRPr="00F73BA0">
        <w:rPr>
          <w:rFonts w:ascii="Calibri" w:eastAsia="Calibri" w:hAnsi="Calibri" w:cs="Calibri"/>
          <w:spacing w:val="-6"/>
          <w:sz w:val="20"/>
          <w:szCs w:val="18"/>
        </w:rPr>
        <w:t>a</w:t>
      </w:r>
      <w:r w:rsidRPr="00F73BA0">
        <w:rPr>
          <w:rFonts w:ascii="Calibri" w:eastAsia="Calibri" w:hAnsi="Calibri" w:cs="Calibri"/>
          <w:spacing w:val="-8"/>
          <w:sz w:val="20"/>
          <w:szCs w:val="18"/>
        </w:rPr>
        <w:t>t</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o</w:t>
      </w:r>
      <w:r w:rsidRPr="00F73BA0">
        <w:rPr>
          <w:rFonts w:ascii="Calibri" w:eastAsia="Calibri" w:hAnsi="Calibri" w:cs="Calibri"/>
          <w:sz w:val="20"/>
          <w:szCs w:val="18"/>
        </w:rPr>
        <w:t>n</w:t>
      </w:r>
      <w:r w:rsidRPr="00F73BA0">
        <w:rPr>
          <w:rFonts w:ascii="Calibri" w:eastAsia="Calibri" w:hAnsi="Calibri" w:cs="Calibri"/>
          <w:spacing w:val="2"/>
          <w:sz w:val="20"/>
          <w:szCs w:val="18"/>
        </w:rPr>
        <w:t xml:space="preserve"> </w:t>
      </w:r>
      <w:r w:rsidRPr="00F73BA0">
        <w:rPr>
          <w:rFonts w:ascii="Calibri" w:eastAsia="Calibri" w:hAnsi="Calibri" w:cs="Calibri"/>
          <w:spacing w:val="-4"/>
          <w:sz w:val="20"/>
          <w:szCs w:val="18"/>
        </w:rPr>
        <w:t>e</w:t>
      </w:r>
      <w:r w:rsidRPr="00F73BA0">
        <w:rPr>
          <w:rFonts w:ascii="Calibri" w:eastAsia="Calibri" w:hAnsi="Calibri" w:cs="Calibri"/>
          <w:spacing w:val="-7"/>
          <w:sz w:val="20"/>
          <w:szCs w:val="18"/>
        </w:rPr>
        <w:t>x</w:t>
      </w:r>
      <w:r w:rsidRPr="00F73BA0">
        <w:rPr>
          <w:rFonts w:ascii="Calibri" w:eastAsia="Calibri" w:hAnsi="Calibri" w:cs="Calibri"/>
          <w:spacing w:val="-5"/>
          <w:sz w:val="20"/>
          <w:szCs w:val="18"/>
        </w:rPr>
        <w:t>ch</w:t>
      </w:r>
      <w:r w:rsidRPr="00F73BA0">
        <w:rPr>
          <w:rFonts w:ascii="Calibri" w:eastAsia="Calibri" w:hAnsi="Calibri" w:cs="Calibri"/>
          <w:spacing w:val="-6"/>
          <w:sz w:val="20"/>
          <w:szCs w:val="18"/>
        </w:rPr>
        <w:t>a</w:t>
      </w:r>
      <w:r w:rsidRPr="00F73BA0">
        <w:rPr>
          <w:rFonts w:ascii="Calibri" w:eastAsia="Calibri" w:hAnsi="Calibri" w:cs="Calibri"/>
          <w:spacing w:val="-5"/>
          <w:sz w:val="20"/>
          <w:szCs w:val="18"/>
        </w:rPr>
        <w:t>n</w:t>
      </w:r>
      <w:r w:rsidRPr="00F73BA0">
        <w:rPr>
          <w:rFonts w:ascii="Calibri" w:eastAsia="Calibri" w:hAnsi="Calibri" w:cs="Calibri"/>
          <w:spacing w:val="-4"/>
          <w:sz w:val="20"/>
          <w:szCs w:val="18"/>
        </w:rPr>
        <w:t>g</w:t>
      </w:r>
      <w:r w:rsidRPr="00F73BA0">
        <w:rPr>
          <w:rFonts w:ascii="Calibri" w:eastAsia="Calibri" w:hAnsi="Calibri" w:cs="Calibri"/>
          <w:spacing w:val="-9"/>
          <w:sz w:val="20"/>
          <w:szCs w:val="18"/>
        </w:rPr>
        <w:t>e</w:t>
      </w:r>
      <w:r w:rsidRPr="00F73BA0">
        <w:rPr>
          <w:rFonts w:ascii="Calibri" w:eastAsia="Calibri" w:hAnsi="Calibri" w:cs="Calibri"/>
          <w:sz w:val="20"/>
          <w:szCs w:val="18"/>
        </w:rPr>
        <w:t>.</w:t>
      </w:r>
      <w:r w:rsidRPr="00F73BA0">
        <w:rPr>
          <w:rFonts w:ascii="Calibri" w:eastAsia="Calibri" w:hAnsi="Calibri" w:cs="Calibri"/>
          <w:spacing w:val="36"/>
          <w:sz w:val="20"/>
          <w:szCs w:val="18"/>
        </w:rPr>
        <w:t xml:space="preserve"> </w:t>
      </w:r>
      <w:r w:rsidRPr="00F73BA0">
        <w:rPr>
          <w:rFonts w:ascii="Calibri" w:eastAsia="Calibri" w:hAnsi="Calibri" w:cs="Calibri"/>
          <w:spacing w:val="-2"/>
          <w:sz w:val="20"/>
          <w:szCs w:val="18"/>
        </w:rPr>
        <w:t>T</w:t>
      </w:r>
      <w:r w:rsidRPr="00F73BA0">
        <w:rPr>
          <w:rFonts w:ascii="Calibri" w:eastAsia="Calibri" w:hAnsi="Calibri" w:cs="Calibri"/>
          <w:spacing w:val="-5"/>
          <w:sz w:val="20"/>
          <w:szCs w:val="18"/>
        </w:rPr>
        <w:t>h</w:t>
      </w:r>
      <w:r w:rsidRPr="00F73BA0">
        <w:rPr>
          <w:rFonts w:ascii="Calibri" w:eastAsia="Calibri" w:hAnsi="Calibri" w:cs="Calibri"/>
          <w:sz w:val="20"/>
          <w:szCs w:val="18"/>
        </w:rPr>
        <w:t>e</w:t>
      </w:r>
      <w:r w:rsidRPr="00F73BA0">
        <w:rPr>
          <w:rFonts w:ascii="Calibri" w:eastAsia="Calibri" w:hAnsi="Calibri" w:cs="Calibri"/>
          <w:spacing w:val="-9"/>
          <w:sz w:val="20"/>
          <w:szCs w:val="18"/>
        </w:rPr>
        <w:t xml:space="preserve"> </w:t>
      </w:r>
      <w:r w:rsidRPr="00F73BA0">
        <w:rPr>
          <w:rFonts w:ascii="Calibri" w:eastAsia="Calibri" w:hAnsi="Calibri" w:cs="Calibri"/>
          <w:spacing w:val="-7"/>
          <w:sz w:val="20"/>
          <w:szCs w:val="18"/>
        </w:rPr>
        <w:t>U</w:t>
      </w:r>
      <w:r w:rsidRPr="00F73BA0">
        <w:rPr>
          <w:rFonts w:ascii="Calibri" w:eastAsia="Calibri" w:hAnsi="Calibri" w:cs="Calibri"/>
          <w:spacing w:val="-5"/>
          <w:sz w:val="20"/>
          <w:szCs w:val="18"/>
        </w:rPr>
        <w:t>n</w:t>
      </w:r>
      <w:r w:rsidRPr="00F73BA0">
        <w:rPr>
          <w:rFonts w:ascii="Calibri" w:eastAsia="Calibri" w:hAnsi="Calibri" w:cs="Calibri"/>
          <w:spacing w:val="-3"/>
          <w:sz w:val="20"/>
          <w:szCs w:val="18"/>
        </w:rPr>
        <w:t>it</w:t>
      </w:r>
      <w:r w:rsidRPr="00F73BA0">
        <w:rPr>
          <w:rFonts w:ascii="Calibri" w:eastAsia="Calibri" w:hAnsi="Calibri" w:cs="Calibri"/>
          <w:spacing w:val="-4"/>
          <w:sz w:val="20"/>
          <w:szCs w:val="18"/>
        </w:rPr>
        <w:t>e</w:t>
      </w:r>
      <w:r w:rsidRPr="00F73BA0">
        <w:rPr>
          <w:rFonts w:ascii="Calibri" w:eastAsia="Calibri" w:hAnsi="Calibri" w:cs="Calibri"/>
          <w:sz w:val="20"/>
          <w:szCs w:val="18"/>
        </w:rPr>
        <w:t>d</w:t>
      </w:r>
      <w:r w:rsidRPr="00F73BA0">
        <w:rPr>
          <w:rFonts w:ascii="Calibri" w:eastAsia="Calibri" w:hAnsi="Calibri" w:cs="Calibri"/>
          <w:spacing w:val="-7"/>
          <w:sz w:val="20"/>
          <w:szCs w:val="18"/>
        </w:rPr>
        <w:t xml:space="preserve"> S</w:t>
      </w:r>
      <w:r w:rsidRPr="00F73BA0">
        <w:rPr>
          <w:rFonts w:ascii="Calibri" w:eastAsia="Calibri" w:hAnsi="Calibri" w:cs="Calibri"/>
          <w:spacing w:val="-8"/>
          <w:sz w:val="20"/>
          <w:szCs w:val="18"/>
        </w:rPr>
        <w:t>t</w:t>
      </w:r>
      <w:r w:rsidRPr="00F73BA0">
        <w:rPr>
          <w:rFonts w:ascii="Calibri" w:eastAsia="Calibri" w:hAnsi="Calibri" w:cs="Calibri"/>
          <w:spacing w:val="-6"/>
          <w:sz w:val="20"/>
          <w:szCs w:val="18"/>
        </w:rPr>
        <w:t>a</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z w:val="20"/>
          <w:szCs w:val="18"/>
        </w:rPr>
        <w:t>s</w:t>
      </w:r>
      <w:r w:rsidRPr="00F73BA0">
        <w:rPr>
          <w:rFonts w:ascii="Calibri" w:eastAsia="Calibri" w:hAnsi="Calibri" w:cs="Calibri"/>
          <w:spacing w:val="-2"/>
          <w:sz w:val="20"/>
          <w:szCs w:val="18"/>
        </w:rPr>
        <w:t xml:space="preserve"> </w:t>
      </w:r>
      <w:r w:rsidRPr="00F73BA0">
        <w:rPr>
          <w:rFonts w:ascii="Calibri" w:eastAsia="Calibri" w:hAnsi="Calibri" w:cs="Calibri"/>
          <w:spacing w:val="-5"/>
          <w:w w:val="101"/>
          <w:sz w:val="20"/>
          <w:szCs w:val="18"/>
        </w:rPr>
        <w:t>Go</w:t>
      </w:r>
      <w:r w:rsidRPr="00F73BA0">
        <w:rPr>
          <w:rFonts w:ascii="Calibri" w:eastAsia="Calibri" w:hAnsi="Calibri" w:cs="Calibri"/>
          <w:spacing w:val="-6"/>
          <w:w w:val="101"/>
          <w:sz w:val="20"/>
          <w:szCs w:val="18"/>
        </w:rPr>
        <w:t>v</w:t>
      </w:r>
      <w:r w:rsidRPr="00F73BA0">
        <w:rPr>
          <w:rFonts w:ascii="Calibri" w:eastAsia="Calibri" w:hAnsi="Calibri" w:cs="Calibri"/>
          <w:spacing w:val="-4"/>
          <w:w w:val="101"/>
          <w:sz w:val="20"/>
          <w:szCs w:val="18"/>
        </w:rPr>
        <w:t>e</w:t>
      </w:r>
      <w:r w:rsidRPr="00F73BA0">
        <w:rPr>
          <w:rFonts w:ascii="Calibri" w:eastAsia="Calibri" w:hAnsi="Calibri" w:cs="Calibri"/>
          <w:spacing w:val="-6"/>
          <w:w w:val="101"/>
          <w:sz w:val="20"/>
          <w:szCs w:val="18"/>
        </w:rPr>
        <w:t>r</w:t>
      </w:r>
      <w:r w:rsidRPr="00F73BA0">
        <w:rPr>
          <w:rFonts w:ascii="Calibri" w:eastAsia="Calibri" w:hAnsi="Calibri" w:cs="Calibri"/>
          <w:spacing w:val="-5"/>
          <w:w w:val="101"/>
          <w:sz w:val="20"/>
          <w:szCs w:val="18"/>
        </w:rPr>
        <w:t>n</w:t>
      </w:r>
      <w:r w:rsidRPr="00F73BA0">
        <w:rPr>
          <w:rFonts w:ascii="Calibri" w:eastAsia="Calibri" w:hAnsi="Calibri" w:cs="Calibri"/>
          <w:spacing w:val="-7"/>
          <w:w w:val="101"/>
          <w:sz w:val="20"/>
          <w:szCs w:val="18"/>
        </w:rPr>
        <w:t>m</w:t>
      </w:r>
      <w:r w:rsidRPr="00F73BA0">
        <w:rPr>
          <w:rFonts w:ascii="Calibri" w:eastAsia="Calibri" w:hAnsi="Calibri" w:cs="Calibri"/>
          <w:spacing w:val="-4"/>
          <w:w w:val="101"/>
          <w:sz w:val="20"/>
          <w:szCs w:val="18"/>
        </w:rPr>
        <w:t>e</w:t>
      </w:r>
      <w:r w:rsidRPr="00F73BA0">
        <w:rPr>
          <w:rFonts w:ascii="Calibri" w:eastAsia="Calibri" w:hAnsi="Calibri" w:cs="Calibri"/>
          <w:spacing w:val="-9"/>
          <w:w w:val="101"/>
          <w:sz w:val="20"/>
          <w:szCs w:val="18"/>
        </w:rPr>
        <w:t>n</w:t>
      </w:r>
      <w:r w:rsidRPr="00F73BA0">
        <w:rPr>
          <w:rFonts w:ascii="Calibri" w:eastAsia="Calibri" w:hAnsi="Calibri" w:cs="Calibri"/>
          <w:w w:val="101"/>
          <w:sz w:val="20"/>
          <w:szCs w:val="18"/>
        </w:rPr>
        <w:t xml:space="preserve">t </w:t>
      </w:r>
      <w:r w:rsidRPr="00F73BA0">
        <w:rPr>
          <w:rFonts w:ascii="Calibri" w:eastAsia="Calibri" w:hAnsi="Calibri" w:cs="Calibri"/>
          <w:spacing w:val="-6"/>
          <w:sz w:val="20"/>
          <w:szCs w:val="18"/>
        </w:rPr>
        <w:t>a</w:t>
      </w:r>
      <w:r w:rsidRPr="00F73BA0">
        <w:rPr>
          <w:rFonts w:ascii="Calibri" w:eastAsia="Calibri" w:hAnsi="Calibri" w:cs="Calibri"/>
          <w:spacing w:val="-4"/>
          <w:sz w:val="20"/>
          <w:szCs w:val="18"/>
        </w:rPr>
        <w:t>ss</w:t>
      </w:r>
      <w:r w:rsidRPr="00F73BA0">
        <w:rPr>
          <w:rFonts w:ascii="Calibri" w:eastAsia="Calibri" w:hAnsi="Calibri" w:cs="Calibri"/>
          <w:spacing w:val="-5"/>
          <w:sz w:val="20"/>
          <w:szCs w:val="18"/>
        </w:rPr>
        <w:t>u</w:t>
      </w:r>
      <w:r w:rsidRPr="00F73BA0">
        <w:rPr>
          <w:rFonts w:ascii="Calibri" w:eastAsia="Calibri" w:hAnsi="Calibri" w:cs="Calibri"/>
          <w:spacing w:val="-7"/>
          <w:sz w:val="20"/>
          <w:szCs w:val="18"/>
        </w:rPr>
        <w:t>m</w:t>
      </w:r>
      <w:r w:rsidRPr="00F73BA0">
        <w:rPr>
          <w:rFonts w:ascii="Calibri" w:eastAsia="Calibri" w:hAnsi="Calibri" w:cs="Calibri"/>
          <w:spacing w:val="-4"/>
          <w:sz w:val="20"/>
          <w:szCs w:val="18"/>
        </w:rPr>
        <w:t>e</w:t>
      </w:r>
      <w:r w:rsidRPr="00F73BA0">
        <w:rPr>
          <w:rFonts w:ascii="Calibri" w:eastAsia="Calibri" w:hAnsi="Calibri" w:cs="Calibri"/>
          <w:sz w:val="20"/>
          <w:szCs w:val="18"/>
        </w:rPr>
        <w:t>s</w:t>
      </w:r>
      <w:r w:rsidRPr="00F73BA0">
        <w:rPr>
          <w:rFonts w:ascii="Calibri" w:eastAsia="Calibri" w:hAnsi="Calibri" w:cs="Calibri"/>
          <w:spacing w:val="-1"/>
          <w:sz w:val="20"/>
          <w:szCs w:val="18"/>
        </w:rPr>
        <w:t xml:space="preserve"> </w:t>
      </w:r>
      <w:r w:rsidRPr="00F73BA0">
        <w:rPr>
          <w:rFonts w:ascii="Calibri" w:eastAsia="Calibri" w:hAnsi="Calibri" w:cs="Calibri"/>
          <w:spacing w:val="-5"/>
          <w:sz w:val="20"/>
          <w:szCs w:val="18"/>
        </w:rPr>
        <w:t>n</w:t>
      </w:r>
      <w:r w:rsidRPr="00F73BA0">
        <w:rPr>
          <w:rFonts w:ascii="Calibri" w:eastAsia="Calibri" w:hAnsi="Calibri" w:cs="Calibri"/>
          <w:sz w:val="20"/>
          <w:szCs w:val="18"/>
        </w:rPr>
        <w:t>o</w:t>
      </w:r>
      <w:r w:rsidRPr="00F73BA0">
        <w:rPr>
          <w:rFonts w:ascii="Calibri" w:eastAsia="Calibri" w:hAnsi="Calibri" w:cs="Calibri"/>
          <w:spacing w:val="-10"/>
          <w:sz w:val="20"/>
          <w:szCs w:val="18"/>
        </w:rPr>
        <w:t xml:space="preserve"> </w:t>
      </w:r>
      <w:r w:rsidRPr="00F73BA0">
        <w:rPr>
          <w:rFonts w:ascii="Calibri" w:eastAsia="Calibri" w:hAnsi="Calibri" w:cs="Calibri"/>
          <w:spacing w:val="-3"/>
          <w:sz w:val="20"/>
          <w:szCs w:val="18"/>
        </w:rPr>
        <w:t>li</w:t>
      </w:r>
      <w:r w:rsidRPr="00F73BA0">
        <w:rPr>
          <w:rFonts w:ascii="Calibri" w:eastAsia="Calibri" w:hAnsi="Calibri" w:cs="Calibri"/>
          <w:spacing w:val="-6"/>
          <w:sz w:val="20"/>
          <w:szCs w:val="18"/>
        </w:rPr>
        <w:t>a</w:t>
      </w:r>
      <w:r w:rsidRPr="00F73BA0">
        <w:rPr>
          <w:rFonts w:ascii="Calibri" w:eastAsia="Calibri" w:hAnsi="Calibri" w:cs="Calibri"/>
          <w:spacing w:val="-5"/>
          <w:sz w:val="20"/>
          <w:szCs w:val="18"/>
        </w:rPr>
        <w:t>b</w:t>
      </w:r>
      <w:r w:rsidRPr="00F73BA0">
        <w:rPr>
          <w:rFonts w:ascii="Calibri" w:eastAsia="Calibri" w:hAnsi="Calibri" w:cs="Calibri"/>
          <w:spacing w:val="-3"/>
          <w:sz w:val="20"/>
          <w:szCs w:val="18"/>
        </w:rPr>
        <w:t>i</w:t>
      </w:r>
      <w:r w:rsidRPr="00F73BA0">
        <w:rPr>
          <w:rFonts w:ascii="Calibri" w:eastAsia="Calibri" w:hAnsi="Calibri" w:cs="Calibri"/>
          <w:spacing w:val="-8"/>
          <w:sz w:val="20"/>
          <w:szCs w:val="18"/>
        </w:rPr>
        <w:t>l</w:t>
      </w:r>
      <w:r w:rsidRPr="00F73BA0">
        <w:rPr>
          <w:rFonts w:ascii="Calibri" w:eastAsia="Calibri" w:hAnsi="Calibri" w:cs="Calibri"/>
          <w:spacing w:val="-3"/>
          <w:sz w:val="20"/>
          <w:szCs w:val="18"/>
        </w:rPr>
        <w:t>it</w:t>
      </w:r>
      <w:r w:rsidRPr="00F73BA0">
        <w:rPr>
          <w:rFonts w:ascii="Calibri" w:eastAsia="Calibri" w:hAnsi="Calibri" w:cs="Calibri"/>
          <w:sz w:val="20"/>
          <w:szCs w:val="18"/>
        </w:rPr>
        <w:t>y</w:t>
      </w:r>
      <w:r w:rsidRPr="00F73BA0">
        <w:rPr>
          <w:rFonts w:ascii="Calibri" w:eastAsia="Calibri" w:hAnsi="Calibri" w:cs="Calibri"/>
          <w:spacing w:val="-8"/>
          <w:sz w:val="20"/>
          <w:szCs w:val="18"/>
        </w:rPr>
        <w:t xml:space="preserve"> </w:t>
      </w:r>
      <w:r w:rsidRPr="00F73BA0">
        <w:rPr>
          <w:rFonts w:ascii="Calibri" w:eastAsia="Calibri" w:hAnsi="Calibri" w:cs="Calibri"/>
          <w:spacing w:val="-3"/>
          <w:sz w:val="20"/>
          <w:szCs w:val="18"/>
        </w:rPr>
        <w:t>f</w:t>
      </w:r>
      <w:r w:rsidRPr="00F73BA0">
        <w:rPr>
          <w:rFonts w:ascii="Calibri" w:eastAsia="Calibri" w:hAnsi="Calibri" w:cs="Calibri"/>
          <w:spacing w:val="-5"/>
          <w:sz w:val="20"/>
          <w:szCs w:val="18"/>
        </w:rPr>
        <w:t>o</w:t>
      </w:r>
      <w:r w:rsidRPr="00F73BA0">
        <w:rPr>
          <w:rFonts w:ascii="Calibri" w:eastAsia="Calibri" w:hAnsi="Calibri" w:cs="Calibri"/>
          <w:sz w:val="20"/>
          <w:szCs w:val="18"/>
        </w:rPr>
        <w:t>r</w:t>
      </w:r>
      <w:r w:rsidRPr="00F73BA0">
        <w:rPr>
          <w:rFonts w:ascii="Calibri" w:eastAsia="Calibri" w:hAnsi="Calibri" w:cs="Calibri"/>
          <w:spacing w:val="-6"/>
          <w:sz w:val="20"/>
          <w:szCs w:val="18"/>
        </w:rPr>
        <w:t xml:space="preserve"> </w:t>
      </w:r>
      <w:r>
        <w:rPr>
          <w:rFonts w:ascii="Calibri" w:eastAsia="Calibri" w:hAnsi="Calibri" w:cs="Calibri"/>
          <w:spacing w:val="-3"/>
          <w:sz w:val="20"/>
          <w:szCs w:val="18"/>
        </w:rPr>
        <w:t>the</w:t>
      </w:r>
      <w:r w:rsidRPr="00F73BA0">
        <w:rPr>
          <w:rFonts w:ascii="Calibri" w:eastAsia="Calibri" w:hAnsi="Calibri" w:cs="Calibri"/>
          <w:spacing w:val="-9"/>
          <w:sz w:val="20"/>
          <w:szCs w:val="18"/>
        </w:rPr>
        <w:t xml:space="preserve"> </w:t>
      </w:r>
      <w:r w:rsidRPr="00F73BA0">
        <w:rPr>
          <w:rFonts w:ascii="Calibri" w:eastAsia="Calibri" w:hAnsi="Calibri" w:cs="Calibri"/>
          <w:spacing w:val="-5"/>
          <w:sz w:val="20"/>
          <w:szCs w:val="18"/>
        </w:rPr>
        <w:t>con</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pacing w:val="-9"/>
          <w:sz w:val="20"/>
          <w:szCs w:val="18"/>
        </w:rPr>
        <w:t>n</w:t>
      </w:r>
      <w:r w:rsidRPr="00F73BA0">
        <w:rPr>
          <w:rFonts w:ascii="Calibri" w:eastAsia="Calibri" w:hAnsi="Calibri" w:cs="Calibri"/>
          <w:spacing w:val="-3"/>
          <w:sz w:val="20"/>
          <w:szCs w:val="18"/>
        </w:rPr>
        <w:t>t</w:t>
      </w:r>
      <w:r w:rsidRPr="00F73BA0">
        <w:rPr>
          <w:rFonts w:ascii="Calibri" w:eastAsia="Calibri" w:hAnsi="Calibri" w:cs="Calibri"/>
          <w:sz w:val="20"/>
          <w:szCs w:val="18"/>
        </w:rPr>
        <w:t>s</w:t>
      </w:r>
      <w:r w:rsidRPr="00F73BA0">
        <w:rPr>
          <w:rFonts w:ascii="Calibri" w:eastAsia="Calibri" w:hAnsi="Calibri" w:cs="Calibri"/>
          <w:spacing w:val="-1"/>
          <w:sz w:val="20"/>
          <w:szCs w:val="18"/>
        </w:rPr>
        <w:t xml:space="preserve"> </w:t>
      </w:r>
      <w:r w:rsidRPr="00F73BA0">
        <w:rPr>
          <w:rFonts w:ascii="Calibri" w:eastAsia="Calibri" w:hAnsi="Calibri" w:cs="Calibri"/>
          <w:spacing w:val="-5"/>
          <w:sz w:val="20"/>
          <w:szCs w:val="18"/>
        </w:rPr>
        <w:t>o</w:t>
      </w:r>
      <w:r w:rsidRPr="00F73BA0">
        <w:rPr>
          <w:rFonts w:ascii="Calibri" w:eastAsia="Calibri" w:hAnsi="Calibri" w:cs="Calibri"/>
          <w:sz w:val="20"/>
          <w:szCs w:val="18"/>
        </w:rPr>
        <w:t>r</w:t>
      </w:r>
      <w:r w:rsidRPr="00F73BA0">
        <w:rPr>
          <w:rFonts w:ascii="Calibri" w:eastAsia="Calibri" w:hAnsi="Calibri" w:cs="Calibri"/>
          <w:spacing w:val="-11"/>
          <w:sz w:val="20"/>
          <w:szCs w:val="18"/>
        </w:rPr>
        <w:t xml:space="preserve"> </w:t>
      </w:r>
      <w:r w:rsidRPr="00F73BA0">
        <w:rPr>
          <w:rFonts w:ascii="Calibri" w:eastAsia="Calibri" w:hAnsi="Calibri" w:cs="Calibri"/>
          <w:spacing w:val="-5"/>
          <w:sz w:val="20"/>
          <w:szCs w:val="18"/>
        </w:rPr>
        <w:t>u</w:t>
      </w:r>
      <w:r w:rsidRPr="00F73BA0">
        <w:rPr>
          <w:rFonts w:ascii="Calibri" w:eastAsia="Calibri" w:hAnsi="Calibri" w:cs="Calibri"/>
          <w:spacing w:val="-4"/>
          <w:sz w:val="20"/>
          <w:szCs w:val="18"/>
        </w:rPr>
        <w:t>s</w:t>
      </w:r>
      <w:r w:rsidRPr="00F73BA0">
        <w:rPr>
          <w:rFonts w:ascii="Calibri" w:eastAsia="Calibri" w:hAnsi="Calibri" w:cs="Calibri"/>
          <w:sz w:val="20"/>
          <w:szCs w:val="18"/>
        </w:rPr>
        <w:t>e</w:t>
      </w:r>
      <w:r w:rsidRPr="00F73BA0">
        <w:rPr>
          <w:rFonts w:ascii="Calibri" w:eastAsia="Calibri" w:hAnsi="Calibri" w:cs="Calibri"/>
          <w:spacing w:val="-8"/>
          <w:sz w:val="20"/>
          <w:szCs w:val="18"/>
        </w:rPr>
        <w:t xml:space="preserve"> </w:t>
      </w:r>
      <w:r w:rsidRPr="00F73BA0">
        <w:rPr>
          <w:rFonts w:ascii="Calibri" w:eastAsia="Calibri" w:hAnsi="Calibri" w:cs="Calibri"/>
          <w:spacing w:val="-3"/>
          <w:w w:val="101"/>
          <w:sz w:val="20"/>
          <w:szCs w:val="18"/>
        </w:rPr>
        <w:t>t</w:t>
      </w:r>
      <w:r w:rsidRPr="00F73BA0">
        <w:rPr>
          <w:rFonts w:ascii="Calibri" w:eastAsia="Calibri" w:hAnsi="Calibri" w:cs="Calibri"/>
          <w:spacing w:val="-5"/>
          <w:w w:val="101"/>
          <w:sz w:val="20"/>
          <w:szCs w:val="18"/>
        </w:rPr>
        <w:t>h</w:t>
      </w:r>
      <w:r w:rsidRPr="00F73BA0">
        <w:rPr>
          <w:rFonts w:ascii="Calibri" w:eastAsia="Calibri" w:hAnsi="Calibri" w:cs="Calibri"/>
          <w:spacing w:val="-4"/>
          <w:w w:val="101"/>
          <w:sz w:val="20"/>
          <w:szCs w:val="18"/>
        </w:rPr>
        <w:t>e</w:t>
      </w:r>
      <w:r w:rsidRPr="00F73BA0">
        <w:rPr>
          <w:rFonts w:ascii="Calibri" w:eastAsia="Calibri" w:hAnsi="Calibri" w:cs="Calibri"/>
          <w:spacing w:val="-6"/>
          <w:w w:val="101"/>
          <w:sz w:val="20"/>
          <w:szCs w:val="18"/>
        </w:rPr>
        <w:t>r</w:t>
      </w:r>
      <w:r w:rsidRPr="00F73BA0">
        <w:rPr>
          <w:rFonts w:ascii="Calibri" w:eastAsia="Calibri" w:hAnsi="Calibri" w:cs="Calibri"/>
          <w:spacing w:val="-4"/>
          <w:w w:val="101"/>
          <w:sz w:val="20"/>
          <w:szCs w:val="18"/>
        </w:rPr>
        <w:t>e</w:t>
      </w:r>
      <w:r w:rsidRPr="00F73BA0">
        <w:rPr>
          <w:rFonts w:ascii="Calibri" w:eastAsia="Calibri" w:hAnsi="Calibri" w:cs="Calibri"/>
          <w:spacing w:val="-5"/>
          <w:w w:val="101"/>
          <w:sz w:val="20"/>
          <w:szCs w:val="18"/>
        </w:rPr>
        <w:t>o</w:t>
      </w:r>
      <w:r w:rsidRPr="00F73BA0">
        <w:rPr>
          <w:rFonts w:ascii="Calibri" w:eastAsia="Calibri" w:hAnsi="Calibri" w:cs="Calibri"/>
          <w:spacing w:val="-8"/>
          <w:w w:val="101"/>
          <w:sz w:val="20"/>
          <w:szCs w:val="18"/>
        </w:rPr>
        <w:t>f</w:t>
      </w:r>
      <w:r w:rsidRPr="00F73BA0">
        <w:rPr>
          <w:rFonts w:ascii="Calibri" w:eastAsia="Calibri" w:hAnsi="Calibri" w:cs="Calibri"/>
          <w:w w:val="101"/>
          <w:sz w:val="20"/>
          <w:szCs w:val="18"/>
        </w:rPr>
        <w:t>.</w:t>
      </w:r>
    </w:p>
    <w:p w:rsidR="00F666B2" w:rsidRDefault="003D12D5" w:rsidP="00F666B2">
      <w:pPr>
        <w:tabs>
          <w:tab w:val="left" w:pos="8640"/>
        </w:tabs>
        <w:spacing w:line="254" w:lineRule="auto"/>
        <w:ind w:left="720" w:right="1080"/>
        <w:rPr>
          <w:rFonts w:ascii="Calibri" w:eastAsia="Calibri" w:hAnsi="Calibri" w:cs="Calibri"/>
          <w:sz w:val="20"/>
          <w:szCs w:val="18"/>
        </w:rPr>
      </w:pPr>
      <w:r w:rsidRPr="00B73C4D">
        <w:rPr>
          <w:rFonts w:ascii="Calibri" w:eastAsia="Calibri" w:hAnsi="Calibri" w:cs="Calibri"/>
          <w:sz w:val="20"/>
          <w:szCs w:val="18"/>
        </w:rPr>
        <w:t>The United States Government does not endorse produc</w:t>
      </w:r>
      <w:r>
        <w:rPr>
          <w:rFonts w:ascii="Calibri" w:eastAsia="Calibri" w:hAnsi="Calibri" w:cs="Calibri"/>
          <w:sz w:val="20"/>
          <w:szCs w:val="18"/>
        </w:rPr>
        <w:t>ts or manufacturers</w:t>
      </w:r>
      <w:r w:rsidR="000E6D0F">
        <w:rPr>
          <w:rFonts w:ascii="Calibri" w:eastAsia="Calibri" w:hAnsi="Calibri" w:cs="Calibri"/>
          <w:sz w:val="20"/>
          <w:szCs w:val="18"/>
        </w:rPr>
        <w:t xml:space="preserve">. </w:t>
      </w:r>
      <w:r>
        <w:rPr>
          <w:rFonts w:ascii="Calibri" w:eastAsia="Calibri" w:hAnsi="Calibri" w:cs="Calibri"/>
          <w:sz w:val="20"/>
          <w:szCs w:val="18"/>
        </w:rPr>
        <w:t>Trade</w:t>
      </w:r>
      <w:r w:rsidRPr="00B73C4D">
        <w:rPr>
          <w:rFonts w:ascii="Calibri" w:eastAsia="Calibri" w:hAnsi="Calibri" w:cs="Calibri"/>
          <w:sz w:val="20"/>
          <w:szCs w:val="18"/>
        </w:rPr>
        <w:t xml:space="preserve"> or manufacturers’ names appear herein </w:t>
      </w:r>
      <w:r>
        <w:rPr>
          <w:rFonts w:ascii="Calibri" w:eastAsia="Calibri" w:hAnsi="Calibri" w:cs="Calibri"/>
          <w:sz w:val="20"/>
          <w:szCs w:val="18"/>
        </w:rPr>
        <w:t>solely</w:t>
      </w:r>
      <w:r w:rsidRPr="00B73C4D">
        <w:rPr>
          <w:rFonts w:ascii="Calibri" w:eastAsia="Calibri" w:hAnsi="Calibri" w:cs="Calibri"/>
          <w:sz w:val="20"/>
          <w:szCs w:val="18"/>
        </w:rPr>
        <w:t xml:space="preserve"> because they are considered essential to the objective of this </w:t>
      </w:r>
      <w:r>
        <w:rPr>
          <w:rFonts w:ascii="Calibri" w:eastAsia="Calibri" w:hAnsi="Calibri" w:cs="Calibri"/>
          <w:sz w:val="20"/>
          <w:szCs w:val="18"/>
        </w:rPr>
        <w:t>report</w:t>
      </w:r>
      <w:r w:rsidRPr="00B73C4D">
        <w:rPr>
          <w:rFonts w:ascii="Calibri" w:eastAsia="Calibri" w:hAnsi="Calibri" w:cs="Calibri"/>
          <w:sz w:val="20"/>
          <w:szCs w:val="18"/>
        </w:rPr>
        <w:t>.</w:t>
      </w:r>
    </w:p>
    <w:p w:rsidR="003D12D5" w:rsidRDefault="003D12D5" w:rsidP="00F666B2">
      <w:pPr>
        <w:tabs>
          <w:tab w:val="left" w:pos="8640"/>
        </w:tabs>
        <w:spacing w:line="254" w:lineRule="auto"/>
        <w:ind w:left="720" w:right="1080"/>
      </w:pPr>
      <w:r>
        <w:br w:type="page"/>
      </w:r>
    </w:p>
    <w:tbl>
      <w:tblPr>
        <w:tblW w:w="10714" w:type="dxa"/>
        <w:tblInd w:w="-5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678"/>
        <w:gridCol w:w="893"/>
        <w:gridCol w:w="1785"/>
        <w:gridCol w:w="1786"/>
        <w:gridCol w:w="634"/>
        <w:gridCol w:w="258"/>
        <w:gridCol w:w="2680"/>
      </w:tblGrid>
      <w:tr w:rsidR="003D12D5" w:rsidTr="003D12D5">
        <w:tc>
          <w:tcPr>
            <w:tcW w:w="7142" w:type="dxa"/>
            <w:gridSpan w:val="4"/>
          </w:tcPr>
          <w:p w:rsidR="003D12D5" w:rsidRPr="003A20F3" w:rsidRDefault="003D12D5" w:rsidP="003D12D5">
            <w:pPr>
              <w:rPr>
                <w:rFonts w:ascii="Calibri" w:hAnsi="Calibri" w:cs="Arial"/>
                <w:b/>
                <w:sz w:val="32"/>
                <w:szCs w:val="32"/>
              </w:rPr>
            </w:pPr>
            <w:r w:rsidRPr="003A20F3">
              <w:rPr>
                <w:rFonts w:ascii="Calibri" w:hAnsi="Calibri" w:cs="Arial"/>
                <w:b/>
                <w:sz w:val="32"/>
                <w:szCs w:val="32"/>
              </w:rPr>
              <w:lastRenderedPageBreak/>
              <w:t>REPORT DOCUMENTATION PAGE</w:t>
            </w:r>
          </w:p>
        </w:tc>
        <w:tc>
          <w:tcPr>
            <w:tcW w:w="3572" w:type="dxa"/>
            <w:gridSpan w:val="3"/>
          </w:tcPr>
          <w:p w:rsidR="003D12D5" w:rsidRPr="003A20F3" w:rsidRDefault="003D12D5" w:rsidP="003D12D5">
            <w:pPr>
              <w:pStyle w:val="NoSpacing"/>
              <w:jc w:val="center"/>
              <w:rPr>
                <w:i/>
                <w:sz w:val="20"/>
                <w:szCs w:val="20"/>
              </w:rPr>
            </w:pPr>
            <w:r w:rsidRPr="003A20F3">
              <w:rPr>
                <w:i/>
                <w:sz w:val="20"/>
                <w:szCs w:val="20"/>
              </w:rPr>
              <w:t>Form Approved</w:t>
            </w:r>
          </w:p>
          <w:p w:rsidR="003D12D5" w:rsidRPr="003A20F3" w:rsidRDefault="003D12D5" w:rsidP="003D12D5">
            <w:pPr>
              <w:pStyle w:val="NoSpacing"/>
              <w:jc w:val="center"/>
            </w:pPr>
            <w:r w:rsidRPr="003A20F3">
              <w:rPr>
                <w:i/>
                <w:sz w:val="20"/>
                <w:szCs w:val="20"/>
              </w:rPr>
              <w:t>OMB No. 0704-0188</w:t>
            </w:r>
          </w:p>
        </w:tc>
      </w:tr>
      <w:tr w:rsidR="003D12D5" w:rsidTr="003D12D5">
        <w:tc>
          <w:tcPr>
            <w:tcW w:w="10714" w:type="dxa"/>
            <w:gridSpan w:val="7"/>
          </w:tcPr>
          <w:p w:rsidR="003D12D5" w:rsidRPr="003A20F3" w:rsidRDefault="003D12D5" w:rsidP="00AF340E">
            <w:pPr>
              <w:tabs>
                <w:tab w:val="left" w:pos="-720"/>
              </w:tabs>
              <w:suppressAutoHyphens/>
              <w:spacing w:before="90" w:after="0" w:line="180" w:lineRule="auto"/>
              <w:rPr>
                <w:rFonts w:ascii="Calibri" w:hAnsi="Calibri" w:cs="Arial"/>
                <w:sz w:val="14"/>
                <w:szCs w:val="14"/>
              </w:rPr>
            </w:pPr>
            <w:r w:rsidRPr="003A20F3">
              <w:rPr>
                <w:rFonts w:ascii="Calibri" w:hAnsi="Calibri" w:cs="Arial"/>
                <w:sz w:val="14"/>
                <w:szCs w:val="14"/>
              </w:rPr>
              <w:t>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w:t>
            </w:r>
            <w:r w:rsidR="000E6D0F">
              <w:rPr>
                <w:rFonts w:ascii="Calibri" w:hAnsi="Calibri" w:cs="Arial"/>
                <w:sz w:val="14"/>
                <w:szCs w:val="14"/>
              </w:rPr>
              <w:t xml:space="preserve">. </w:t>
            </w:r>
            <w:r w:rsidRPr="003A20F3">
              <w:rPr>
                <w:rFonts w:ascii="Calibri" w:hAnsi="Calibri" w:cs="Arial"/>
                <w:sz w:val="14"/>
                <w:szCs w:val="14"/>
              </w:rPr>
              <w:t>Send comments regarding this burden estimate or any other aspect of this collection of information, including suggestions for reducing this burden, to Washington Headquarters Services, Directorate for Information Operations and Reports, 1215 Jefferson Davis Highway, Suite 1204, Arlington, VA 22202-4302, and to the Office of Management and Budget, Paperwork Reduction Project (0704-0188), Washington, DC 20503.</w:t>
            </w:r>
          </w:p>
        </w:tc>
      </w:tr>
      <w:tr w:rsidR="003D12D5" w:rsidTr="003D12D5">
        <w:tc>
          <w:tcPr>
            <w:tcW w:w="3571" w:type="dxa"/>
            <w:gridSpan w:val="2"/>
          </w:tcPr>
          <w:p w:rsidR="003D12D5" w:rsidRPr="003A20F3" w:rsidRDefault="003D12D5" w:rsidP="00AF340E">
            <w:pPr>
              <w:tabs>
                <w:tab w:val="left" w:pos="-720"/>
              </w:tabs>
              <w:suppressAutoHyphens/>
              <w:spacing w:before="90" w:after="0" w:line="180" w:lineRule="auto"/>
              <w:rPr>
                <w:rFonts w:ascii="Calibri" w:hAnsi="Calibri"/>
                <w:sz w:val="16"/>
                <w:szCs w:val="16"/>
              </w:rPr>
            </w:pPr>
            <w:r w:rsidRPr="003A20F3">
              <w:rPr>
                <w:rFonts w:ascii="Calibri" w:hAnsi="Calibri"/>
                <w:sz w:val="16"/>
                <w:szCs w:val="16"/>
              </w:rPr>
              <w:t>1. AGENCY USE ONLY (Leave blank)</w:t>
            </w:r>
          </w:p>
          <w:p w:rsidR="003D12D5" w:rsidRPr="003A20F3" w:rsidRDefault="003D12D5" w:rsidP="00AF340E">
            <w:pPr>
              <w:tabs>
                <w:tab w:val="left" w:pos="-720"/>
              </w:tabs>
              <w:suppressAutoHyphens/>
              <w:spacing w:after="0"/>
              <w:rPr>
                <w:rFonts w:ascii="Calibri" w:hAnsi="Calibri"/>
                <w:sz w:val="16"/>
                <w:szCs w:val="16"/>
              </w:rPr>
            </w:pPr>
          </w:p>
        </w:tc>
        <w:tc>
          <w:tcPr>
            <w:tcW w:w="3571" w:type="dxa"/>
            <w:gridSpan w:val="2"/>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2. REPORT DATE</w:t>
            </w:r>
          </w:p>
          <w:p w:rsidR="003D12D5" w:rsidRPr="003A20F3" w:rsidRDefault="00C20BF4" w:rsidP="00C20BF4">
            <w:pPr>
              <w:pStyle w:val="BodyText"/>
              <w:spacing w:before="0" w:after="0"/>
              <w:rPr>
                <w:rFonts w:ascii="Calibri" w:hAnsi="Calibri"/>
                <w:szCs w:val="18"/>
              </w:rPr>
            </w:pPr>
            <w:r>
              <w:rPr>
                <w:rFonts w:ascii="Calibri" w:hAnsi="Calibri"/>
                <w:szCs w:val="18"/>
              </w:rPr>
              <w:t>January</w:t>
            </w:r>
            <w:r w:rsidR="00BB5F06">
              <w:rPr>
                <w:rFonts w:ascii="Calibri" w:hAnsi="Calibri"/>
                <w:szCs w:val="18"/>
              </w:rPr>
              <w:t xml:space="preserve"> </w:t>
            </w:r>
            <w:r w:rsidR="00993FBA">
              <w:rPr>
                <w:rFonts w:ascii="Calibri" w:hAnsi="Calibri"/>
                <w:szCs w:val="18"/>
              </w:rPr>
              <w:t>1</w:t>
            </w:r>
            <w:r>
              <w:rPr>
                <w:rFonts w:ascii="Calibri" w:hAnsi="Calibri"/>
                <w:szCs w:val="18"/>
              </w:rPr>
              <w:t>4, 2019</w:t>
            </w:r>
          </w:p>
        </w:tc>
        <w:tc>
          <w:tcPr>
            <w:tcW w:w="3572" w:type="dxa"/>
            <w:gridSpan w:val="3"/>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3. REPORT TYPE AND DATES COVERED</w:t>
            </w:r>
          </w:p>
          <w:p w:rsidR="003D12D5" w:rsidRPr="003A20F3" w:rsidRDefault="00BE06B7" w:rsidP="00AF340E">
            <w:pPr>
              <w:tabs>
                <w:tab w:val="center" w:pos="1666"/>
              </w:tabs>
              <w:suppressAutoHyphens/>
              <w:spacing w:after="0"/>
              <w:jc w:val="center"/>
              <w:rPr>
                <w:rFonts w:ascii="Calibri" w:hAnsi="Calibri" w:cs="Times New Roman"/>
                <w:sz w:val="18"/>
                <w:szCs w:val="18"/>
              </w:rPr>
            </w:pPr>
            <w:r>
              <w:rPr>
                <w:rFonts w:ascii="Calibri" w:hAnsi="Calibri" w:cs="Times New Roman"/>
                <w:sz w:val="18"/>
                <w:szCs w:val="18"/>
              </w:rPr>
              <w:t>Draft</w:t>
            </w:r>
            <w:r w:rsidR="00A302BB">
              <w:rPr>
                <w:rFonts w:ascii="Calibri" w:hAnsi="Calibri" w:cs="Times New Roman"/>
                <w:sz w:val="18"/>
                <w:szCs w:val="18"/>
              </w:rPr>
              <w:t xml:space="preserve"> Report</w:t>
            </w:r>
          </w:p>
        </w:tc>
      </w:tr>
      <w:tr w:rsidR="003D12D5" w:rsidTr="003D12D5">
        <w:tc>
          <w:tcPr>
            <w:tcW w:w="7776" w:type="dxa"/>
            <w:gridSpan w:val="5"/>
          </w:tcPr>
          <w:p w:rsidR="003D12D5" w:rsidRPr="003A20F3" w:rsidRDefault="003D12D5" w:rsidP="00AF340E">
            <w:pPr>
              <w:tabs>
                <w:tab w:val="left" w:pos="-720"/>
              </w:tabs>
              <w:suppressAutoHyphens/>
              <w:spacing w:before="90" w:after="0" w:line="180" w:lineRule="auto"/>
              <w:rPr>
                <w:rFonts w:ascii="Calibri" w:hAnsi="Calibri"/>
                <w:sz w:val="16"/>
                <w:szCs w:val="16"/>
              </w:rPr>
            </w:pPr>
            <w:r w:rsidRPr="003A20F3">
              <w:rPr>
                <w:rFonts w:ascii="Calibri" w:hAnsi="Calibri"/>
                <w:sz w:val="16"/>
                <w:szCs w:val="16"/>
              </w:rPr>
              <w:t>4. TITLE AND SUBTITLE</w:t>
            </w:r>
          </w:p>
          <w:p w:rsidR="003D12D5" w:rsidRPr="003A20F3" w:rsidRDefault="003D12D5" w:rsidP="00AF340E">
            <w:pPr>
              <w:spacing w:before="1" w:after="0" w:line="240" w:lineRule="auto"/>
              <w:ind w:left="117" w:right="-20"/>
              <w:rPr>
                <w:rFonts w:ascii="Calibri" w:eastAsia="Calibri" w:hAnsi="Calibri" w:cs="Times New Roman"/>
                <w:sz w:val="18"/>
                <w:szCs w:val="18"/>
              </w:rPr>
            </w:pPr>
            <w:r>
              <w:rPr>
                <w:rFonts w:ascii="Calibri" w:eastAsia="Calibri" w:hAnsi="Calibri" w:cs="Times New Roman"/>
                <w:sz w:val="18"/>
                <w:szCs w:val="18"/>
              </w:rPr>
              <w:t xml:space="preserve">Maintenance Management Information Exchange Model (MMIXM) </w:t>
            </w:r>
            <w:r w:rsidR="00774883">
              <w:rPr>
                <w:rFonts w:ascii="Calibri" w:eastAsia="Calibri" w:hAnsi="Calibri" w:cs="Times New Roman"/>
                <w:sz w:val="18"/>
                <w:szCs w:val="18"/>
              </w:rPr>
              <w:t>Primer</w:t>
            </w:r>
          </w:p>
        </w:tc>
        <w:tc>
          <w:tcPr>
            <w:tcW w:w="2938" w:type="dxa"/>
            <w:gridSpan w:val="2"/>
          </w:tcPr>
          <w:p w:rsidR="003D12D5" w:rsidRPr="003A20F3" w:rsidRDefault="003D12D5" w:rsidP="00AF340E">
            <w:pPr>
              <w:pStyle w:val="EndnoteText"/>
              <w:tabs>
                <w:tab w:val="left" w:pos="-720"/>
              </w:tabs>
              <w:suppressAutoHyphens/>
              <w:spacing w:before="90" w:after="0"/>
              <w:rPr>
                <w:rFonts w:ascii="Calibri" w:hAnsi="Calibri"/>
                <w:sz w:val="16"/>
                <w:szCs w:val="16"/>
              </w:rPr>
            </w:pPr>
            <w:r w:rsidRPr="003A20F3">
              <w:rPr>
                <w:rFonts w:ascii="Calibri" w:hAnsi="Calibri"/>
                <w:sz w:val="16"/>
                <w:szCs w:val="16"/>
              </w:rPr>
              <w:t>5a. FUNDING NUMBERS</w:t>
            </w:r>
          </w:p>
          <w:p w:rsidR="003D12D5" w:rsidRPr="003A20F3" w:rsidRDefault="003D12D5" w:rsidP="00AF340E">
            <w:pPr>
              <w:tabs>
                <w:tab w:val="left" w:pos="-720"/>
              </w:tabs>
              <w:suppressAutoHyphens/>
              <w:spacing w:after="0"/>
              <w:rPr>
                <w:rFonts w:ascii="Calibri" w:hAnsi="Calibri" w:cs="Times New Roman"/>
                <w:sz w:val="18"/>
                <w:szCs w:val="18"/>
              </w:rPr>
            </w:pPr>
            <w:r>
              <w:rPr>
                <w:rFonts w:ascii="Calibri" w:hAnsi="Calibri" w:cs="Times New Roman"/>
                <w:sz w:val="18"/>
                <w:szCs w:val="18"/>
              </w:rPr>
              <w:t>FB34B</w:t>
            </w:r>
            <w:r w:rsidR="00993FBA">
              <w:rPr>
                <w:rFonts w:ascii="Calibri" w:hAnsi="Calibri" w:cs="Times New Roman"/>
                <w:sz w:val="18"/>
                <w:szCs w:val="18"/>
              </w:rPr>
              <w:t>4</w:t>
            </w:r>
          </w:p>
        </w:tc>
      </w:tr>
      <w:tr w:rsidR="003D12D5" w:rsidTr="003D12D5">
        <w:tc>
          <w:tcPr>
            <w:tcW w:w="7776" w:type="dxa"/>
            <w:gridSpan w:val="5"/>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6. AUTHOR(S)</w:t>
            </w:r>
          </w:p>
          <w:p w:rsidR="003D12D5" w:rsidRPr="003A20F3" w:rsidRDefault="003D12D5" w:rsidP="00AF340E">
            <w:pPr>
              <w:spacing w:after="0" w:line="217" w:lineRule="exact"/>
              <w:ind w:left="117" w:right="-67"/>
              <w:rPr>
                <w:rFonts w:ascii="Calibri" w:eastAsia="Calibri" w:hAnsi="Calibri" w:cs="Times New Roman"/>
                <w:sz w:val="18"/>
                <w:szCs w:val="18"/>
              </w:rPr>
            </w:pPr>
            <w:r>
              <w:rPr>
                <w:rFonts w:ascii="Calibri" w:eastAsia="Calibri" w:hAnsi="Calibri" w:cs="Times New Roman"/>
                <w:sz w:val="18"/>
                <w:szCs w:val="18"/>
              </w:rPr>
              <w:t>Volpe MMIXM Development Team</w:t>
            </w:r>
          </w:p>
        </w:tc>
        <w:tc>
          <w:tcPr>
            <w:tcW w:w="2938" w:type="dxa"/>
            <w:gridSpan w:val="2"/>
          </w:tcPr>
          <w:p w:rsidR="003D12D5" w:rsidRPr="003A20F3" w:rsidRDefault="003D12D5" w:rsidP="00AF340E">
            <w:pPr>
              <w:pStyle w:val="EndnoteText"/>
              <w:tabs>
                <w:tab w:val="left" w:pos="-720"/>
              </w:tabs>
              <w:suppressAutoHyphens/>
              <w:spacing w:before="90" w:after="0"/>
              <w:rPr>
                <w:rFonts w:ascii="Calibri" w:hAnsi="Calibri"/>
                <w:sz w:val="16"/>
                <w:szCs w:val="16"/>
              </w:rPr>
            </w:pPr>
            <w:r w:rsidRPr="003A20F3">
              <w:rPr>
                <w:rFonts w:ascii="Calibri" w:hAnsi="Calibri"/>
                <w:sz w:val="16"/>
                <w:szCs w:val="16"/>
              </w:rPr>
              <w:t>5b. CONTRACT NUMBER</w:t>
            </w:r>
          </w:p>
          <w:p w:rsidR="003D12D5" w:rsidRPr="003A20F3" w:rsidRDefault="003D12D5" w:rsidP="00AF340E">
            <w:pPr>
              <w:tabs>
                <w:tab w:val="left" w:pos="-720"/>
              </w:tabs>
              <w:suppressAutoHyphens/>
              <w:spacing w:after="0"/>
              <w:jc w:val="center"/>
              <w:rPr>
                <w:rFonts w:ascii="Calibri" w:hAnsi="Calibri"/>
                <w:sz w:val="18"/>
                <w:szCs w:val="18"/>
              </w:rPr>
            </w:pPr>
          </w:p>
        </w:tc>
      </w:tr>
      <w:tr w:rsidR="003D12D5" w:rsidTr="003D12D5">
        <w:tc>
          <w:tcPr>
            <w:tcW w:w="7776" w:type="dxa"/>
            <w:gridSpan w:val="5"/>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7. PERFORMING ORGANIZATION NAME(S) AND ADDRESS(ES)</w:t>
            </w:r>
          </w:p>
          <w:p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U.S. Department of Transportation</w:t>
            </w:r>
          </w:p>
          <w:p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John A Volpe National Transportation Systems Center</w:t>
            </w:r>
          </w:p>
          <w:p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Organizational Performance Division</w:t>
            </w:r>
          </w:p>
          <w:p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55 Broadway</w:t>
            </w:r>
          </w:p>
          <w:p w:rsidR="003D12D5" w:rsidRPr="003A20F3" w:rsidRDefault="003D12D5" w:rsidP="00AF340E">
            <w:pPr>
              <w:spacing w:before="1" w:after="0" w:line="241" w:lineRule="auto"/>
              <w:ind w:left="117" w:right="754"/>
              <w:rPr>
                <w:rFonts w:ascii="Calibri" w:eastAsia="Calibri" w:hAnsi="Calibri" w:cs="Calibri"/>
                <w:sz w:val="16"/>
                <w:szCs w:val="16"/>
              </w:rPr>
            </w:pPr>
            <w:r w:rsidRPr="00D84F17">
              <w:rPr>
                <w:rFonts w:ascii="Calibri" w:eastAsia="Calibri" w:hAnsi="Calibri" w:cs="Times New Roman"/>
                <w:sz w:val="18"/>
                <w:szCs w:val="18"/>
              </w:rPr>
              <w:t>Cambridge, MA 02142-1093</w:t>
            </w:r>
          </w:p>
        </w:tc>
        <w:tc>
          <w:tcPr>
            <w:tcW w:w="2938" w:type="dxa"/>
            <w:gridSpan w:val="2"/>
          </w:tcPr>
          <w:p w:rsidR="003D12D5" w:rsidRPr="003A20F3" w:rsidRDefault="003D12D5" w:rsidP="00AF340E">
            <w:pPr>
              <w:spacing w:after="0"/>
              <w:rPr>
                <w:rFonts w:ascii="Calibri" w:hAnsi="Calibri"/>
                <w:sz w:val="16"/>
                <w:szCs w:val="16"/>
              </w:rPr>
            </w:pPr>
            <w:r w:rsidRPr="003A20F3">
              <w:rPr>
                <w:rFonts w:ascii="Calibri" w:hAnsi="Calibri"/>
                <w:sz w:val="16"/>
                <w:szCs w:val="16"/>
              </w:rPr>
              <w:t>8</w:t>
            </w:r>
            <w:r w:rsidR="000E6D0F">
              <w:rPr>
                <w:rFonts w:ascii="Calibri" w:hAnsi="Calibri"/>
                <w:sz w:val="16"/>
                <w:szCs w:val="16"/>
              </w:rPr>
              <w:t xml:space="preserve">. </w:t>
            </w:r>
            <w:r w:rsidRPr="003A20F3">
              <w:rPr>
                <w:rFonts w:ascii="Calibri" w:hAnsi="Calibri"/>
                <w:sz w:val="16"/>
                <w:szCs w:val="16"/>
              </w:rPr>
              <w:t>PERFORMING ORGANIZATION REPORT NUMBER</w:t>
            </w:r>
          </w:p>
          <w:p w:rsidR="003D12D5" w:rsidRPr="003A20F3" w:rsidRDefault="003D12D5" w:rsidP="00AF340E">
            <w:pPr>
              <w:spacing w:after="0"/>
              <w:ind w:left="24"/>
              <w:rPr>
                <w:rFonts w:ascii="Calibri" w:hAnsi="Calibri" w:cs="Times New Roman"/>
                <w:sz w:val="18"/>
                <w:szCs w:val="18"/>
              </w:rPr>
            </w:pPr>
          </w:p>
          <w:p w:rsidR="003D12D5" w:rsidRPr="003A20F3" w:rsidRDefault="003D12D5" w:rsidP="00AF340E">
            <w:pPr>
              <w:spacing w:after="0"/>
              <w:ind w:left="24"/>
              <w:jc w:val="center"/>
              <w:rPr>
                <w:rFonts w:ascii="Calibri" w:hAnsi="Calibri" w:cs="Times New Roman"/>
                <w:sz w:val="18"/>
                <w:szCs w:val="18"/>
              </w:rPr>
            </w:pPr>
            <w:r>
              <w:rPr>
                <w:rFonts w:ascii="Calibri" w:hAnsi="Calibri" w:cs="Times New Roman"/>
                <w:sz w:val="18"/>
                <w:szCs w:val="18"/>
              </w:rPr>
              <w:t>N/A</w:t>
            </w:r>
          </w:p>
        </w:tc>
      </w:tr>
      <w:tr w:rsidR="003D12D5" w:rsidTr="003D12D5">
        <w:tc>
          <w:tcPr>
            <w:tcW w:w="7776" w:type="dxa"/>
            <w:gridSpan w:val="5"/>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9. SPONSORING/MONITORING AGENCY NAME(S) AND ADDRESS(ES)</w:t>
            </w:r>
          </w:p>
          <w:p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Federal Aviation Administration</w:t>
            </w:r>
          </w:p>
          <w:p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NAS Integration Support Group, Operations Support</w:t>
            </w:r>
          </w:p>
          <w:p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800 Independence Avenue</w:t>
            </w:r>
          </w:p>
          <w:p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Washington, D.C. 20591</w:t>
            </w:r>
          </w:p>
        </w:tc>
        <w:tc>
          <w:tcPr>
            <w:tcW w:w="2938" w:type="dxa"/>
            <w:gridSpan w:val="2"/>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10. SPONSORING/MONITORING</w:t>
            </w:r>
            <w:r w:rsidRPr="003A20F3">
              <w:rPr>
                <w:rFonts w:ascii="Calibri" w:hAnsi="Calibri"/>
                <w:sz w:val="16"/>
                <w:szCs w:val="16"/>
              </w:rPr>
              <w:br/>
              <w:t xml:space="preserve"> AGENCY REPORT NUMBER</w:t>
            </w:r>
          </w:p>
          <w:p w:rsidR="003D12D5" w:rsidRPr="003A20F3" w:rsidRDefault="003D12D5" w:rsidP="00AF340E">
            <w:pPr>
              <w:tabs>
                <w:tab w:val="left" w:pos="-720"/>
              </w:tabs>
              <w:suppressAutoHyphens/>
              <w:spacing w:after="0"/>
              <w:jc w:val="center"/>
              <w:rPr>
                <w:rFonts w:ascii="Calibri" w:eastAsia="Calibri" w:hAnsi="Calibri" w:cs="Times New Roman"/>
                <w:bCs/>
                <w:spacing w:val="-7"/>
                <w:w w:val="101"/>
                <w:sz w:val="18"/>
                <w:szCs w:val="18"/>
              </w:rPr>
            </w:pPr>
          </w:p>
          <w:p w:rsidR="003D12D5" w:rsidRPr="003A20F3" w:rsidRDefault="003D12D5" w:rsidP="00AF340E">
            <w:pPr>
              <w:tabs>
                <w:tab w:val="left" w:pos="-720"/>
              </w:tabs>
              <w:suppressAutoHyphens/>
              <w:spacing w:after="0"/>
              <w:jc w:val="center"/>
              <w:rPr>
                <w:rFonts w:ascii="Calibri" w:hAnsi="Calibri"/>
                <w:sz w:val="16"/>
                <w:szCs w:val="16"/>
              </w:rPr>
            </w:pPr>
          </w:p>
        </w:tc>
      </w:tr>
      <w:tr w:rsidR="003D12D5" w:rsidTr="003D12D5">
        <w:tc>
          <w:tcPr>
            <w:tcW w:w="10714" w:type="dxa"/>
            <w:gridSpan w:val="7"/>
          </w:tcPr>
          <w:p w:rsidR="003D12D5" w:rsidRPr="003A20F3" w:rsidRDefault="003D12D5" w:rsidP="00AF340E">
            <w:pPr>
              <w:pStyle w:val="EndnoteText"/>
              <w:tabs>
                <w:tab w:val="left" w:pos="-720"/>
              </w:tabs>
              <w:suppressAutoHyphens/>
              <w:spacing w:before="90" w:after="0"/>
              <w:ind w:left="150" w:hanging="150"/>
              <w:rPr>
                <w:rFonts w:ascii="Calibri" w:hAnsi="Calibri"/>
                <w:sz w:val="16"/>
                <w:szCs w:val="16"/>
              </w:rPr>
            </w:pPr>
            <w:r w:rsidRPr="003A20F3">
              <w:rPr>
                <w:rFonts w:ascii="Calibri" w:hAnsi="Calibri"/>
                <w:sz w:val="16"/>
                <w:szCs w:val="16"/>
              </w:rPr>
              <w:t>11. SUPPLEMENTARY NOTES</w:t>
            </w:r>
          </w:p>
          <w:p w:rsidR="003D12D5" w:rsidRPr="003A20F3" w:rsidRDefault="003D12D5" w:rsidP="00AF340E">
            <w:pPr>
              <w:pStyle w:val="EndnoteText"/>
              <w:tabs>
                <w:tab w:val="left" w:pos="-720"/>
              </w:tabs>
              <w:suppressAutoHyphens/>
              <w:spacing w:after="0"/>
              <w:ind w:left="150"/>
              <w:rPr>
                <w:rFonts w:ascii="Calibri" w:hAnsi="Calibri"/>
                <w:sz w:val="18"/>
                <w:szCs w:val="18"/>
              </w:rPr>
            </w:pPr>
          </w:p>
        </w:tc>
      </w:tr>
      <w:tr w:rsidR="003D12D5" w:rsidTr="003D12D5">
        <w:tc>
          <w:tcPr>
            <w:tcW w:w="7776" w:type="dxa"/>
            <w:gridSpan w:val="5"/>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12a. DISTRIBUTION/AVAILABILITY STATEMENT</w:t>
            </w:r>
          </w:p>
          <w:p w:rsidR="003D12D5" w:rsidRPr="003A20F3" w:rsidRDefault="003D12D5" w:rsidP="00AF340E">
            <w:pPr>
              <w:spacing w:after="0" w:line="240" w:lineRule="auto"/>
              <w:ind w:left="150" w:right="168"/>
              <w:rPr>
                <w:rFonts w:ascii="Calibri" w:eastAsia="Calibri" w:hAnsi="Calibri" w:cs="Times New Roman"/>
                <w:sz w:val="18"/>
                <w:szCs w:val="18"/>
              </w:rPr>
            </w:pPr>
            <w:r>
              <w:rPr>
                <w:rFonts w:ascii="Calibri" w:eastAsia="Calibri" w:hAnsi="Calibri" w:cs="Times New Roman"/>
                <w:sz w:val="18"/>
                <w:szCs w:val="18"/>
              </w:rPr>
              <w:t>The contents of this document may be export-controlled and are not currently available for public distribution.</w:t>
            </w:r>
          </w:p>
        </w:tc>
        <w:tc>
          <w:tcPr>
            <w:tcW w:w="2938" w:type="dxa"/>
            <w:gridSpan w:val="2"/>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12b. DISTRIBUTION CODE</w:t>
            </w:r>
          </w:p>
          <w:p w:rsidR="003D12D5" w:rsidRPr="003A20F3" w:rsidRDefault="003D12D5" w:rsidP="00AF340E">
            <w:pPr>
              <w:tabs>
                <w:tab w:val="left" w:pos="-720"/>
              </w:tabs>
              <w:suppressAutoHyphens/>
              <w:spacing w:after="0"/>
              <w:jc w:val="center"/>
              <w:rPr>
                <w:rFonts w:ascii="Calibri" w:hAnsi="Calibri"/>
                <w:sz w:val="18"/>
                <w:szCs w:val="18"/>
              </w:rPr>
            </w:pPr>
          </w:p>
        </w:tc>
      </w:tr>
      <w:tr w:rsidR="003D12D5" w:rsidTr="003D12D5">
        <w:tc>
          <w:tcPr>
            <w:tcW w:w="10714" w:type="dxa"/>
            <w:gridSpan w:val="7"/>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13. ABSTRACT (Maximum 200 words)</w:t>
            </w:r>
          </w:p>
          <w:p w:rsidR="003D12D5" w:rsidRPr="003A20F3" w:rsidRDefault="003D12D5" w:rsidP="00AF340E">
            <w:pPr>
              <w:spacing w:after="0" w:line="239" w:lineRule="auto"/>
              <w:ind w:left="117" w:right="174"/>
              <w:rPr>
                <w:rFonts w:ascii="Calibri" w:eastAsia="Calibri" w:hAnsi="Calibri" w:cs="Times New Roman"/>
                <w:spacing w:val="-2"/>
                <w:sz w:val="18"/>
                <w:szCs w:val="18"/>
              </w:rPr>
            </w:pPr>
            <w:r>
              <w:rPr>
                <w:rFonts w:ascii="Calibri" w:eastAsia="Calibri" w:hAnsi="Calibri" w:cs="Times New Roman"/>
                <w:spacing w:val="-2"/>
                <w:sz w:val="18"/>
                <w:szCs w:val="18"/>
              </w:rPr>
              <w:t>TBW</w:t>
            </w:r>
          </w:p>
        </w:tc>
      </w:tr>
      <w:tr w:rsidR="003D12D5" w:rsidTr="003D12D5">
        <w:tc>
          <w:tcPr>
            <w:tcW w:w="8034" w:type="dxa"/>
            <w:gridSpan w:val="6"/>
            <w:vMerge w:val="restart"/>
          </w:tcPr>
          <w:p w:rsidR="003D12D5" w:rsidRPr="003A20F3" w:rsidRDefault="003D12D5" w:rsidP="00AF340E">
            <w:pPr>
              <w:tabs>
                <w:tab w:val="left" w:pos="-720"/>
              </w:tabs>
              <w:suppressAutoHyphens/>
              <w:spacing w:before="90" w:after="0" w:line="180" w:lineRule="auto"/>
              <w:rPr>
                <w:rFonts w:ascii="Calibri" w:hAnsi="Calibri"/>
                <w:sz w:val="16"/>
                <w:szCs w:val="16"/>
              </w:rPr>
            </w:pPr>
            <w:r w:rsidRPr="003A20F3">
              <w:rPr>
                <w:rFonts w:ascii="Calibri" w:hAnsi="Calibri"/>
                <w:sz w:val="16"/>
                <w:szCs w:val="16"/>
              </w:rPr>
              <w:t>14. SUBJECT TERMS</w:t>
            </w:r>
          </w:p>
          <w:p w:rsidR="003D12D5" w:rsidRPr="003A20F3" w:rsidRDefault="003D12D5" w:rsidP="00AF340E">
            <w:pPr>
              <w:spacing w:after="0" w:line="240" w:lineRule="auto"/>
              <w:ind w:left="117" w:right="-53"/>
              <w:rPr>
                <w:rFonts w:ascii="Calibri" w:eastAsia="Calibri" w:hAnsi="Calibri" w:cs="Times New Roman"/>
                <w:spacing w:val="-3"/>
                <w:sz w:val="18"/>
                <w:szCs w:val="18"/>
              </w:rPr>
            </w:pPr>
            <w:r>
              <w:rPr>
                <w:rFonts w:ascii="Calibri" w:eastAsia="Calibri" w:hAnsi="Calibri" w:cs="Times New Roman"/>
                <w:spacing w:val="-3"/>
                <w:sz w:val="18"/>
                <w:szCs w:val="18"/>
              </w:rPr>
              <w:t>TBW</w:t>
            </w:r>
          </w:p>
        </w:tc>
        <w:tc>
          <w:tcPr>
            <w:tcW w:w="2680" w:type="dxa"/>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15. NUMBER OF PAGES</w:t>
            </w:r>
          </w:p>
          <w:p w:rsidR="003D12D5" w:rsidRPr="003A20F3" w:rsidRDefault="00AF340E" w:rsidP="00AF340E">
            <w:pPr>
              <w:tabs>
                <w:tab w:val="left" w:pos="-720"/>
              </w:tabs>
              <w:suppressAutoHyphens/>
              <w:spacing w:after="0"/>
              <w:jc w:val="center"/>
              <w:rPr>
                <w:rFonts w:ascii="Calibri" w:hAnsi="Calibri" w:cs="Times New Roman"/>
                <w:sz w:val="18"/>
                <w:szCs w:val="18"/>
              </w:rPr>
            </w:pPr>
            <w:r>
              <w:rPr>
                <w:rFonts w:ascii="Calibri" w:hAnsi="Calibri" w:cs="Times New Roman"/>
                <w:sz w:val="18"/>
                <w:szCs w:val="18"/>
              </w:rPr>
              <w:t>1</w:t>
            </w:r>
            <w:r w:rsidR="009E0324">
              <w:rPr>
                <w:rFonts w:ascii="Calibri" w:hAnsi="Calibri" w:cs="Times New Roman"/>
                <w:sz w:val="18"/>
                <w:szCs w:val="18"/>
              </w:rPr>
              <w:t>0</w:t>
            </w:r>
          </w:p>
        </w:tc>
      </w:tr>
      <w:tr w:rsidR="003D12D5" w:rsidTr="003D12D5">
        <w:tc>
          <w:tcPr>
            <w:tcW w:w="8034" w:type="dxa"/>
            <w:gridSpan w:val="6"/>
            <w:vMerge/>
          </w:tcPr>
          <w:p w:rsidR="003D12D5" w:rsidRPr="003A20F3" w:rsidRDefault="003D12D5" w:rsidP="00AF340E">
            <w:pPr>
              <w:tabs>
                <w:tab w:val="left" w:pos="-720"/>
              </w:tabs>
              <w:suppressAutoHyphens/>
              <w:spacing w:before="90" w:after="0"/>
              <w:rPr>
                <w:rFonts w:ascii="Calibri" w:hAnsi="Calibri"/>
                <w:sz w:val="16"/>
                <w:szCs w:val="16"/>
              </w:rPr>
            </w:pPr>
          </w:p>
        </w:tc>
        <w:tc>
          <w:tcPr>
            <w:tcW w:w="2680" w:type="dxa"/>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16. PRICE CODE</w:t>
            </w:r>
          </w:p>
          <w:p w:rsidR="003D12D5" w:rsidRPr="003A20F3" w:rsidRDefault="003D12D5" w:rsidP="00AF340E">
            <w:pPr>
              <w:tabs>
                <w:tab w:val="left" w:pos="-720"/>
              </w:tabs>
              <w:suppressAutoHyphens/>
              <w:spacing w:after="0"/>
              <w:jc w:val="center"/>
              <w:rPr>
                <w:rFonts w:ascii="Calibri" w:hAnsi="Calibri"/>
                <w:sz w:val="18"/>
                <w:szCs w:val="18"/>
              </w:rPr>
            </w:pPr>
          </w:p>
        </w:tc>
      </w:tr>
      <w:tr w:rsidR="003D12D5" w:rsidTr="003D12D5">
        <w:tc>
          <w:tcPr>
            <w:tcW w:w="2678" w:type="dxa"/>
            <w:tcBorders>
              <w:bottom w:val="single" w:sz="6" w:space="0" w:color="auto"/>
            </w:tcBorders>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17. SECURITY CLASSIFICATION</w:t>
            </w:r>
            <w:r w:rsidRPr="003A20F3">
              <w:rPr>
                <w:rFonts w:ascii="Calibri" w:hAnsi="Calibri"/>
                <w:sz w:val="16"/>
                <w:szCs w:val="16"/>
              </w:rPr>
              <w:br/>
              <w:t xml:space="preserve"> OF REPORT</w:t>
            </w:r>
          </w:p>
          <w:p w:rsidR="003D12D5" w:rsidRPr="003A20F3" w:rsidRDefault="003D12D5" w:rsidP="00AF340E">
            <w:pPr>
              <w:tabs>
                <w:tab w:val="left" w:pos="-720"/>
              </w:tabs>
              <w:suppressAutoHyphens/>
              <w:spacing w:after="0"/>
              <w:jc w:val="center"/>
              <w:rPr>
                <w:rFonts w:ascii="Calibri" w:hAnsi="Calibri" w:cs="Times New Roman"/>
                <w:sz w:val="18"/>
                <w:szCs w:val="18"/>
              </w:rPr>
            </w:pPr>
            <w:r>
              <w:rPr>
                <w:rFonts w:ascii="Calibri" w:hAnsi="Calibri" w:cs="Times New Roman"/>
                <w:sz w:val="18"/>
                <w:szCs w:val="18"/>
              </w:rPr>
              <w:t>Unclassified</w:t>
            </w:r>
          </w:p>
        </w:tc>
        <w:tc>
          <w:tcPr>
            <w:tcW w:w="2678" w:type="dxa"/>
            <w:gridSpan w:val="2"/>
            <w:tcBorders>
              <w:bottom w:val="single" w:sz="6" w:space="0" w:color="auto"/>
            </w:tcBorders>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18. SECURITY CLASSIFICATION</w:t>
            </w:r>
            <w:r w:rsidRPr="003A20F3">
              <w:rPr>
                <w:rFonts w:ascii="Calibri" w:hAnsi="Calibri"/>
                <w:sz w:val="16"/>
                <w:szCs w:val="16"/>
              </w:rPr>
              <w:br/>
              <w:t xml:space="preserve"> OF THIS PAGE</w:t>
            </w:r>
          </w:p>
          <w:p w:rsidR="003D12D5" w:rsidRPr="003A20F3" w:rsidRDefault="003D12D5" w:rsidP="00AF340E">
            <w:pPr>
              <w:tabs>
                <w:tab w:val="center" w:pos="1229"/>
              </w:tabs>
              <w:suppressAutoHyphens/>
              <w:spacing w:after="0"/>
              <w:jc w:val="center"/>
              <w:rPr>
                <w:rFonts w:ascii="Calibri" w:hAnsi="Calibri" w:cs="Times New Roman"/>
                <w:sz w:val="18"/>
                <w:szCs w:val="18"/>
              </w:rPr>
            </w:pPr>
            <w:r>
              <w:rPr>
                <w:rFonts w:ascii="Calibri" w:hAnsi="Calibri" w:cs="Times New Roman"/>
                <w:sz w:val="18"/>
                <w:szCs w:val="18"/>
              </w:rPr>
              <w:t>Unclassified</w:t>
            </w:r>
          </w:p>
        </w:tc>
        <w:tc>
          <w:tcPr>
            <w:tcW w:w="2678" w:type="dxa"/>
            <w:gridSpan w:val="3"/>
            <w:tcBorders>
              <w:bottom w:val="single" w:sz="6" w:space="0" w:color="auto"/>
            </w:tcBorders>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19. SECURITY CLASSIFICATION</w:t>
            </w:r>
            <w:r w:rsidRPr="003A20F3">
              <w:rPr>
                <w:rFonts w:ascii="Calibri" w:hAnsi="Calibri"/>
                <w:sz w:val="16"/>
                <w:szCs w:val="16"/>
              </w:rPr>
              <w:br/>
              <w:t xml:space="preserve"> OF ABSTRACT</w:t>
            </w:r>
          </w:p>
          <w:p w:rsidR="003D12D5" w:rsidRPr="003A20F3" w:rsidRDefault="003D12D5" w:rsidP="00AF340E">
            <w:pPr>
              <w:tabs>
                <w:tab w:val="center" w:pos="1230"/>
              </w:tabs>
              <w:suppressAutoHyphens/>
              <w:spacing w:after="0"/>
              <w:jc w:val="center"/>
              <w:rPr>
                <w:rFonts w:ascii="Calibri" w:hAnsi="Calibri" w:cs="Times New Roman"/>
                <w:sz w:val="18"/>
                <w:szCs w:val="18"/>
              </w:rPr>
            </w:pPr>
            <w:r>
              <w:rPr>
                <w:rFonts w:ascii="Calibri" w:hAnsi="Calibri" w:cs="Times New Roman"/>
                <w:sz w:val="18"/>
                <w:szCs w:val="18"/>
              </w:rPr>
              <w:t>Unclassified</w:t>
            </w:r>
          </w:p>
        </w:tc>
        <w:tc>
          <w:tcPr>
            <w:tcW w:w="2680" w:type="dxa"/>
            <w:tcBorders>
              <w:bottom w:val="single" w:sz="6" w:space="0" w:color="auto"/>
            </w:tcBorders>
          </w:tcPr>
          <w:p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20. LIMITATION OF ABSTRACT</w:t>
            </w:r>
          </w:p>
          <w:p w:rsidR="003D12D5" w:rsidRPr="003A20F3" w:rsidRDefault="00F666B2" w:rsidP="00AF340E">
            <w:pPr>
              <w:spacing w:after="0"/>
              <w:jc w:val="center"/>
              <w:rPr>
                <w:rFonts w:ascii="Calibri" w:hAnsi="Calibri" w:cs="Times New Roman"/>
                <w:sz w:val="18"/>
                <w:szCs w:val="18"/>
              </w:rPr>
            </w:pPr>
            <w:r>
              <w:rPr>
                <w:rFonts w:ascii="Calibri" w:hAnsi="Calibri" w:cs="Times New Roman"/>
                <w:sz w:val="18"/>
                <w:szCs w:val="18"/>
              </w:rPr>
              <w:t>Same As Report</w:t>
            </w:r>
          </w:p>
        </w:tc>
      </w:tr>
      <w:tr w:rsidR="003D12D5" w:rsidTr="003D12D5">
        <w:tc>
          <w:tcPr>
            <w:tcW w:w="2678" w:type="dxa"/>
            <w:tcBorders>
              <w:left w:val="nil"/>
              <w:bottom w:val="nil"/>
              <w:right w:val="nil"/>
            </w:tcBorders>
          </w:tcPr>
          <w:p w:rsidR="003D12D5" w:rsidRPr="00BA423F" w:rsidRDefault="003D12D5" w:rsidP="003D12D5">
            <w:pPr>
              <w:tabs>
                <w:tab w:val="left" w:pos="-720"/>
              </w:tabs>
              <w:suppressAutoHyphens/>
              <w:spacing w:before="90"/>
              <w:rPr>
                <w:rFonts w:ascii="Calibri" w:hAnsi="Calibri"/>
                <w:sz w:val="16"/>
                <w:szCs w:val="16"/>
              </w:rPr>
            </w:pPr>
            <w:r w:rsidRPr="00BA3A10">
              <w:rPr>
                <w:rFonts w:ascii="Calibri" w:hAnsi="Calibri"/>
                <w:sz w:val="16"/>
                <w:szCs w:val="16"/>
              </w:rPr>
              <w:t>NSN 7540-01-280-5500</w:t>
            </w:r>
          </w:p>
        </w:tc>
        <w:tc>
          <w:tcPr>
            <w:tcW w:w="2678" w:type="dxa"/>
            <w:gridSpan w:val="2"/>
            <w:tcBorders>
              <w:left w:val="nil"/>
              <w:bottom w:val="nil"/>
              <w:right w:val="nil"/>
            </w:tcBorders>
          </w:tcPr>
          <w:p w:rsidR="003D12D5" w:rsidRPr="00BA423F" w:rsidRDefault="003D12D5" w:rsidP="003D12D5">
            <w:pPr>
              <w:tabs>
                <w:tab w:val="left" w:pos="-720"/>
              </w:tabs>
              <w:suppressAutoHyphens/>
              <w:spacing w:before="90"/>
              <w:rPr>
                <w:rFonts w:ascii="Calibri" w:hAnsi="Calibri"/>
                <w:sz w:val="16"/>
                <w:szCs w:val="16"/>
              </w:rPr>
            </w:pPr>
          </w:p>
        </w:tc>
        <w:tc>
          <w:tcPr>
            <w:tcW w:w="2678" w:type="dxa"/>
            <w:gridSpan w:val="3"/>
            <w:tcBorders>
              <w:left w:val="nil"/>
              <w:bottom w:val="nil"/>
              <w:right w:val="nil"/>
            </w:tcBorders>
          </w:tcPr>
          <w:p w:rsidR="003D12D5" w:rsidRPr="00BA423F" w:rsidRDefault="003D12D5" w:rsidP="003D12D5">
            <w:pPr>
              <w:tabs>
                <w:tab w:val="left" w:pos="-720"/>
              </w:tabs>
              <w:suppressAutoHyphens/>
              <w:spacing w:before="90"/>
              <w:rPr>
                <w:rFonts w:ascii="Calibri" w:hAnsi="Calibri"/>
                <w:sz w:val="16"/>
                <w:szCs w:val="16"/>
              </w:rPr>
            </w:pPr>
          </w:p>
        </w:tc>
        <w:tc>
          <w:tcPr>
            <w:tcW w:w="2680" w:type="dxa"/>
            <w:tcBorders>
              <w:left w:val="nil"/>
              <w:bottom w:val="nil"/>
              <w:right w:val="nil"/>
            </w:tcBorders>
          </w:tcPr>
          <w:p w:rsidR="003D12D5" w:rsidRPr="00BA3A10" w:rsidRDefault="003D12D5" w:rsidP="003D12D5">
            <w:pPr>
              <w:pStyle w:val="BodyText2"/>
              <w:tabs>
                <w:tab w:val="left" w:pos="7380"/>
                <w:tab w:val="right" w:pos="10656"/>
              </w:tabs>
              <w:suppressAutoHyphens/>
              <w:spacing w:line="180" w:lineRule="auto"/>
              <w:jc w:val="right"/>
              <w:rPr>
                <w:rFonts w:ascii="Calibri" w:hAnsi="Calibri"/>
                <w:sz w:val="16"/>
                <w:szCs w:val="16"/>
              </w:rPr>
            </w:pPr>
            <w:r w:rsidRPr="00BA3A10">
              <w:rPr>
                <w:rFonts w:ascii="Calibri" w:hAnsi="Calibri"/>
                <w:sz w:val="16"/>
                <w:szCs w:val="16"/>
              </w:rPr>
              <w:t>Standard Form 298 (Rev. 2-89)</w:t>
            </w:r>
          </w:p>
          <w:p w:rsidR="003D12D5" w:rsidRPr="00BA3A10" w:rsidRDefault="003D12D5" w:rsidP="003D12D5">
            <w:pPr>
              <w:tabs>
                <w:tab w:val="right" w:pos="10656"/>
              </w:tabs>
              <w:suppressAutoHyphens/>
              <w:ind w:left="7380" w:hanging="7380"/>
              <w:jc w:val="right"/>
              <w:rPr>
                <w:rFonts w:ascii="Calibri" w:hAnsi="Calibri"/>
                <w:sz w:val="16"/>
                <w:szCs w:val="16"/>
              </w:rPr>
            </w:pPr>
            <w:r w:rsidRPr="00BA3A10">
              <w:rPr>
                <w:rFonts w:ascii="Calibri" w:hAnsi="Calibri"/>
                <w:sz w:val="16"/>
                <w:szCs w:val="16"/>
              </w:rPr>
              <w:t>Prescribed by ANSI Std. 239-18</w:t>
            </w:r>
          </w:p>
          <w:p w:rsidR="003D12D5" w:rsidRPr="00BA423F" w:rsidRDefault="003D12D5" w:rsidP="003D12D5">
            <w:pPr>
              <w:tabs>
                <w:tab w:val="right" w:pos="10656"/>
              </w:tabs>
              <w:suppressAutoHyphens/>
              <w:ind w:left="7380" w:hanging="7380"/>
              <w:jc w:val="right"/>
              <w:rPr>
                <w:rFonts w:ascii="Calibri" w:hAnsi="Calibri"/>
                <w:sz w:val="16"/>
                <w:szCs w:val="16"/>
              </w:rPr>
            </w:pPr>
            <w:r>
              <w:rPr>
                <w:rFonts w:ascii="Calibri" w:hAnsi="Calibri"/>
                <w:sz w:val="16"/>
                <w:szCs w:val="16"/>
              </w:rPr>
              <w:t>298-102</w:t>
            </w:r>
          </w:p>
        </w:tc>
      </w:tr>
    </w:tbl>
    <w:p w:rsidR="003D12D5" w:rsidRDefault="003D12D5" w:rsidP="003D12D5">
      <w:pPr>
        <w:rPr>
          <w:rFonts w:eastAsia="Times New Roman" w:cs="Times New Roman"/>
          <w:color w:val="C00000"/>
          <w:szCs w:val="20"/>
        </w:rPr>
        <w:sectPr w:rsidR="003D12D5" w:rsidSect="00F666B2">
          <w:footerReference w:type="default" r:id="rId16"/>
          <w:pgSz w:w="12240" w:h="15840"/>
          <w:pgMar w:top="994" w:right="1440" w:bottom="547" w:left="1440" w:header="0" w:footer="864" w:gutter="0"/>
          <w:pgNumType w:start="1"/>
          <w:cols w:space="720"/>
          <w:docGrid w:linePitch="299"/>
        </w:sectPr>
      </w:pPr>
    </w:p>
    <w:tbl>
      <w:tblPr>
        <w:tblStyle w:val="GridTable41"/>
        <w:tblW w:w="9445" w:type="dxa"/>
        <w:tblLook w:val="04A0" w:firstRow="1" w:lastRow="0" w:firstColumn="1" w:lastColumn="0" w:noHBand="0" w:noVBand="1"/>
      </w:tblPr>
      <w:tblGrid>
        <w:gridCol w:w="1601"/>
        <w:gridCol w:w="1297"/>
        <w:gridCol w:w="6547"/>
      </w:tblGrid>
      <w:tr w:rsidR="003D12D5" w:rsidRPr="00130E25" w:rsidTr="00993F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1" w:type="dxa"/>
            <w:tcBorders>
              <w:top w:val="single" w:sz="4" w:space="0" w:color="auto"/>
              <w:left w:val="single" w:sz="4" w:space="0" w:color="auto"/>
              <w:bottom w:val="single" w:sz="4" w:space="0" w:color="auto"/>
              <w:right w:val="single" w:sz="4" w:space="0" w:color="auto"/>
            </w:tcBorders>
            <w:shd w:val="clear" w:color="auto" w:fill="auto"/>
          </w:tcPr>
          <w:p w:rsidR="003D12D5" w:rsidRPr="00682948" w:rsidRDefault="003D12D5" w:rsidP="003D12D5">
            <w:pPr>
              <w:jc w:val="center"/>
              <w:rPr>
                <w:rFonts w:cs="Times New Roman"/>
                <w:color w:val="000000" w:themeColor="text1"/>
                <w:szCs w:val="24"/>
              </w:rPr>
            </w:pPr>
            <w:r w:rsidRPr="00682948">
              <w:rPr>
                <w:rFonts w:cs="Times New Roman"/>
                <w:color w:val="000000" w:themeColor="text1"/>
                <w:szCs w:val="24"/>
              </w:rPr>
              <w:lastRenderedPageBreak/>
              <w:t>Date</w:t>
            </w:r>
          </w:p>
        </w:tc>
        <w:tc>
          <w:tcPr>
            <w:tcW w:w="1297" w:type="dxa"/>
            <w:tcBorders>
              <w:top w:val="single" w:sz="4" w:space="0" w:color="auto"/>
              <w:left w:val="single" w:sz="4" w:space="0" w:color="auto"/>
              <w:bottom w:val="single" w:sz="4" w:space="0" w:color="auto"/>
              <w:right w:val="single" w:sz="4" w:space="0" w:color="auto"/>
            </w:tcBorders>
            <w:shd w:val="clear" w:color="auto" w:fill="auto"/>
          </w:tcPr>
          <w:p w:rsidR="003D12D5" w:rsidRPr="00682948" w:rsidRDefault="003D12D5" w:rsidP="003D12D5">
            <w:pPr>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rPr>
            </w:pPr>
            <w:r w:rsidRPr="00682948">
              <w:rPr>
                <w:rFonts w:cs="Times New Roman"/>
                <w:color w:val="000000" w:themeColor="text1"/>
                <w:szCs w:val="24"/>
              </w:rPr>
              <w:t>Version</w:t>
            </w:r>
          </w:p>
        </w:tc>
        <w:tc>
          <w:tcPr>
            <w:tcW w:w="6547" w:type="dxa"/>
            <w:tcBorders>
              <w:top w:val="single" w:sz="4" w:space="0" w:color="auto"/>
              <w:left w:val="single" w:sz="4" w:space="0" w:color="auto"/>
              <w:bottom w:val="single" w:sz="4" w:space="0" w:color="auto"/>
              <w:right w:val="single" w:sz="4" w:space="0" w:color="auto"/>
            </w:tcBorders>
            <w:shd w:val="clear" w:color="auto" w:fill="auto"/>
          </w:tcPr>
          <w:p w:rsidR="003D12D5" w:rsidRPr="00682948" w:rsidRDefault="003D12D5" w:rsidP="00F666B2">
            <w:pPr>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rPr>
            </w:pPr>
            <w:r w:rsidRPr="00682948">
              <w:rPr>
                <w:rFonts w:cs="Times New Roman"/>
                <w:color w:val="000000" w:themeColor="text1"/>
                <w:szCs w:val="24"/>
              </w:rPr>
              <w:t xml:space="preserve">Description of </w:t>
            </w:r>
            <w:r w:rsidR="00F666B2">
              <w:rPr>
                <w:rFonts w:cs="Times New Roman"/>
                <w:color w:val="000000" w:themeColor="text1"/>
                <w:szCs w:val="24"/>
              </w:rPr>
              <w:t>Revision</w:t>
            </w:r>
          </w:p>
        </w:tc>
      </w:tr>
      <w:tr w:rsidR="0055526C" w:rsidRPr="00130E25" w:rsidTr="00993F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1" w:type="dxa"/>
          </w:tcPr>
          <w:p w:rsidR="0055526C" w:rsidRPr="0055526C" w:rsidRDefault="007C5614" w:rsidP="00CE7A47">
            <w:pPr>
              <w:jc w:val="center"/>
              <w:rPr>
                <w:b w:val="0"/>
                <w:szCs w:val="24"/>
              </w:rPr>
            </w:pPr>
            <w:r>
              <w:rPr>
                <w:b w:val="0"/>
                <w:szCs w:val="24"/>
              </w:rPr>
              <w:t>16</w:t>
            </w:r>
            <w:r w:rsidR="0055526C">
              <w:rPr>
                <w:b w:val="0"/>
                <w:szCs w:val="24"/>
              </w:rPr>
              <w:t xml:space="preserve"> May 2017</w:t>
            </w:r>
          </w:p>
        </w:tc>
        <w:tc>
          <w:tcPr>
            <w:tcW w:w="1297" w:type="dxa"/>
          </w:tcPr>
          <w:p w:rsidR="0055526C" w:rsidRDefault="007C5614" w:rsidP="00CE7A47">
            <w:pPr>
              <w:jc w:val="center"/>
              <w:cnfStyle w:val="000000100000" w:firstRow="0" w:lastRow="0" w:firstColumn="0" w:lastColumn="0" w:oddVBand="0" w:evenVBand="0" w:oddHBand="1" w:evenHBand="0" w:firstRowFirstColumn="0" w:firstRowLastColumn="0" w:lastRowFirstColumn="0" w:lastRowLastColumn="0"/>
              <w:rPr>
                <w:szCs w:val="24"/>
              </w:rPr>
            </w:pPr>
            <w:r>
              <w:rPr>
                <w:szCs w:val="24"/>
              </w:rPr>
              <w:t>1.0.0</w:t>
            </w:r>
            <w:r w:rsidR="00774883">
              <w:rPr>
                <w:szCs w:val="24"/>
              </w:rPr>
              <w:t xml:space="preserve"> RC</w:t>
            </w:r>
          </w:p>
        </w:tc>
        <w:tc>
          <w:tcPr>
            <w:tcW w:w="6547" w:type="dxa"/>
          </w:tcPr>
          <w:p w:rsidR="0055526C" w:rsidRDefault="00774883" w:rsidP="00CE7A47">
            <w:pPr>
              <w:cnfStyle w:val="000000100000" w:firstRow="0" w:lastRow="0" w:firstColumn="0" w:lastColumn="0" w:oddVBand="0" w:evenVBand="0" w:oddHBand="1" w:evenHBand="0" w:firstRowFirstColumn="0" w:firstRowLastColumn="0" w:lastRowFirstColumn="0" w:lastRowLastColumn="0"/>
            </w:pPr>
            <w:r>
              <w:t>Release Candidate draft</w:t>
            </w:r>
          </w:p>
        </w:tc>
      </w:tr>
      <w:tr w:rsidR="00D61806" w:rsidRPr="00130E25" w:rsidTr="00993FBA">
        <w:tc>
          <w:tcPr>
            <w:cnfStyle w:val="001000000000" w:firstRow="0" w:lastRow="0" w:firstColumn="1" w:lastColumn="0" w:oddVBand="0" w:evenVBand="0" w:oddHBand="0" w:evenHBand="0" w:firstRowFirstColumn="0" w:firstRowLastColumn="0" w:lastRowFirstColumn="0" w:lastRowLastColumn="0"/>
            <w:tcW w:w="1601" w:type="dxa"/>
          </w:tcPr>
          <w:p w:rsidR="00D61806" w:rsidRPr="00D61806" w:rsidRDefault="00D61806" w:rsidP="00CE7A47">
            <w:pPr>
              <w:jc w:val="center"/>
              <w:rPr>
                <w:b w:val="0"/>
                <w:szCs w:val="24"/>
              </w:rPr>
            </w:pPr>
            <w:r w:rsidRPr="00D61806">
              <w:rPr>
                <w:b w:val="0"/>
                <w:szCs w:val="24"/>
              </w:rPr>
              <w:t>1 Sept 2017</w:t>
            </w:r>
          </w:p>
        </w:tc>
        <w:tc>
          <w:tcPr>
            <w:tcW w:w="1297" w:type="dxa"/>
          </w:tcPr>
          <w:p w:rsidR="00D61806" w:rsidRDefault="00D61806" w:rsidP="00CE7A47">
            <w:pPr>
              <w:jc w:val="center"/>
              <w:cnfStyle w:val="000000000000" w:firstRow="0" w:lastRow="0" w:firstColumn="0" w:lastColumn="0" w:oddVBand="0" w:evenVBand="0" w:oddHBand="0" w:evenHBand="0" w:firstRowFirstColumn="0" w:firstRowLastColumn="0" w:lastRowFirstColumn="0" w:lastRowLastColumn="0"/>
              <w:rPr>
                <w:szCs w:val="24"/>
              </w:rPr>
            </w:pPr>
            <w:r>
              <w:rPr>
                <w:szCs w:val="24"/>
              </w:rPr>
              <w:t>1.0.0</w:t>
            </w:r>
          </w:p>
        </w:tc>
        <w:tc>
          <w:tcPr>
            <w:tcW w:w="6547" w:type="dxa"/>
          </w:tcPr>
          <w:p w:rsidR="00D61806" w:rsidRDefault="00B55503" w:rsidP="00CE7A47">
            <w:pPr>
              <w:cnfStyle w:val="000000000000" w:firstRow="0" w:lastRow="0" w:firstColumn="0" w:lastColumn="0" w:oddVBand="0" w:evenVBand="0" w:oddHBand="0" w:evenHBand="0" w:firstRowFirstColumn="0" w:firstRowLastColumn="0" w:lastRowFirstColumn="0" w:lastRowLastColumn="0"/>
            </w:pPr>
            <w:r>
              <w:t>Official Release version</w:t>
            </w:r>
          </w:p>
        </w:tc>
      </w:tr>
      <w:tr w:rsidR="00AF2F92" w:rsidRPr="00130E25" w:rsidTr="00993F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1" w:type="dxa"/>
          </w:tcPr>
          <w:p w:rsidR="00AF2F92" w:rsidRPr="00AF2F92" w:rsidRDefault="00AF2F92" w:rsidP="00CE7A47">
            <w:pPr>
              <w:jc w:val="center"/>
              <w:rPr>
                <w:b w:val="0"/>
                <w:szCs w:val="24"/>
              </w:rPr>
            </w:pPr>
            <w:r w:rsidRPr="00AF2F92">
              <w:rPr>
                <w:b w:val="0"/>
                <w:szCs w:val="24"/>
              </w:rPr>
              <w:t>29 Sept 2017</w:t>
            </w:r>
          </w:p>
        </w:tc>
        <w:tc>
          <w:tcPr>
            <w:tcW w:w="1297" w:type="dxa"/>
          </w:tcPr>
          <w:p w:rsidR="00AF2F92" w:rsidRDefault="00AF2F92" w:rsidP="00CE7A47">
            <w:pPr>
              <w:jc w:val="center"/>
              <w:cnfStyle w:val="000000100000" w:firstRow="0" w:lastRow="0" w:firstColumn="0" w:lastColumn="0" w:oddVBand="0" w:evenVBand="0" w:oddHBand="1" w:evenHBand="0" w:firstRowFirstColumn="0" w:firstRowLastColumn="0" w:lastRowFirstColumn="0" w:lastRowLastColumn="0"/>
              <w:rPr>
                <w:szCs w:val="24"/>
              </w:rPr>
            </w:pPr>
            <w:r>
              <w:rPr>
                <w:szCs w:val="24"/>
              </w:rPr>
              <w:t>1.1.0 Beta</w:t>
            </w:r>
          </w:p>
        </w:tc>
        <w:tc>
          <w:tcPr>
            <w:tcW w:w="6547" w:type="dxa"/>
          </w:tcPr>
          <w:p w:rsidR="00AF2F92" w:rsidRDefault="00AF2F92" w:rsidP="00CE7A47">
            <w:pPr>
              <w:cnfStyle w:val="000000100000" w:firstRow="0" w:lastRow="0" w:firstColumn="0" w:lastColumn="0" w:oddVBand="0" w:evenVBand="0" w:oddHBand="1" w:evenHBand="0" w:firstRowFirstColumn="0" w:firstRowLastColumn="0" w:lastRowFirstColumn="0" w:lastRowLastColumn="0"/>
            </w:pPr>
            <w:r>
              <w:t>Beta Release draft</w:t>
            </w:r>
          </w:p>
        </w:tc>
      </w:tr>
      <w:tr w:rsidR="00BB5F06" w:rsidRPr="00130E25" w:rsidTr="00993FBA">
        <w:tc>
          <w:tcPr>
            <w:cnfStyle w:val="001000000000" w:firstRow="0" w:lastRow="0" w:firstColumn="1" w:lastColumn="0" w:oddVBand="0" w:evenVBand="0" w:oddHBand="0" w:evenHBand="0" w:firstRowFirstColumn="0" w:firstRowLastColumn="0" w:lastRowFirstColumn="0" w:lastRowLastColumn="0"/>
            <w:tcW w:w="1601" w:type="dxa"/>
          </w:tcPr>
          <w:p w:rsidR="00BB5F06" w:rsidRPr="00C128F2" w:rsidRDefault="00EE04D5" w:rsidP="00BB5F06">
            <w:pPr>
              <w:jc w:val="center"/>
              <w:rPr>
                <w:b w:val="0"/>
                <w:szCs w:val="24"/>
              </w:rPr>
            </w:pPr>
            <w:r>
              <w:rPr>
                <w:b w:val="0"/>
                <w:szCs w:val="24"/>
              </w:rPr>
              <w:t xml:space="preserve">8 </w:t>
            </w:r>
            <w:r w:rsidR="00BB5F06" w:rsidRPr="00C128F2">
              <w:rPr>
                <w:b w:val="0"/>
                <w:szCs w:val="24"/>
              </w:rPr>
              <w:t>Dec 2017</w:t>
            </w:r>
          </w:p>
        </w:tc>
        <w:tc>
          <w:tcPr>
            <w:tcW w:w="1297" w:type="dxa"/>
          </w:tcPr>
          <w:p w:rsidR="00BB5F06" w:rsidRPr="00BB5F06" w:rsidRDefault="00BB5F06" w:rsidP="00BB5F06">
            <w:pPr>
              <w:jc w:val="center"/>
              <w:cnfStyle w:val="000000000000" w:firstRow="0" w:lastRow="0" w:firstColumn="0" w:lastColumn="0" w:oddVBand="0" w:evenVBand="0" w:oddHBand="0" w:evenHBand="0" w:firstRowFirstColumn="0" w:firstRowLastColumn="0" w:lastRowFirstColumn="0" w:lastRowLastColumn="0"/>
              <w:rPr>
                <w:szCs w:val="24"/>
              </w:rPr>
            </w:pPr>
            <w:r>
              <w:rPr>
                <w:szCs w:val="24"/>
              </w:rPr>
              <w:t>1.1.0</w:t>
            </w:r>
            <w:r w:rsidR="00DF458F">
              <w:rPr>
                <w:szCs w:val="24"/>
              </w:rPr>
              <w:t xml:space="preserve"> RC</w:t>
            </w:r>
          </w:p>
        </w:tc>
        <w:tc>
          <w:tcPr>
            <w:tcW w:w="6547" w:type="dxa"/>
          </w:tcPr>
          <w:p w:rsidR="00BB5F06" w:rsidRPr="00BB5F06" w:rsidRDefault="00EE04D5" w:rsidP="00BB5F06">
            <w:pPr>
              <w:cnfStyle w:val="000000000000" w:firstRow="0" w:lastRow="0" w:firstColumn="0" w:lastColumn="0" w:oddVBand="0" w:evenVBand="0" w:oddHBand="0" w:evenHBand="0" w:firstRowFirstColumn="0" w:firstRowLastColumn="0" w:lastRowFirstColumn="0" w:lastRowLastColumn="0"/>
            </w:pPr>
            <w:r>
              <w:t>Release Candidate</w:t>
            </w:r>
            <w:r w:rsidR="00DF458F">
              <w:t xml:space="preserve"> draft</w:t>
            </w:r>
          </w:p>
        </w:tc>
      </w:tr>
      <w:tr w:rsidR="00993FBA" w:rsidRPr="00130E25" w:rsidTr="00993F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1" w:type="dxa"/>
          </w:tcPr>
          <w:p w:rsidR="00993FBA" w:rsidRPr="00993FBA" w:rsidRDefault="00993FBA" w:rsidP="00BB5F06">
            <w:pPr>
              <w:jc w:val="center"/>
              <w:rPr>
                <w:b w:val="0"/>
                <w:szCs w:val="24"/>
              </w:rPr>
            </w:pPr>
            <w:r w:rsidRPr="00993FBA">
              <w:rPr>
                <w:b w:val="0"/>
                <w:szCs w:val="24"/>
              </w:rPr>
              <w:t>16 March 2018</w:t>
            </w:r>
          </w:p>
        </w:tc>
        <w:tc>
          <w:tcPr>
            <w:tcW w:w="1297" w:type="dxa"/>
          </w:tcPr>
          <w:p w:rsidR="00993FBA" w:rsidRPr="00993FBA" w:rsidRDefault="00993FBA" w:rsidP="00BB5F06">
            <w:pPr>
              <w:jc w:val="center"/>
              <w:cnfStyle w:val="000000100000" w:firstRow="0" w:lastRow="0" w:firstColumn="0" w:lastColumn="0" w:oddVBand="0" w:evenVBand="0" w:oddHBand="1" w:evenHBand="0" w:firstRowFirstColumn="0" w:firstRowLastColumn="0" w:lastRowFirstColumn="0" w:lastRowLastColumn="0"/>
              <w:rPr>
                <w:szCs w:val="24"/>
              </w:rPr>
            </w:pPr>
            <w:r w:rsidRPr="00993FBA">
              <w:rPr>
                <w:szCs w:val="24"/>
              </w:rPr>
              <w:t>1.1.0</w:t>
            </w:r>
          </w:p>
        </w:tc>
        <w:tc>
          <w:tcPr>
            <w:tcW w:w="6547" w:type="dxa"/>
          </w:tcPr>
          <w:p w:rsidR="00993FBA" w:rsidRPr="00993FBA" w:rsidRDefault="00993FBA" w:rsidP="00BB5F06">
            <w:pPr>
              <w:cnfStyle w:val="000000100000" w:firstRow="0" w:lastRow="0" w:firstColumn="0" w:lastColumn="0" w:oddVBand="0" w:evenVBand="0" w:oddHBand="1" w:evenHBand="0" w:firstRowFirstColumn="0" w:firstRowLastColumn="0" w:lastRowFirstColumn="0" w:lastRowLastColumn="0"/>
            </w:pPr>
            <w:r w:rsidRPr="00993FBA">
              <w:t>Official Release version</w:t>
            </w:r>
          </w:p>
        </w:tc>
      </w:tr>
      <w:tr w:rsidR="00C20BF4" w:rsidRPr="00130E25" w:rsidTr="00993FBA">
        <w:tc>
          <w:tcPr>
            <w:cnfStyle w:val="001000000000" w:firstRow="0" w:lastRow="0" w:firstColumn="1" w:lastColumn="0" w:oddVBand="0" w:evenVBand="0" w:oddHBand="0" w:evenHBand="0" w:firstRowFirstColumn="0" w:firstRowLastColumn="0" w:lastRowFirstColumn="0" w:lastRowLastColumn="0"/>
            <w:tcW w:w="1601" w:type="dxa"/>
          </w:tcPr>
          <w:p w:rsidR="00C20BF4" w:rsidRPr="00C20BF4" w:rsidRDefault="00C20BF4" w:rsidP="00BB5F06">
            <w:pPr>
              <w:jc w:val="center"/>
              <w:rPr>
                <w:b w:val="0"/>
                <w:szCs w:val="24"/>
              </w:rPr>
            </w:pPr>
            <w:r w:rsidRPr="00C20BF4">
              <w:rPr>
                <w:b w:val="0"/>
                <w:szCs w:val="24"/>
              </w:rPr>
              <w:t>14 Jan 2019</w:t>
            </w:r>
          </w:p>
        </w:tc>
        <w:tc>
          <w:tcPr>
            <w:tcW w:w="1297" w:type="dxa"/>
          </w:tcPr>
          <w:p w:rsidR="00C20BF4" w:rsidRPr="00993FBA" w:rsidRDefault="00C20BF4" w:rsidP="00BB5F06">
            <w:pPr>
              <w:jc w:val="center"/>
              <w:cnfStyle w:val="000000000000" w:firstRow="0" w:lastRow="0" w:firstColumn="0" w:lastColumn="0" w:oddVBand="0" w:evenVBand="0" w:oddHBand="0" w:evenHBand="0" w:firstRowFirstColumn="0" w:firstRowLastColumn="0" w:lastRowFirstColumn="0" w:lastRowLastColumn="0"/>
              <w:rPr>
                <w:szCs w:val="24"/>
              </w:rPr>
            </w:pPr>
            <w:r>
              <w:rPr>
                <w:szCs w:val="24"/>
              </w:rPr>
              <w:t>1.1.1</w:t>
            </w:r>
          </w:p>
        </w:tc>
        <w:tc>
          <w:tcPr>
            <w:tcW w:w="6547" w:type="dxa"/>
          </w:tcPr>
          <w:p w:rsidR="00C20BF4" w:rsidRPr="00993FBA" w:rsidRDefault="00C20BF4" w:rsidP="00BB5F06">
            <w:pPr>
              <w:cnfStyle w:val="000000000000" w:firstRow="0" w:lastRow="0" w:firstColumn="0" w:lastColumn="0" w:oddVBand="0" w:evenVBand="0" w:oddHBand="0" w:evenHBand="0" w:firstRowFirstColumn="0" w:firstRowLastColumn="0" w:lastRowFirstColumn="0" w:lastRowLastColumn="0"/>
            </w:pPr>
            <w:r>
              <w:t>Official Release ve</w:t>
            </w:r>
            <w:r w:rsidR="001651FC">
              <w:t>r</w:t>
            </w:r>
            <w:r>
              <w:t>sion</w:t>
            </w:r>
          </w:p>
        </w:tc>
      </w:tr>
    </w:tbl>
    <w:p w:rsidR="003D12D5" w:rsidRDefault="003D12D5" w:rsidP="003D12D5">
      <w:pPr>
        <w:tabs>
          <w:tab w:val="left" w:pos="3514"/>
        </w:tabs>
        <w:rPr>
          <w:rFonts w:ascii="Gill Sans MT" w:eastAsia="Arial" w:hAnsi="Gill Sans MT" w:cs="Arial"/>
          <w:b/>
          <w:bCs/>
          <w:color w:val="44546A" w:themeColor="text2"/>
          <w:sz w:val="48"/>
          <w:szCs w:val="48"/>
        </w:rPr>
      </w:pPr>
      <w:r w:rsidRPr="003D12D5">
        <w:br w:type="page"/>
      </w:r>
      <w:r>
        <w:rPr>
          <w:color w:val="44546A" w:themeColor="text2"/>
        </w:rPr>
        <w:lastRenderedPageBreak/>
        <w:tab/>
      </w:r>
    </w:p>
    <w:p w:rsidR="00E757EB" w:rsidRPr="00AA4131" w:rsidRDefault="00E757EB" w:rsidP="00DF458F">
      <w:pPr>
        <w:pStyle w:val="Heading1"/>
        <w:numPr>
          <w:ilvl w:val="0"/>
          <w:numId w:val="0"/>
        </w:numPr>
      </w:pPr>
      <w:bookmarkStart w:id="9" w:name="_Toc10481180"/>
      <w:r w:rsidRPr="00AA4131">
        <w:t>Table of Contents</w:t>
      </w:r>
      <w:bookmarkEnd w:id="0"/>
      <w:bookmarkEnd w:id="1"/>
      <w:bookmarkEnd w:id="2"/>
      <w:bookmarkEnd w:id="3"/>
      <w:bookmarkEnd w:id="4"/>
      <w:bookmarkEnd w:id="5"/>
      <w:bookmarkEnd w:id="7"/>
      <w:bookmarkEnd w:id="8"/>
      <w:bookmarkEnd w:id="9"/>
    </w:p>
    <w:p w:rsidR="00E757EB" w:rsidRPr="006843A5" w:rsidRDefault="00E757EB" w:rsidP="00EB1DC4">
      <w:pPr>
        <w:pStyle w:val="BodyText"/>
        <w:rPr>
          <w:lang w:eastAsia="ko-KR"/>
        </w:rPr>
      </w:pPr>
    </w:p>
    <w:bookmarkStart w:id="10" w:name="_Toc430783063"/>
    <w:p w:rsidR="00C20BF4" w:rsidRDefault="00131317">
      <w:pPr>
        <w:pStyle w:val="TOC1"/>
        <w:tabs>
          <w:tab w:val="right" w:leader="dot" w:pos="9350"/>
        </w:tabs>
        <w:rPr>
          <w:rFonts w:eastAsiaTheme="minorEastAsia"/>
          <w:b w:val="0"/>
          <w:bCs w:val="0"/>
          <w:caps w:val="0"/>
          <w:noProof/>
          <w:sz w:val="22"/>
          <w:szCs w:val="22"/>
        </w:rPr>
      </w:pPr>
      <w:r>
        <w:rPr>
          <w:b w:val="0"/>
          <w:bCs w:val="0"/>
          <w:caps w:val="0"/>
        </w:rPr>
        <w:fldChar w:fldCharType="begin"/>
      </w:r>
      <w:r w:rsidR="008157EE">
        <w:rPr>
          <w:b w:val="0"/>
          <w:bCs w:val="0"/>
          <w:caps w:val="0"/>
        </w:rPr>
        <w:instrText xml:space="preserve"> TOC \o "1-3" \f \h \z \u \t "Heading 7,1" </w:instrText>
      </w:r>
      <w:r>
        <w:rPr>
          <w:b w:val="0"/>
          <w:bCs w:val="0"/>
          <w:caps w:val="0"/>
        </w:rPr>
        <w:fldChar w:fldCharType="separate"/>
      </w:r>
      <w:hyperlink w:anchor="_Toc10481180" w:history="1">
        <w:r w:rsidR="00C20BF4" w:rsidRPr="00617B98">
          <w:rPr>
            <w:rStyle w:val="Hyperlink"/>
            <w:noProof/>
          </w:rPr>
          <w:t>Table of Contents</w:t>
        </w:r>
        <w:r w:rsidR="00C20BF4">
          <w:rPr>
            <w:noProof/>
            <w:webHidden/>
          </w:rPr>
          <w:tab/>
        </w:r>
        <w:r w:rsidR="00C20BF4">
          <w:rPr>
            <w:noProof/>
            <w:webHidden/>
          </w:rPr>
          <w:fldChar w:fldCharType="begin"/>
        </w:r>
        <w:r w:rsidR="00C20BF4">
          <w:rPr>
            <w:noProof/>
            <w:webHidden/>
          </w:rPr>
          <w:instrText xml:space="preserve"> PAGEREF _Toc10481180 \h </w:instrText>
        </w:r>
        <w:r w:rsidR="00C20BF4">
          <w:rPr>
            <w:noProof/>
            <w:webHidden/>
          </w:rPr>
        </w:r>
        <w:r w:rsidR="00C20BF4">
          <w:rPr>
            <w:noProof/>
            <w:webHidden/>
          </w:rPr>
          <w:fldChar w:fldCharType="separate"/>
        </w:r>
        <w:r w:rsidR="00C20BF4">
          <w:rPr>
            <w:noProof/>
            <w:webHidden/>
          </w:rPr>
          <w:t>ii</w:t>
        </w:r>
        <w:r w:rsidR="00C20BF4">
          <w:rPr>
            <w:noProof/>
            <w:webHidden/>
          </w:rPr>
          <w:fldChar w:fldCharType="end"/>
        </w:r>
      </w:hyperlink>
    </w:p>
    <w:p w:rsidR="00C20BF4" w:rsidRDefault="005C5F8A">
      <w:pPr>
        <w:pStyle w:val="TOC1"/>
        <w:tabs>
          <w:tab w:val="left" w:pos="480"/>
          <w:tab w:val="right" w:leader="dot" w:pos="9350"/>
        </w:tabs>
        <w:rPr>
          <w:rFonts w:eastAsiaTheme="minorEastAsia"/>
          <w:b w:val="0"/>
          <w:bCs w:val="0"/>
          <w:caps w:val="0"/>
          <w:noProof/>
          <w:sz w:val="22"/>
          <w:szCs w:val="22"/>
        </w:rPr>
      </w:pPr>
      <w:hyperlink w:anchor="_Toc10481181" w:history="1">
        <w:r w:rsidR="00C20BF4" w:rsidRPr="00617B98">
          <w:rPr>
            <w:rStyle w:val="Hyperlink"/>
            <w:rFonts w:cs="Times New Roman"/>
            <w:noProof/>
          </w:rPr>
          <w:t>1.</w:t>
        </w:r>
        <w:r w:rsidR="00C20BF4">
          <w:rPr>
            <w:rFonts w:eastAsiaTheme="minorEastAsia"/>
            <w:b w:val="0"/>
            <w:bCs w:val="0"/>
            <w:caps w:val="0"/>
            <w:noProof/>
            <w:sz w:val="22"/>
            <w:szCs w:val="22"/>
          </w:rPr>
          <w:tab/>
        </w:r>
        <w:r w:rsidR="00C20BF4" w:rsidRPr="00617B98">
          <w:rPr>
            <w:rStyle w:val="Hyperlink"/>
            <w:noProof/>
          </w:rPr>
          <w:t>Introduction</w:t>
        </w:r>
        <w:r w:rsidR="00C20BF4">
          <w:rPr>
            <w:noProof/>
            <w:webHidden/>
          </w:rPr>
          <w:tab/>
        </w:r>
        <w:r w:rsidR="00C20BF4">
          <w:rPr>
            <w:noProof/>
            <w:webHidden/>
          </w:rPr>
          <w:fldChar w:fldCharType="begin"/>
        </w:r>
        <w:r w:rsidR="00C20BF4">
          <w:rPr>
            <w:noProof/>
            <w:webHidden/>
          </w:rPr>
          <w:instrText xml:space="preserve"> PAGEREF _Toc10481181 \h </w:instrText>
        </w:r>
        <w:r w:rsidR="00C20BF4">
          <w:rPr>
            <w:noProof/>
            <w:webHidden/>
          </w:rPr>
        </w:r>
        <w:r w:rsidR="00C20BF4">
          <w:rPr>
            <w:noProof/>
            <w:webHidden/>
          </w:rPr>
          <w:fldChar w:fldCharType="separate"/>
        </w:r>
        <w:r w:rsidR="00C20BF4">
          <w:rPr>
            <w:noProof/>
            <w:webHidden/>
          </w:rPr>
          <w:t>1</w:t>
        </w:r>
        <w:r w:rsidR="00C20BF4">
          <w:rPr>
            <w:noProof/>
            <w:webHidden/>
          </w:rPr>
          <w:fldChar w:fldCharType="end"/>
        </w:r>
      </w:hyperlink>
    </w:p>
    <w:p w:rsidR="00C20BF4" w:rsidRDefault="005C5F8A">
      <w:pPr>
        <w:pStyle w:val="TOC1"/>
        <w:tabs>
          <w:tab w:val="left" w:pos="480"/>
          <w:tab w:val="right" w:leader="dot" w:pos="9350"/>
        </w:tabs>
        <w:rPr>
          <w:rFonts w:eastAsiaTheme="minorEastAsia"/>
          <w:b w:val="0"/>
          <w:bCs w:val="0"/>
          <w:caps w:val="0"/>
          <w:noProof/>
          <w:sz w:val="22"/>
          <w:szCs w:val="22"/>
        </w:rPr>
      </w:pPr>
      <w:hyperlink w:anchor="_Toc10481182" w:history="1">
        <w:r w:rsidR="00C20BF4" w:rsidRPr="00617B98">
          <w:rPr>
            <w:rStyle w:val="Hyperlink"/>
            <w:rFonts w:cs="Times New Roman"/>
            <w:noProof/>
          </w:rPr>
          <w:t>2.</w:t>
        </w:r>
        <w:r w:rsidR="00C20BF4">
          <w:rPr>
            <w:rFonts w:eastAsiaTheme="minorEastAsia"/>
            <w:b w:val="0"/>
            <w:bCs w:val="0"/>
            <w:caps w:val="0"/>
            <w:noProof/>
            <w:sz w:val="22"/>
            <w:szCs w:val="22"/>
          </w:rPr>
          <w:tab/>
        </w:r>
        <w:r w:rsidR="00C20BF4" w:rsidRPr="00617B98">
          <w:rPr>
            <w:rStyle w:val="Hyperlink"/>
            <w:noProof/>
          </w:rPr>
          <w:t>Introduction to MMIXM</w:t>
        </w:r>
        <w:r w:rsidR="00C20BF4">
          <w:rPr>
            <w:noProof/>
            <w:webHidden/>
          </w:rPr>
          <w:tab/>
        </w:r>
        <w:r w:rsidR="00C20BF4">
          <w:rPr>
            <w:noProof/>
            <w:webHidden/>
          </w:rPr>
          <w:fldChar w:fldCharType="begin"/>
        </w:r>
        <w:r w:rsidR="00C20BF4">
          <w:rPr>
            <w:noProof/>
            <w:webHidden/>
          </w:rPr>
          <w:instrText xml:space="preserve"> PAGEREF _Toc10481182 \h </w:instrText>
        </w:r>
        <w:r w:rsidR="00C20BF4">
          <w:rPr>
            <w:noProof/>
            <w:webHidden/>
          </w:rPr>
        </w:r>
        <w:r w:rsidR="00C20BF4">
          <w:rPr>
            <w:noProof/>
            <w:webHidden/>
          </w:rPr>
          <w:fldChar w:fldCharType="separate"/>
        </w:r>
        <w:r w:rsidR="00C20BF4">
          <w:rPr>
            <w:noProof/>
            <w:webHidden/>
          </w:rPr>
          <w:t>1</w:t>
        </w:r>
        <w:r w:rsidR="00C20BF4">
          <w:rPr>
            <w:noProof/>
            <w:webHidden/>
          </w:rPr>
          <w:fldChar w:fldCharType="end"/>
        </w:r>
      </w:hyperlink>
    </w:p>
    <w:p w:rsidR="00C20BF4" w:rsidRDefault="005C5F8A">
      <w:pPr>
        <w:pStyle w:val="TOC2"/>
        <w:tabs>
          <w:tab w:val="left" w:pos="720"/>
          <w:tab w:val="right" w:leader="dot" w:pos="9350"/>
        </w:tabs>
        <w:rPr>
          <w:rFonts w:eastAsiaTheme="minorEastAsia"/>
          <w:smallCaps w:val="0"/>
          <w:noProof/>
          <w:sz w:val="22"/>
          <w:szCs w:val="22"/>
        </w:rPr>
      </w:pPr>
      <w:hyperlink w:anchor="_Toc10481183" w:history="1">
        <w:r w:rsidR="00C20BF4" w:rsidRPr="00617B98">
          <w:rPr>
            <w:rStyle w:val="Hyperlink"/>
            <w:noProof/>
          </w:rPr>
          <w:t>2.1</w:t>
        </w:r>
        <w:r w:rsidR="00C20BF4">
          <w:rPr>
            <w:rFonts w:eastAsiaTheme="minorEastAsia"/>
            <w:smallCaps w:val="0"/>
            <w:noProof/>
            <w:sz w:val="22"/>
            <w:szCs w:val="22"/>
          </w:rPr>
          <w:tab/>
        </w:r>
        <w:r w:rsidR="00C20BF4" w:rsidRPr="00617B98">
          <w:rPr>
            <w:rStyle w:val="Hyperlink"/>
            <w:noProof/>
          </w:rPr>
          <w:t>What is MMIXM?</w:t>
        </w:r>
        <w:r w:rsidR="00C20BF4">
          <w:rPr>
            <w:noProof/>
            <w:webHidden/>
          </w:rPr>
          <w:tab/>
        </w:r>
        <w:r w:rsidR="00C20BF4">
          <w:rPr>
            <w:noProof/>
            <w:webHidden/>
          </w:rPr>
          <w:fldChar w:fldCharType="begin"/>
        </w:r>
        <w:r w:rsidR="00C20BF4">
          <w:rPr>
            <w:noProof/>
            <w:webHidden/>
          </w:rPr>
          <w:instrText xml:space="preserve"> PAGEREF _Toc10481183 \h </w:instrText>
        </w:r>
        <w:r w:rsidR="00C20BF4">
          <w:rPr>
            <w:noProof/>
            <w:webHidden/>
          </w:rPr>
        </w:r>
        <w:r w:rsidR="00C20BF4">
          <w:rPr>
            <w:noProof/>
            <w:webHidden/>
          </w:rPr>
          <w:fldChar w:fldCharType="separate"/>
        </w:r>
        <w:r w:rsidR="00C20BF4">
          <w:rPr>
            <w:noProof/>
            <w:webHidden/>
          </w:rPr>
          <w:t>1</w:t>
        </w:r>
        <w:r w:rsidR="00C20BF4">
          <w:rPr>
            <w:noProof/>
            <w:webHidden/>
          </w:rPr>
          <w:fldChar w:fldCharType="end"/>
        </w:r>
      </w:hyperlink>
    </w:p>
    <w:p w:rsidR="00C20BF4" w:rsidRDefault="005C5F8A">
      <w:pPr>
        <w:pStyle w:val="TOC2"/>
        <w:tabs>
          <w:tab w:val="left" w:pos="720"/>
          <w:tab w:val="right" w:leader="dot" w:pos="9350"/>
        </w:tabs>
        <w:rPr>
          <w:rFonts w:eastAsiaTheme="minorEastAsia"/>
          <w:smallCaps w:val="0"/>
          <w:noProof/>
          <w:sz w:val="22"/>
          <w:szCs w:val="22"/>
        </w:rPr>
      </w:pPr>
      <w:hyperlink w:anchor="_Toc10481184" w:history="1">
        <w:r w:rsidR="00C20BF4" w:rsidRPr="00617B98">
          <w:rPr>
            <w:rStyle w:val="Hyperlink"/>
            <w:noProof/>
          </w:rPr>
          <w:t>2.2</w:t>
        </w:r>
        <w:r w:rsidR="00C20BF4">
          <w:rPr>
            <w:rFonts w:eastAsiaTheme="minorEastAsia"/>
            <w:smallCaps w:val="0"/>
            <w:noProof/>
            <w:sz w:val="22"/>
            <w:szCs w:val="22"/>
          </w:rPr>
          <w:tab/>
        </w:r>
        <w:r w:rsidR="00C20BF4" w:rsidRPr="00617B98">
          <w:rPr>
            <w:rStyle w:val="Hyperlink"/>
            <w:noProof/>
          </w:rPr>
          <w:t>MMIXM Drivers</w:t>
        </w:r>
        <w:r w:rsidR="00C20BF4">
          <w:rPr>
            <w:noProof/>
            <w:webHidden/>
          </w:rPr>
          <w:tab/>
        </w:r>
        <w:r w:rsidR="00C20BF4">
          <w:rPr>
            <w:noProof/>
            <w:webHidden/>
          </w:rPr>
          <w:fldChar w:fldCharType="begin"/>
        </w:r>
        <w:r w:rsidR="00C20BF4">
          <w:rPr>
            <w:noProof/>
            <w:webHidden/>
          </w:rPr>
          <w:instrText xml:space="preserve"> PAGEREF _Toc10481184 \h </w:instrText>
        </w:r>
        <w:r w:rsidR="00C20BF4">
          <w:rPr>
            <w:noProof/>
            <w:webHidden/>
          </w:rPr>
        </w:r>
        <w:r w:rsidR="00C20BF4">
          <w:rPr>
            <w:noProof/>
            <w:webHidden/>
          </w:rPr>
          <w:fldChar w:fldCharType="separate"/>
        </w:r>
        <w:r w:rsidR="00C20BF4">
          <w:rPr>
            <w:noProof/>
            <w:webHidden/>
          </w:rPr>
          <w:t>1</w:t>
        </w:r>
        <w:r w:rsidR="00C20BF4">
          <w:rPr>
            <w:noProof/>
            <w:webHidden/>
          </w:rPr>
          <w:fldChar w:fldCharType="end"/>
        </w:r>
      </w:hyperlink>
    </w:p>
    <w:p w:rsidR="00C20BF4" w:rsidRDefault="005C5F8A">
      <w:pPr>
        <w:pStyle w:val="TOC1"/>
        <w:tabs>
          <w:tab w:val="left" w:pos="480"/>
          <w:tab w:val="right" w:leader="dot" w:pos="9350"/>
        </w:tabs>
        <w:rPr>
          <w:rFonts w:eastAsiaTheme="minorEastAsia"/>
          <w:b w:val="0"/>
          <w:bCs w:val="0"/>
          <w:caps w:val="0"/>
          <w:noProof/>
          <w:sz w:val="22"/>
          <w:szCs w:val="22"/>
        </w:rPr>
      </w:pPr>
      <w:hyperlink w:anchor="_Toc10481185" w:history="1">
        <w:r w:rsidR="00C20BF4" w:rsidRPr="00617B98">
          <w:rPr>
            <w:rStyle w:val="Hyperlink"/>
            <w:rFonts w:cs="Times New Roman"/>
            <w:noProof/>
          </w:rPr>
          <w:t>3.</w:t>
        </w:r>
        <w:r w:rsidR="00C20BF4">
          <w:rPr>
            <w:rFonts w:eastAsiaTheme="minorEastAsia"/>
            <w:b w:val="0"/>
            <w:bCs w:val="0"/>
            <w:caps w:val="0"/>
            <w:noProof/>
            <w:sz w:val="22"/>
            <w:szCs w:val="22"/>
          </w:rPr>
          <w:tab/>
        </w:r>
        <w:r w:rsidR="00C20BF4" w:rsidRPr="00617B98">
          <w:rPr>
            <w:rStyle w:val="Hyperlink"/>
            <w:noProof/>
          </w:rPr>
          <w:t>MMIXM v1.1.1 Overview</w:t>
        </w:r>
        <w:r w:rsidR="00C20BF4">
          <w:rPr>
            <w:noProof/>
            <w:webHidden/>
          </w:rPr>
          <w:tab/>
        </w:r>
        <w:r w:rsidR="00C20BF4">
          <w:rPr>
            <w:noProof/>
            <w:webHidden/>
          </w:rPr>
          <w:fldChar w:fldCharType="begin"/>
        </w:r>
        <w:r w:rsidR="00C20BF4">
          <w:rPr>
            <w:noProof/>
            <w:webHidden/>
          </w:rPr>
          <w:instrText xml:space="preserve"> PAGEREF _Toc10481185 \h </w:instrText>
        </w:r>
        <w:r w:rsidR="00C20BF4">
          <w:rPr>
            <w:noProof/>
            <w:webHidden/>
          </w:rPr>
        </w:r>
        <w:r w:rsidR="00C20BF4">
          <w:rPr>
            <w:noProof/>
            <w:webHidden/>
          </w:rPr>
          <w:fldChar w:fldCharType="separate"/>
        </w:r>
        <w:r w:rsidR="00C20BF4">
          <w:rPr>
            <w:noProof/>
            <w:webHidden/>
          </w:rPr>
          <w:t>1</w:t>
        </w:r>
        <w:r w:rsidR="00C20BF4">
          <w:rPr>
            <w:noProof/>
            <w:webHidden/>
          </w:rPr>
          <w:fldChar w:fldCharType="end"/>
        </w:r>
      </w:hyperlink>
    </w:p>
    <w:p w:rsidR="00C20BF4" w:rsidRDefault="005C5F8A">
      <w:pPr>
        <w:pStyle w:val="TOC2"/>
        <w:tabs>
          <w:tab w:val="left" w:pos="720"/>
          <w:tab w:val="right" w:leader="dot" w:pos="9350"/>
        </w:tabs>
        <w:rPr>
          <w:rFonts w:eastAsiaTheme="minorEastAsia"/>
          <w:smallCaps w:val="0"/>
          <w:noProof/>
          <w:sz w:val="22"/>
          <w:szCs w:val="22"/>
        </w:rPr>
      </w:pPr>
      <w:hyperlink w:anchor="_Toc10481186" w:history="1">
        <w:r w:rsidR="00C20BF4" w:rsidRPr="00617B98">
          <w:rPr>
            <w:rStyle w:val="Hyperlink"/>
            <w:noProof/>
          </w:rPr>
          <w:t>3.1</w:t>
        </w:r>
        <w:r w:rsidR="00C20BF4">
          <w:rPr>
            <w:rFonts w:eastAsiaTheme="minorEastAsia"/>
            <w:smallCaps w:val="0"/>
            <w:noProof/>
            <w:sz w:val="22"/>
            <w:szCs w:val="22"/>
          </w:rPr>
          <w:tab/>
        </w:r>
        <w:r w:rsidR="00C20BF4" w:rsidRPr="00617B98">
          <w:rPr>
            <w:rStyle w:val="Hyperlink"/>
            <w:noProof/>
          </w:rPr>
          <w:t>MMIXM v1.1.1 Resources</w:t>
        </w:r>
        <w:r w:rsidR="00C20BF4">
          <w:rPr>
            <w:noProof/>
            <w:webHidden/>
          </w:rPr>
          <w:tab/>
        </w:r>
        <w:r w:rsidR="00C20BF4">
          <w:rPr>
            <w:noProof/>
            <w:webHidden/>
          </w:rPr>
          <w:fldChar w:fldCharType="begin"/>
        </w:r>
        <w:r w:rsidR="00C20BF4">
          <w:rPr>
            <w:noProof/>
            <w:webHidden/>
          </w:rPr>
          <w:instrText xml:space="preserve"> PAGEREF _Toc10481186 \h </w:instrText>
        </w:r>
        <w:r w:rsidR="00C20BF4">
          <w:rPr>
            <w:noProof/>
            <w:webHidden/>
          </w:rPr>
        </w:r>
        <w:r w:rsidR="00C20BF4">
          <w:rPr>
            <w:noProof/>
            <w:webHidden/>
          </w:rPr>
          <w:fldChar w:fldCharType="separate"/>
        </w:r>
        <w:r w:rsidR="00C20BF4">
          <w:rPr>
            <w:noProof/>
            <w:webHidden/>
          </w:rPr>
          <w:t>1</w:t>
        </w:r>
        <w:r w:rsidR="00C20BF4">
          <w:rPr>
            <w:noProof/>
            <w:webHidden/>
          </w:rPr>
          <w:fldChar w:fldCharType="end"/>
        </w:r>
      </w:hyperlink>
    </w:p>
    <w:p w:rsidR="00C20BF4" w:rsidRDefault="005C5F8A">
      <w:pPr>
        <w:pStyle w:val="TOC2"/>
        <w:tabs>
          <w:tab w:val="left" w:pos="720"/>
          <w:tab w:val="right" w:leader="dot" w:pos="9350"/>
        </w:tabs>
        <w:rPr>
          <w:rFonts w:eastAsiaTheme="minorEastAsia"/>
          <w:smallCaps w:val="0"/>
          <w:noProof/>
          <w:sz w:val="22"/>
          <w:szCs w:val="22"/>
        </w:rPr>
      </w:pPr>
      <w:hyperlink w:anchor="_Toc10481187" w:history="1">
        <w:r w:rsidR="00C20BF4" w:rsidRPr="00617B98">
          <w:rPr>
            <w:rStyle w:val="Hyperlink"/>
            <w:noProof/>
          </w:rPr>
          <w:t>3.2</w:t>
        </w:r>
        <w:r w:rsidR="00C20BF4">
          <w:rPr>
            <w:rFonts w:eastAsiaTheme="minorEastAsia"/>
            <w:smallCaps w:val="0"/>
            <w:noProof/>
            <w:sz w:val="22"/>
            <w:szCs w:val="22"/>
          </w:rPr>
          <w:tab/>
        </w:r>
        <w:r w:rsidR="00C20BF4" w:rsidRPr="00617B98">
          <w:rPr>
            <w:rStyle w:val="Hyperlink"/>
            <w:noProof/>
          </w:rPr>
          <w:t>MMIXM v1.1.1 Scope</w:t>
        </w:r>
        <w:r w:rsidR="00C20BF4">
          <w:rPr>
            <w:noProof/>
            <w:webHidden/>
          </w:rPr>
          <w:tab/>
        </w:r>
        <w:r w:rsidR="00C20BF4">
          <w:rPr>
            <w:noProof/>
            <w:webHidden/>
          </w:rPr>
          <w:fldChar w:fldCharType="begin"/>
        </w:r>
        <w:r w:rsidR="00C20BF4">
          <w:rPr>
            <w:noProof/>
            <w:webHidden/>
          </w:rPr>
          <w:instrText xml:space="preserve"> PAGEREF _Toc10481187 \h </w:instrText>
        </w:r>
        <w:r w:rsidR="00C20BF4">
          <w:rPr>
            <w:noProof/>
            <w:webHidden/>
          </w:rPr>
        </w:r>
        <w:r w:rsidR="00C20BF4">
          <w:rPr>
            <w:noProof/>
            <w:webHidden/>
          </w:rPr>
          <w:fldChar w:fldCharType="separate"/>
        </w:r>
        <w:r w:rsidR="00C20BF4">
          <w:rPr>
            <w:noProof/>
            <w:webHidden/>
          </w:rPr>
          <w:t>2</w:t>
        </w:r>
        <w:r w:rsidR="00C20BF4">
          <w:rPr>
            <w:noProof/>
            <w:webHidden/>
          </w:rPr>
          <w:fldChar w:fldCharType="end"/>
        </w:r>
      </w:hyperlink>
    </w:p>
    <w:p w:rsidR="00C20BF4" w:rsidRDefault="005C5F8A">
      <w:pPr>
        <w:pStyle w:val="TOC2"/>
        <w:tabs>
          <w:tab w:val="left" w:pos="720"/>
          <w:tab w:val="right" w:leader="dot" w:pos="9350"/>
        </w:tabs>
        <w:rPr>
          <w:rFonts w:eastAsiaTheme="minorEastAsia"/>
          <w:smallCaps w:val="0"/>
          <w:noProof/>
          <w:sz w:val="22"/>
          <w:szCs w:val="22"/>
        </w:rPr>
      </w:pPr>
      <w:hyperlink w:anchor="_Toc10481188" w:history="1">
        <w:r w:rsidR="00C20BF4" w:rsidRPr="00617B98">
          <w:rPr>
            <w:rStyle w:val="Hyperlink"/>
            <w:noProof/>
          </w:rPr>
          <w:t>3.3</w:t>
        </w:r>
        <w:r w:rsidR="00C20BF4">
          <w:rPr>
            <w:rFonts w:eastAsiaTheme="minorEastAsia"/>
            <w:smallCaps w:val="0"/>
            <w:noProof/>
            <w:sz w:val="22"/>
            <w:szCs w:val="22"/>
          </w:rPr>
          <w:tab/>
        </w:r>
        <w:r w:rsidR="00C20BF4" w:rsidRPr="00617B98">
          <w:rPr>
            <w:rStyle w:val="Hyperlink"/>
            <w:noProof/>
          </w:rPr>
          <w:t>MMIXM v1.1.1 Key Points</w:t>
        </w:r>
        <w:r w:rsidR="00C20BF4">
          <w:rPr>
            <w:noProof/>
            <w:webHidden/>
          </w:rPr>
          <w:tab/>
        </w:r>
        <w:r w:rsidR="00C20BF4">
          <w:rPr>
            <w:noProof/>
            <w:webHidden/>
          </w:rPr>
          <w:fldChar w:fldCharType="begin"/>
        </w:r>
        <w:r w:rsidR="00C20BF4">
          <w:rPr>
            <w:noProof/>
            <w:webHidden/>
          </w:rPr>
          <w:instrText xml:space="preserve"> PAGEREF _Toc10481188 \h </w:instrText>
        </w:r>
        <w:r w:rsidR="00C20BF4">
          <w:rPr>
            <w:noProof/>
            <w:webHidden/>
          </w:rPr>
        </w:r>
        <w:r w:rsidR="00C20BF4">
          <w:rPr>
            <w:noProof/>
            <w:webHidden/>
          </w:rPr>
          <w:fldChar w:fldCharType="separate"/>
        </w:r>
        <w:r w:rsidR="00C20BF4">
          <w:rPr>
            <w:noProof/>
            <w:webHidden/>
          </w:rPr>
          <w:t>2</w:t>
        </w:r>
        <w:r w:rsidR="00C20BF4">
          <w:rPr>
            <w:noProof/>
            <w:webHidden/>
          </w:rPr>
          <w:fldChar w:fldCharType="end"/>
        </w:r>
      </w:hyperlink>
    </w:p>
    <w:p w:rsidR="00C20BF4" w:rsidRDefault="005C5F8A">
      <w:pPr>
        <w:pStyle w:val="TOC1"/>
        <w:tabs>
          <w:tab w:val="left" w:pos="480"/>
          <w:tab w:val="right" w:leader="dot" w:pos="9350"/>
        </w:tabs>
        <w:rPr>
          <w:rFonts w:eastAsiaTheme="minorEastAsia"/>
          <w:b w:val="0"/>
          <w:bCs w:val="0"/>
          <w:caps w:val="0"/>
          <w:noProof/>
          <w:sz w:val="22"/>
          <w:szCs w:val="22"/>
        </w:rPr>
      </w:pPr>
      <w:hyperlink w:anchor="_Toc10481189" w:history="1">
        <w:r w:rsidR="00C20BF4" w:rsidRPr="00617B98">
          <w:rPr>
            <w:rStyle w:val="Hyperlink"/>
            <w:rFonts w:cs="Times New Roman"/>
            <w:noProof/>
          </w:rPr>
          <w:t>4.</w:t>
        </w:r>
        <w:r w:rsidR="00C20BF4">
          <w:rPr>
            <w:rFonts w:eastAsiaTheme="minorEastAsia"/>
            <w:b w:val="0"/>
            <w:bCs w:val="0"/>
            <w:caps w:val="0"/>
            <w:noProof/>
            <w:sz w:val="22"/>
            <w:szCs w:val="22"/>
          </w:rPr>
          <w:tab/>
        </w:r>
        <w:r w:rsidR="00C20BF4" w:rsidRPr="00617B98">
          <w:rPr>
            <w:rStyle w:val="Hyperlink"/>
            <w:noProof/>
          </w:rPr>
          <w:t>Future Versions of MMIXM</w:t>
        </w:r>
        <w:r w:rsidR="00C20BF4">
          <w:rPr>
            <w:noProof/>
            <w:webHidden/>
          </w:rPr>
          <w:tab/>
        </w:r>
        <w:r w:rsidR="00C20BF4">
          <w:rPr>
            <w:noProof/>
            <w:webHidden/>
          </w:rPr>
          <w:fldChar w:fldCharType="begin"/>
        </w:r>
        <w:r w:rsidR="00C20BF4">
          <w:rPr>
            <w:noProof/>
            <w:webHidden/>
          </w:rPr>
          <w:instrText xml:space="preserve"> PAGEREF _Toc10481189 \h </w:instrText>
        </w:r>
        <w:r w:rsidR="00C20BF4">
          <w:rPr>
            <w:noProof/>
            <w:webHidden/>
          </w:rPr>
        </w:r>
        <w:r w:rsidR="00C20BF4">
          <w:rPr>
            <w:noProof/>
            <w:webHidden/>
          </w:rPr>
          <w:fldChar w:fldCharType="separate"/>
        </w:r>
        <w:r w:rsidR="00C20BF4">
          <w:rPr>
            <w:noProof/>
            <w:webHidden/>
          </w:rPr>
          <w:t>3</w:t>
        </w:r>
        <w:r w:rsidR="00C20BF4">
          <w:rPr>
            <w:noProof/>
            <w:webHidden/>
          </w:rPr>
          <w:fldChar w:fldCharType="end"/>
        </w:r>
      </w:hyperlink>
    </w:p>
    <w:p w:rsidR="00C20BF4" w:rsidRDefault="005C5F8A">
      <w:pPr>
        <w:pStyle w:val="TOC1"/>
        <w:tabs>
          <w:tab w:val="left" w:pos="480"/>
          <w:tab w:val="right" w:leader="dot" w:pos="9350"/>
        </w:tabs>
        <w:rPr>
          <w:rFonts w:eastAsiaTheme="minorEastAsia"/>
          <w:b w:val="0"/>
          <w:bCs w:val="0"/>
          <w:caps w:val="0"/>
          <w:noProof/>
          <w:sz w:val="22"/>
          <w:szCs w:val="22"/>
        </w:rPr>
      </w:pPr>
      <w:hyperlink w:anchor="_Toc10481190" w:history="1">
        <w:r w:rsidR="00C20BF4" w:rsidRPr="00617B98">
          <w:rPr>
            <w:rStyle w:val="Hyperlink"/>
            <w:rFonts w:cs="Times New Roman"/>
            <w:noProof/>
          </w:rPr>
          <w:t>5.</w:t>
        </w:r>
        <w:r w:rsidR="00C20BF4">
          <w:rPr>
            <w:rFonts w:eastAsiaTheme="minorEastAsia"/>
            <w:b w:val="0"/>
            <w:bCs w:val="0"/>
            <w:caps w:val="0"/>
            <w:noProof/>
            <w:sz w:val="22"/>
            <w:szCs w:val="22"/>
          </w:rPr>
          <w:tab/>
        </w:r>
        <w:r w:rsidR="00C20BF4" w:rsidRPr="00617B98">
          <w:rPr>
            <w:rStyle w:val="Hyperlink"/>
            <w:noProof/>
          </w:rPr>
          <w:t>References</w:t>
        </w:r>
        <w:r w:rsidR="00C20BF4">
          <w:rPr>
            <w:noProof/>
            <w:webHidden/>
          </w:rPr>
          <w:tab/>
        </w:r>
        <w:r w:rsidR="00C20BF4">
          <w:rPr>
            <w:noProof/>
            <w:webHidden/>
          </w:rPr>
          <w:fldChar w:fldCharType="begin"/>
        </w:r>
        <w:r w:rsidR="00C20BF4">
          <w:rPr>
            <w:noProof/>
            <w:webHidden/>
          </w:rPr>
          <w:instrText xml:space="preserve"> PAGEREF _Toc10481190 \h </w:instrText>
        </w:r>
        <w:r w:rsidR="00C20BF4">
          <w:rPr>
            <w:noProof/>
            <w:webHidden/>
          </w:rPr>
        </w:r>
        <w:r w:rsidR="00C20BF4">
          <w:rPr>
            <w:noProof/>
            <w:webHidden/>
          </w:rPr>
          <w:fldChar w:fldCharType="separate"/>
        </w:r>
        <w:r w:rsidR="00C20BF4">
          <w:rPr>
            <w:noProof/>
            <w:webHidden/>
          </w:rPr>
          <w:t>3</w:t>
        </w:r>
        <w:r w:rsidR="00C20BF4">
          <w:rPr>
            <w:noProof/>
            <w:webHidden/>
          </w:rPr>
          <w:fldChar w:fldCharType="end"/>
        </w:r>
      </w:hyperlink>
    </w:p>
    <w:p w:rsidR="00C20BF4" w:rsidRDefault="005C5F8A">
      <w:pPr>
        <w:pStyle w:val="TOC1"/>
        <w:tabs>
          <w:tab w:val="right" w:leader="dot" w:pos="9350"/>
        </w:tabs>
        <w:rPr>
          <w:rFonts w:eastAsiaTheme="minorEastAsia"/>
          <w:b w:val="0"/>
          <w:bCs w:val="0"/>
          <w:caps w:val="0"/>
          <w:noProof/>
          <w:sz w:val="22"/>
          <w:szCs w:val="22"/>
        </w:rPr>
      </w:pPr>
      <w:hyperlink w:anchor="_Toc10481191" w:history="1">
        <w:r w:rsidR="00C20BF4" w:rsidRPr="00617B98">
          <w:rPr>
            <w:rStyle w:val="Hyperlink"/>
            <w:noProof/>
          </w:rPr>
          <w:t>Appendix A: MMIXM v1.1.1 In-Scope Systems</w:t>
        </w:r>
        <w:r w:rsidR="00C20BF4">
          <w:rPr>
            <w:noProof/>
            <w:webHidden/>
          </w:rPr>
          <w:tab/>
        </w:r>
        <w:r w:rsidR="00C20BF4">
          <w:rPr>
            <w:noProof/>
            <w:webHidden/>
          </w:rPr>
          <w:fldChar w:fldCharType="begin"/>
        </w:r>
        <w:r w:rsidR="00C20BF4">
          <w:rPr>
            <w:noProof/>
            <w:webHidden/>
          </w:rPr>
          <w:instrText xml:space="preserve"> PAGEREF _Toc10481191 \h </w:instrText>
        </w:r>
        <w:r w:rsidR="00C20BF4">
          <w:rPr>
            <w:noProof/>
            <w:webHidden/>
          </w:rPr>
        </w:r>
        <w:r w:rsidR="00C20BF4">
          <w:rPr>
            <w:noProof/>
            <w:webHidden/>
          </w:rPr>
          <w:fldChar w:fldCharType="separate"/>
        </w:r>
        <w:r w:rsidR="00C20BF4">
          <w:rPr>
            <w:noProof/>
            <w:webHidden/>
          </w:rPr>
          <w:t>4</w:t>
        </w:r>
        <w:r w:rsidR="00C20BF4">
          <w:rPr>
            <w:noProof/>
            <w:webHidden/>
          </w:rPr>
          <w:fldChar w:fldCharType="end"/>
        </w:r>
      </w:hyperlink>
    </w:p>
    <w:p w:rsidR="00C113CF" w:rsidRPr="00A85BDC" w:rsidRDefault="00131317" w:rsidP="008157EE">
      <w:r>
        <w:rPr>
          <w:b/>
          <w:bCs/>
          <w:caps/>
          <w:sz w:val="20"/>
          <w:szCs w:val="20"/>
        </w:rPr>
        <w:fldChar w:fldCharType="end"/>
      </w:r>
    </w:p>
    <w:p w:rsidR="00486123" w:rsidRDefault="00486123">
      <w:pPr>
        <w:rPr>
          <w:rFonts w:ascii="Arial" w:eastAsia="Times New Roman" w:hAnsi="Arial" w:cs="Arial"/>
          <w:b/>
          <w:bCs/>
          <w:color w:val="44546A" w:themeColor="text2"/>
          <w:sz w:val="28"/>
          <w:szCs w:val="24"/>
        </w:rPr>
      </w:pPr>
      <w:r>
        <w:rPr>
          <w:color w:val="44546A" w:themeColor="text2"/>
        </w:rPr>
        <w:br w:type="page"/>
      </w:r>
    </w:p>
    <w:bookmarkEnd w:id="6"/>
    <w:bookmarkEnd w:id="10"/>
    <w:p w:rsidR="00E12A34" w:rsidRDefault="00E12A34">
      <w:pPr>
        <w:rPr>
          <w:lang w:eastAsia="ko-KR"/>
        </w:rPr>
        <w:sectPr w:rsidR="00E12A34" w:rsidSect="00B40268">
          <w:footerReference w:type="default" r:id="rId17"/>
          <w:headerReference w:type="first" r:id="rId18"/>
          <w:pgSz w:w="12240" w:h="15840"/>
          <w:pgMar w:top="1440" w:right="1440" w:bottom="1440" w:left="1440" w:header="720" w:footer="864" w:gutter="0"/>
          <w:pgNumType w:fmt="lowerRoman" w:start="1"/>
          <w:cols w:space="720"/>
          <w:docGrid w:linePitch="360"/>
        </w:sectPr>
      </w:pPr>
    </w:p>
    <w:p w:rsidR="00774883" w:rsidRDefault="00774883" w:rsidP="00DF458F">
      <w:pPr>
        <w:pStyle w:val="Heading1"/>
      </w:pPr>
      <w:bookmarkStart w:id="11" w:name="_Toc10481181"/>
      <w:r w:rsidRPr="00DF458F">
        <w:lastRenderedPageBreak/>
        <w:t>Introduction</w:t>
      </w:r>
      <w:bookmarkEnd w:id="11"/>
    </w:p>
    <w:p w:rsidR="00A04751" w:rsidRDefault="00A04751" w:rsidP="00A04751">
      <w:pPr>
        <w:pStyle w:val="Normal1"/>
        <w:spacing w:before="120" w:after="120"/>
      </w:pPr>
      <w:bookmarkStart w:id="12" w:name="_Toc482119024"/>
      <w:r>
        <w:t>This document is intended to introduce FAA Maintenance stakeholders to the Maintenance Management Information Exchange Model (MMIXM), including context, scope, and current status of development. The target audience</w:t>
      </w:r>
      <w:r w:rsidR="00DF458F">
        <w:t>s for the MMIXM Primer are FAA operations and m</w:t>
      </w:r>
      <w:r>
        <w:t>aintenance stakeholders that publish or consume maintenance data or intend to do that in the future.</w:t>
      </w:r>
    </w:p>
    <w:p w:rsidR="00A04751" w:rsidRDefault="00A04751" w:rsidP="00A04751">
      <w:pPr>
        <w:pStyle w:val="Normal1"/>
        <w:spacing w:before="240" w:after="120"/>
      </w:pPr>
      <w:r>
        <w:t xml:space="preserve">This document will be updated as MMIXM evolves. The </w:t>
      </w:r>
      <w:r>
        <w:rPr>
          <w:i/>
        </w:rPr>
        <w:t xml:space="preserve">Maintenance Management Information Exchange Model (MMIXM) Modeling Guidance </w:t>
      </w:r>
      <w:r>
        <w:t xml:space="preserve">document is also included in version </w:t>
      </w:r>
      <w:r w:rsidR="00AF2F92">
        <w:t>1.1.</w:t>
      </w:r>
      <w:r w:rsidR="00C20BF4">
        <w:t>1</w:t>
      </w:r>
      <w:r>
        <w:t>.</w:t>
      </w:r>
    </w:p>
    <w:p w:rsidR="00774883" w:rsidRDefault="00774883" w:rsidP="00DF458F">
      <w:pPr>
        <w:pStyle w:val="Heading1"/>
      </w:pPr>
      <w:bookmarkStart w:id="13" w:name="_Toc10481182"/>
      <w:r w:rsidRPr="00DF458F">
        <w:t>Introduction</w:t>
      </w:r>
      <w:r>
        <w:t xml:space="preserve"> to MMIXM</w:t>
      </w:r>
      <w:bookmarkEnd w:id="12"/>
      <w:bookmarkEnd w:id="13"/>
    </w:p>
    <w:p w:rsidR="00774883" w:rsidRDefault="00774883" w:rsidP="00774883">
      <w:pPr>
        <w:pStyle w:val="Heading2"/>
      </w:pPr>
      <w:bookmarkStart w:id="14" w:name="_Toc482119025"/>
      <w:bookmarkStart w:id="15" w:name="_Toc10481183"/>
      <w:r>
        <w:t>What is MMIXM?</w:t>
      </w:r>
      <w:bookmarkEnd w:id="14"/>
      <w:bookmarkEnd w:id="15"/>
    </w:p>
    <w:p w:rsidR="00A04751" w:rsidRDefault="00A04751" w:rsidP="00A04751">
      <w:pPr>
        <w:pStyle w:val="Normal1"/>
        <w:spacing w:after="240"/>
      </w:pPr>
      <w:bookmarkStart w:id="16" w:name="_4d34og8"/>
      <w:bookmarkEnd w:id="16"/>
      <w:r>
        <w:t>MMIXM is an information exchange model intended to capture the current and future data exchange requirements of FAA maintenance systems and stakeholders. MMIXM will be used to exchange information between systems within the FAA Operations &amp; Maintenance (O&amp;M) environment by leveraging concepts similar to those of the System Wide Information Management (SWIM) concept, i.e., harmonized data exchange between numerous disparate systems. An information exchange model is necessary to enable this integration and provide the architecture for data exchange between different systems.</w:t>
      </w:r>
    </w:p>
    <w:p w:rsidR="00774883" w:rsidRDefault="00774883" w:rsidP="00774883">
      <w:pPr>
        <w:pStyle w:val="Heading2"/>
      </w:pPr>
      <w:r>
        <w:rPr>
          <w:sz w:val="14"/>
          <w:szCs w:val="14"/>
        </w:rPr>
        <w:t xml:space="preserve"> </w:t>
      </w:r>
      <w:bookmarkStart w:id="17" w:name="_Toc482119026"/>
      <w:bookmarkStart w:id="18" w:name="_Toc10481184"/>
      <w:r w:rsidRPr="00774883">
        <w:t>MMIXM</w:t>
      </w:r>
      <w:r>
        <w:t xml:space="preserve"> Drivers</w:t>
      </w:r>
      <w:bookmarkEnd w:id="17"/>
      <w:bookmarkEnd w:id="18"/>
    </w:p>
    <w:p w:rsidR="00A04751" w:rsidRDefault="00A04751" w:rsidP="00A04751">
      <w:pPr>
        <w:pStyle w:val="Normal1"/>
      </w:pPr>
      <w:bookmarkStart w:id="19" w:name="_Toc482119027"/>
      <w:r>
        <w:t>The FAA’s Technical Operations Services unit (AJW Tech Ops) is responsible for developing the definition, justification, and implementation of MMIXM as a NAS Maintenance data standard. The FAA is responsible for the maintenance of National Airspace System (NAS) facilities and equipment. This involves field technicians, certifications and training, asset management, resource allocation and planning, schedules, monitoring and logging activities. Numerous standalone systems and databases are used to manage these different facets of the FAA O&amp;M environment. The coordination and data exchange between these systems is still largely a manual process. The development of MMIXM is driven by the desire within the FAA to integrate and streamline the way data is exchanged between these systems, using automation to assist stakeholders with coordination.</w:t>
      </w:r>
    </w:p>
    <w:p w:rsidR="00774883" w:rsidRDefault="00774883" w:rsidP="00DF458F">
      <w:pPr>
        <w:pStyle w:val="Heading1"/>
      </w:pPr>
      <w:r>
        <w:rPr>
          <w:sz w:val="14"/>
          <w:szCs w:val="14"/>
        </w:rPr>
        <w:t xml:space="preserve"> </w:t>
      </w:r>
      <w:bookmarkStart w:id="20" w:name="_Toc10481185"/>
      <w:r w:rsidRPr="00774883">
        <w:t>MMIXM</w:t>
      </w:r>
      <w:r>
        <w:t xml:space="preserve"> v</w:t>
      </w:r>
      <w:r w:rsidR="00AF2F92">
        <w:t>1.1.</w:t>
      </w:r>
      <w:r w:rsidR="00C20BF4">
        <w:t>1</w:t>
      </w:r>
      <w:r>
        <w:t xml:space="preserve"> Overview</w:t>
      </w:r>
      <w:bookmarkEnd w:id="19"/>
      <w:bookmarkEnd w:id="20"/>
    </w:p>
    <w:p w:rsidR="00774883" w:rsidRPr="00774883" w:rsidRDefault="00774883" w:rsidP="00774883">
      <w:pPr>
        <w:pStyle w:val="Heading2"/>
      </w:pPr>
      <w:bookmarkStart w:id="21" w:name="_Toc482119028"/>
      <w:bookmarkStart w:id="22" w:name="_Toc10481186"/>
      <w:r w:rsidRPr="00774883">
        <w:t>MMIXM v</w:t>
      </w:r>
      <w:r w:rsidR="00AF2F92">
        <w:t>1.1.</w:t>
      </w:r>
      <w:r w:rsidR="00C20BF4">
        <w:t>1</w:t>
      </w:r>
      <w:r w:rsidRPr="00774883">
        <w:t xml:space="preserve"> Resources</w:t>
      </w:r>
      <w:bookmarkEnd w:id="21"/>
      <w:bookmarkEnd w:id="22"/>
    </w:p>
    <w:p w:rsidR="00774883" w:rsidRDefault="00774883" w:rsidP="00774883">
      <w:pPr>
        <w:pStyle w:val="Normal1"/>
        <w:spacing w:after="80"/>
        <w:rPr>
          <w:rFonts w:eastAsia="Cambria"/>
        </w:rPr>
      </w:pPr>
      <w:r>
        <w:t>MMIXM</w:t>
      </w:r>
      <w:r w:rsidR="00A04751">
        <w:t xml:space="preserve"> v</w:t>
      </w:r>
      <w:r w:rsidR="00AF2F92">
        <w:t>1.1.</w:t>
      </w:r>
      <w:r w:rsidR="00C20BF4">
        <w:t>1</w:t>
      </w:r>
      <w:r>
        <w:t xml:space="preserve"> includes User/Schema Documentation, the Logical Model, and the Physical Model. The following </w:t>
      </w:r>
      <w:r w:rsidR="00A04751">
        <w:t>summarizes</w:t>
      </w:r>
      <w:r>
        <w:t xml:space="preserve"> the names</w:t>
      </w:r>
      <w:r w:rsidR="00A04751">
        <w:t xml:space="preserve"> </w:t>
      </w:r>
      <w:r>
        <w:t>and descriptions of the documentation:</w:t>
      </w:r>
    </w:p>
    <w:p w:rsidR="00774883" w:rsidRDefault="00774883" w:rsidP="00774883">
      <w:pPr>
        <w:pStyle w:val="Normal1"/>
        <w:widowControl w:val="0"/>
        <w:numPr>
          <w:ilvl w:val="0"/>
          <w:numId w:val="41"/>
        </w:numPr>
        <w:spacing w:after="0"/>
        <w:ind w:hanging="360"/>
        <w:contextualSpacing/>
      </w:pPr>
      <w:r>
        <w:t>MMIXM User/Schema Documentation</w:t>
      </w:r>
    </w:p>
    <w:p w:rsidR="00774883" w:rsidRDefault="00774883" w:rsidP="00774883">
      <w:pPr>
        <w:pStyle w:val="Normal1"/>
        <w:widowControl w:val="0"/>
        <w:numPr>
          <w:ilvl w:val="1"/>
          <w:numId w:val="41"/>
        </w:numPr>
        <w:spacing w:after="0"/>
        <w:ind w:hanging="360"/>
        <w:contextualSpacing/>
      </w:pPr>
      <w:r>
        <w:lastRenderedPageBreak/>
        <w:t xml:space="preserve">Folder name: </w:t>
      </w:r>
      <w:r>
        <w:rPr>
          <w:i/>
        </w:rPr>
        <w:t>Schema Documentation/</w:t>
      </w:r>
    </w:p>
    <w:p w:rsidR="00774883" w:rsidRDefault="00774883" w:rsidP="00774883">
      <w:pPr>
        <w:pStyle w:val="Normal1"/>
        <w:widowControl w:val="0"/>
        <w:numPr>
          <w:ilvl w:val="0"/>
          <w:numId w:val="41"/>
        </w:numPr>
        <w:spacing w:after="0"/>
        <w:ind w:hanging="360"/>
        <w:contextualSpacing/>
      </w:pPr>
      <w:r>
        <w:t>MMIXM Logical Model</w:t>
      </w:r>
    </w:p>
    <w:p w:rsidR="00774883" w:rsidRDefault="00774883" w:rsidP="00774883">
      <w:pPr>
        <w:pStyle w:val="Normal1"/>
        <w:widowControl w:val="0"/>
        <w:numPr>
          <w:ilvl w:val="1"/>
          <w:numId w:val="41"/>
        </w:numPr>
        <w:spacing w:after="0"/>
        <w:ind w:hanging="360"/>
        <w:contextualSpacing/>
      </w:pPr>
      <w:r>
        <w:t xml:space="preserve">Filename: </w:t>
      </w:r>
      <w:r w:rsidR="00E824A2">
        <w:t>Logical Model/</w:t>
      </w:r>
      <w:r>
        <w:t>MMIXM_LogicalModel_v</w:t>
      </w:r>
      <w:r w:rsidR="0071625E">
        <w:t>1.1.</w:t>
      </w:r>
      <w:r w:rsidR="00C20BF4">
        <w:t>1</w:t>
      </w:r>
      <w:r>
        <w:t>.eap</w:t>
      </w:r>
    </w:p>
    <w:p w:rsidR="00774883" w:rsidRDefault="00774883" w:rsidP="00774883">
      <w:pPr>
        <w:pStyle w:val="Normal1"/>
        <w:widowControl w:val="0"/>
        <w:numPr>
          <w:ilvl w:val="0"/>
          <w:numId w:val="41"/>
        </w:numPr>
        <w:spacing w:after="0"/>
        <w:ind w:hanging="360"/>
        <w:contextualSpacing/>
        <w:rPr>
          <w:rFonts w:ascii="Cambria" w:eastAsia="Cambria" w:hAnsi="Cambria" w:cs="Cambria"/>
        </w:rPr>
      </w:pPr>
      <w:r>
        <w:t>MMIXM Physical Model</w:t>
      </w:r>
    </w:p>
    <w:p w:rsidR="00774883" w:rsidRDefault="00774883" w:rsidP="00774883">
      <w:pPr>
        <w:pStyle w:val="Normal1"/>
        <w:widowControl w:val="0"/>
        <w:numPr>
          <w:ilvl w:val="1"/>
          <w:numId w:val="41"/>
        </w:numPr>
        <w:spacing w:after="0"/>
        <w:ind w:hanging="360"/>
        <w:contextualSpacing/>
      </w:pPr>
      <w:r>
        <w:t xml:space="preserve">Folder name: </w:t>
      </w:r>
      <w:r w:rsidR="00BE06B7">
        <w:rPr>
          <w:i/>
        </w:rPr>
        <w:t>S</w:t>
      </w:r>
      <w:r w:rsidR="00D128A9">
        <w:rPr>
          <w:i/>
        </w:rPr>
        <w:t>chemas</w:t>
      </w:r>
      <w:r>
        <w:rPr>
          <w:i/>
        </w:rPr>
        <w:t>/</w:t>
      </w:r>
    </w:p>
    <w:p w:rsidR="00774883" w:rsidRDefault="00774883" w:rsidP="00E824A2">
      <w:pPr>
        <w:pStyle w:val="Normal1"/>
        <w:spacing w:before="240" w:after="240"/>
      </w:pPr>
      <w:r>
        <w:t>Current dissemination of MMIXM status updates and deliverables are through email to identified FAA Maintenance System stakeholders. Stakeholders can also receive updates and explore the ent</w:t>
      </w:r>
      <w:r w:rsidR="00A04751">
        <w:t>ire MMIXM model (including user-</w:t>
      </w:r>
      <w:r>
        <w:t>friendly HTML documentation) via the MMIXM website (</w:t>
      </w:r>
      <w:hyperlink r:id="rId19" w:history="1">
        <w:r>
          <w:rPr>
            <w:rStyle w:val="Hyperlink"/>
            <w:color w:val="1155CC"/>
          </w:rPr>
          <w:t>https://www.mmixm.aero/</w:t>
        </w:r>
      </w:hyperlink>
      <w:r>
        <w:t xml:space="preserve">). To be included in future MMIXM releases and/or outreach efforts, please contact MMIXM support </w:t>
      </w:r>
      <w:r w:rsidRPr="00774883">
        <w:t xml:space="preserve">at </w:t>
      </w:r>
      <w:r w:rsidRPr="00774883">
        <w:rPr>
          <w:color w:val="1155CC"/>
          <w:highlight w:val="white"/>
        </w:rPr>
        <w:t>MMIXM-Support@dot.gov.</w:t>
      </w:r>
    </w:p>
    <w:p w:rsidR="00774883" w:rsidRDefault="00774883" w:rsidP="00774883">
      <w:pPr>
        <w:pStyle w:val="Heading2"/>
      </w:pPr>
      <w:bookmarkStart w:id="23" w:name="_Toc482119029"/>
      <w:bookmarkStart w:id="24" w:name="_Toc10481187"/>
      <w:r>
        <w:t>MMIXM v</w:t>
      </w:r>
      <w:r w:rsidR="00AF2F92">
        <w:t>1.1.</w:t>
      </w:r>
      <w:r w:rsidR="00C20BF4">
        <w:t>1</w:t>
      </w:r>
      <w:r>
        <w:t xml:space="preserve"> Scope</w:t>
      </w:r>
      <w:bookmarkEnd w:id="23"/>
      <w:bookmarkEnd w:id="24"/>
    </w:p>
    <w:p w:rsidR="00774883" w:rsidRDefault="00774883" w:rsidP="00774883">
      <w:pPr>
        <w:pStyle w:val="Normal1"/>
        <w:rPr>
          <w:rFonts w:eastAsia="Cambria"/>
        </w:rPr>
      </w:pPr>
      <w:r>
        <w:t xml:space="preserve">MMIXM </w:t>
      </w:r>
      <w:r w:rsidR="00A04751">
        <w:t>v</w:t>
      </w:r>
      <w:r w:rsidR="00AF2F92">
        <w:t>1.1.</w:t>
      </w:r>
      <w:r w:rsidR="00C20BF4">
        <w:t>1</w:t>
      </w:r>
      <w:r w:rsidR="00BE06B7">
        <w:t xml:space="preserve"> includes enhanced support for operational </w:t>
      </w:r>
      <w:r w:rsidR="0071625E">
        <w:t xml:space="preserve">status </w:t>
      </w:r>
      <w:r w:rsidR="00BE06B7">
        <w:t>monitoring information. In addition, it continues to focus</w:t>
      </w:r>
      <w:r>
        <w:t xml:space="preserve"> on a subset of NAS systems and their requirements. These requirements include the following concepts and types of information:</w:t>
      </w:r>
    </w:p>
    <w:p w:rsidR="00774883" w:rsidRDefault="00774883" w:rsidP="00774883">
      <w:pPr>
        <w:pStyle w:val="Normal1"/>
        <w:widowControl w:val="0"/>
        <w:numPr>
          <w:ilvl w:val="0"/>
          <w:numId w:val="42"/>
        </w:numPr>
        <w:spacing w:after="0"/>
        <w:ind w:hanging="360"/>
        <w:contextualSpacing/>
      </w:pPr>
      <w:r>
        <w:t>Asset Information</w:t>
      </w:r>
    </w:p>
    <w:p w:rsidR="00774883" w:rsidRDefault="00774883" w:rsidP="00774883">
      <w:pPr>
        <w:pStyle w:val="Normal1"/>
        <w:widowControl w:val="0"/>
        <w:numPr>
          <w:ilvl w:val="0"/>
          <w:numId w:val="42"/>
        </w:numPr>
        <w:spacing w:after="0"/>
        <w:ind w:hanging="360"/>
        <w:contextualSpacing/>
      </w:pPr>
      <w:r>
        <w:t>Monitoring</w:t>
      </w:r>
    </w:p>
    <w:p w:rsidR="00774883" w:rsidRDefault="00774883" w:rsidP="00774883">
      <w:pPr>
        <w:pStyle w:val="Normal1"/>
        <w:widowControl w:val="0"/>
        <w:numPr>
          <w:ilvl w:val="0"/>
          <w:numId w:val="42"/>
        </w:numPr>
        <w:spacing w:after="0"/>
        <w:ind w:hanging="360"/>
        <w:contextualSpacing/>
      </w:pPr>
      <w:r>
        <w:t>Qualifications (includes specifically Credentials and Certifications)</w:t>
      </w:r>
    </w:p>
    <w:p w:rsidR="00774883" w:rsidRDefault="00774883" w:rsidP="00774883">
      <w:pPr>
        <w:pStyle w:val="Normal1"/>
        <w:widowControl w:val="0"/>
        <w:numPr>
          <w:ilvl w:val="0"/>
          <w:numId w:val="42"/>
        </w:numPr>
        <w:spacing w:after="0"/>
        <w:ind w:hanging="360"/>
        <w:contextualSpacing/>
      </w:pPr>
      <w:r>
        <w:t>Event Logging</w:t>
      </w:r>
    </w:p>
    <w:p w:rsidR="00774883" w:rsidRPr="001651FC" w:rsidRDefault="00774883" w:rsidP="001651FC">
      <w:pPr>
        <w:pStyle w:val="Normal1"/>
        <w:widowControl w:val="0"/>
        <w:numPr>
          <w:ilvl w:val="0"/>
          <w:numId w:val="42"/>
        </w:numPr>
        <w:spacing w:after="0"/>
        <w:ind w:hanging="360"/>
        <w:contextualSpacing/>
      </w:pPr>
      <w:r>
        <w:t>Reference Material</w:t>
      </w:r>
    </w:p>
    <w:p w:rsidR="001651FC" w:rsidRPr="001651FC" w:rsidRDefault="001651FC" w:rsidP="001651FC">
      <w:pPr>
        <w:spacing w:before="240"/>
        <w:rPr>
          <w:rFonts w:ascii="Arial" w:hAnsi="Arial" w:cs="Arial"/>
        </w:rPr>
      </w:pPr>
      <w:r w:rsidRPr="001651FC">
        <w:rPr>
          <w:rFonts w:ascii="Arial" w:hAnsi="Arial" w:cs="Arial"/>
          <w:iCs/>
        </w:rPr>
        <w:t>MMIXM v1.1.1 was released in response to stakeholder feedba</w:t>
      </w:r>
      <w:r w:rsidRPr="001651FC">
        <w:rPr>
          <w:rFonts w:ascii="Arial" w:hAnsi="Arial" w:cs="Arial"/>
          <w:iCs/>
        </w:rPr>
        <w:t xml:space="preserve">ck associated with MMIXM schema </w:t>
      </w:r>
      <w:r w:rsidRPr="001651FC">
        <w:rPr>
          <w:rFonts w:ascii="Arial" w:hAnsi="Arial" w:cs="Arial"/>
          <w:iCs/>
        </w:rPr>
        <w:t xml:space="preserve">compatibility with </w:t>
      </w:r>
      <w:r w:rsidRPr="001651FC">
        <w:rPr>
          <w:rFonts w:ascii="Arial" w:hAnsi="Arial" w:cs="Arial"/>
          <w:iCs/>
        </w:rPr>
        <w:t xml:space="preserve">Java </w:t>
      </w:r>
      <w:r w:rsidRPr="001651FC">
        <w:rPr>
          <w:rFonts w:ascii="Arial" w:hAnsi="Arial" w:cs="Arial"/>
          <w:iCs/>
        </w:rPr>
        <w:t xml:space="preserve">JAXB. The following changes were made to MMIXM v1.1.1 to ensure the MMIXM schemas could be used with </w:t>
      </w:r>
      <w:bookmarkStart w:id="25" w:name="_GoBack"/>
      <w:bookmarkEnd w:id="25"/>
      <w:r w:rsidRPr="001651FC">
        <w:rPr>
          <w:rFonts w:ascii="Arial" w:hAnsi="Arial" w:cs="Arial"/>
          <w:iCs/>
        </w:rPr>
        <w:t>JAXB:</w:t>
      </w:r>
    </w:p>
    <w:p w:rsidR="001651FC" w:rsidRPr="001651FC" w:rsidRDefault="001651FC" w:rsidP="001651FC">
      <w:pPr>
        <w:numPr>
          <w:ilvl w:val="0"/>
          <w:numId w:val="44"/>
        </w:numPr>
        <w:spacing w:before="100" w:beforeAutospacing="1" w:after="100" w:afterAutospacing="1" w:line="240" w:lineRule="auto"/>
        <w:rPr>
          <w:rFonts w:ascii="Arial" w:hAnsi="Arial" w:cs="Arial"/>
        </w:rPr>
      </w:pPr>
      <w:r w:rsidRPr="001651FC">
        <w:rPr>
          <w:rFonts w:ascii="Arial" w:hAnsi="Arial" w:cs="Arial"/>
          <w:iCs/>
        </w:rPr>
        <w:t>An 'include' for measures.xsd was added to the base.xsd schema.</w:t>
      </w:r>
    </w:p>
    <w:p w:rsidR="001651FC" w:rsidRPr="001651FC" w:rsidRDefault="001651FC" w:rsidP="001651FC">
      <w:pPr>
        <w:numPr>
          <w:ilvl w:val="0"/>
          <w:numId w:val="44"/>
        </w:numPr>
        <w:spacing w:before="100" w:beforeAutospacing="1" w:after="100" w:afterAutospacing="1" w:line="240" w:lineRule="auto"/>
        <w:rPr>
          <w:rFonts w:ascii="Arial" w:hAnsi="Arial" w:cs="Arial"/>
        </w:rPr>
      </w:pPr>
      <w:r w:rsidRPr="001651FC">
        <w:rPr>
          <w:rFonts w:ascii="Arial" w:hAnsi="Arial" w:cs="Arial"/>
          <w:iCs/>
        </w:rPr>
        <w:t>The 'import(s)' in all of the xsd files were replaced with an 'import' of either base.xsd or feat.xsd.</w:t>
      </w:r>
    </w:p>
    <w:p w:rsidR="001651FC" w:rsidRPr="001651FC" w:rsidRDefault="001651FC" w:rsidP="001651FC">
      <w:pPr>
        <w:rPr>
          <w:rFonts w:ascii="Arial" w:hAnsi="Arial" w:cs="Arial"/>
        </w:rPr>
      </w:pPr>
      <w:r w:rsidRPr="001651FC">
        <w:rPr>
          <w:rFonts w:ascii="Arial" w:hAnsi="Arial" w:cs="Arial"/>
          <w:iCs/>
        </w:rPr>
        <w:t>Based on this stakeholder feedback, MMIXM added JAXB to the pre-release testing process to ensure future schemas are c</w:t>
      </w:r>
      <w:r w:rsidRPr="001651FC">
        <w:rPr>
          <w:rFonts w:ascii="Arial" w:hAnsi="Arial" w:cs="Arial"/>
          <w:iCs/>
        </w:rPr>
        <w:t>ompatible with this technology.</w:t>
      </w:r>
    </w:p>
    <w:p w:rsidR="00774883" w:rsidRDefault="00774883" w:rsidP="00774883">
      <w:pPr>
        <w:pStyle w:val="Normal1"/>
        <w:spacing w:after="240"/>
      </w:pPr>
      <w:r>
        <w:t>Future versions of MMIXM will increase</w:t>
      </w:r>
      <w:r w:rsidR="00C128F2">
        <w:t xml:space="preserve"> in</w:t>
      </w:r>
      <w:r>
        <w:t xml:space="preserve"> scope and include additional systems/concepts.</w:t>
      </w:r>
    </w:p>
    <w:p w:rsidR="00774883" w:rsidRDefault="00774883" w:rsidP="00774883">
      <w:pPr>
        <w:pStyle w:val="Heading2"/>
      </w:pPr>
      <w:r>
        <w:rPr>
          <w:sz w:val="14"/>
          <w:szCs w:val="14"/>
        </w:rPr>
        <w:t xml:space="preserve"> </w:t>
      </w:r>
      <w:bookmarkStart w:id="26" w:name="_Toc482119030"/>
      <w:bookmarkStart w:id="27" w:name="_Toc10481188"/>
      <w:r w:rsidRPr="00774883">
        <w:t>MMIXM</w:t>
      </w:r>
      <w:r>
        <w:t xml:space="preserve"> v</w:t>
      </w:r>
      <w:r w:rsidR="00AF2F92">
        <w:t>1.1.</w:t>
      </w:r>
      <w:r w:rsidR="00C20BF4">
        <w:t>1</w:t>
      </w:r>
      <w:r>
        <w:t xml:space="preserve"> Key Points</w:t>
      </w:r>
      <w:bookmarkEnd w:id="26"/>
      <w:bookmarkEnd w:id="27"/>
      <w:r w:rsidR="00A04751">
        <w:rPr>
          <w:sz w:val="14"/>
          <w:szCs w:val="14"/>
        </w:rPr>
        <w:t xml:space="preserve"> </w:t>
      </w:r>
    </w:p>
    <w:p w:rsidR="00774883" w:rsidRDefault="00774883" w:rsidP="00774883">
      <w:pPr>
        <w:pStyle w:val="Normal1"/>
        <w:rPr>
          <w:rFonts w:eastAsia="Cambria"/>
        </w:rPr>
      </w:pPr>
      <w:r>
        <w:t>MMIXM remains in an early phase of development. During this time stakeholder review and feedback are necessary in order to progress the model and ensure all stakeholder data exchange requirements are addressed in future versions of the model. The following key points highlight the progress of the model and where it would be beneficial for stakeholders to focus their review:</w:t>
      </w:r>
    </w:p>
    <w:p w:rsidR="00774883" w:rsidRDefault="00774883" w:rsidP="00774883">
      <w:pPr>
        <w:pStyle w:val="Normal1"/>
        <w:widowControl w:val="0"/>
        <w:numPr>
          <w:ilvl w:val="0"/>
          <w:numId w:val="43"/>
        </w:numPr>
        <w:spacing w:after="0"/>
        <w:ind w:hanging="360"/>
        <w:contextualSpacing/>
      </w:pPr>
      <w:r>
        <w:t>Asset Information</w:t>
      </w:r>
    </w:p>
    <w:p w:rsidR="00774883" w:rsidRDefault="00A04751" w:rsidP="00774883">
      <w:pPr>
        <w:pStyle w:val="Normal1"/>
        <w:widowControl w:val="0"/>
        <w:numPr>
          <w:ilvl w:val="1"/>
          <w:numId w:val="43"/>
        </w:numPr>
        <w:spacing w:after="0"/>
        <w:ind w:hanging="360"/>
        <w:contextualSpacing/>
      </w:pPr>
      <w:r>
        <w:rPr>
          <w:color w:val="auto"/>
        </w:rPr>
        <w:t xml:space="preserve">The model accounts for operationally deployed assets, along with inventoried </w:t>
      </w:r>
      <w:r>
        <w:rPr>
          <w:color w:val="auto"/>
        </w:rPr>
        <w:lastRenderedPageBreak/>
        <w:t>assets, in the Asset package of the model. These include operational assets that are in the Facility, Service and Equipment Profile (FSEP) database, as well as assets managed by the Logistics Center Support System (LCSS) and Life Cycle Asset Tracking System (LCATS). Additional stakeholder engagement is needed to fully understand the data exchange requirements and ensure needs are addressed</w:t>
      </w:r>
      <w:r w:rsidR="00774883">
        <w:t>.</w:t>
      </w:r>
    </w:p>
    <w:p w:rsidR="00774883" w:rsidRDefault="00774883" w:rsidP="00774883">
      <w:pPr>
        <w:pStyle w:val="Normal1"/>
        <w:spacing w:after="0"/>
        <w:contextualSpacing/>
      </w:pPr>
    </w:p>
    <w:p w:rsidR="00774883" w:rsidRDefault="00774883" w:rsidP="0071625E">
      <w:pPr>
        <w:pStyle w:val="Normal1"/>
        <w:keepNext/>
        <w:widowControl w:val="0"/>
        <w:numPr>
          <w:ilvl w:val="0"/>
          <w:numId w:val="43"/>
        </w:numPr>
        <w:spacing w:after="0"/>
        <w:ind w:hanging="360"/>
        <w:contextualSpacing/>
      </w:pPr>
      <w:r>
        <w:t>Monitoring</w:t>
      </w:r>
    </w:p>
    <w:p w:rsidR="00774883" w:rsidRDefault="00774883" w:rsidP="00774883">
      <w:pPr>
        <w:pStyle w:val="Normal1"/>
        <w:widowControl w:val="0"/>
        <w:numPr>
          <w:ilvl w:val="1"/>
          <w:numId w:val="43"/>
        </w:numPr>
        <w:spacing w:after="0"/>
        <w:ind w:hanging="360"/>
        <w:contextualSpacing/>
      </w:pPr>
      <w:r>
        <w:t xml:space="preserve">The Monitoring package captures data exchange requirements for </w:t>
      </w:r>
      <w:r w:rsidRPr="006931BC">
        <w:t>Enterprise Service Monitoring</w:t>
      </w:r>
      <w:r>
        <w:t xml:space="preserve"> (ESM)</w:t>
      </w:r>
      <w:r w:rsidR="00DD0FD7">
        <w:t xml:space="preserve"> as well as monitoring requirements for </w:t>
      </w:r>
      <w:r w:rsidR="00DD0FD7" w:rsidRPr="006931BC">
        <w:t>Terminal Flight Data Manager</w:t>
      </w:r>
      <w:r w:rsidR="00DD0FD7">
        <w:t xml:space="preserve"> (TFDM)</w:t>
      </w:r>
      <w:r>
        <w:t>. It also incorporated the message structures for status monitoring of various FAA SWIM Services</w:t>
      </w:r>
      <w:r w:rsidR="00E824A2">
        <w:t>.</w:t>
      </w:r>
    </w:p>
    <w:p w:rsidR="00774883" w:rsidRDefault="00774883" w:rsidP="00774883">
      <w:pPr>
        <w:pStyle w:val="Normal1"/>
        <w:spacing w:after="0"/>
        <w:ind w:left="1440"/>
        <w:contextualSpacing/>
      </w:pPr>
    </w:p>
    <w:p w:rsidR="00774883" w:rsidRDefault="00774883" w:rsidP="00774883">
      <w:pPr>
        <w:pStyle w:val="Normal1"/>
        <w:widowControl w:val="0"/>
        <w:numPr>
          <w:ilvl w:val="0"/>
          <w:numId w:val="43"/>
        </w:numPr>
        <w:spacing w:after="0"/>
        <w:ind w:hanging="360"/>
        <w:contextualSpacing/>
      </w:pPr>
      <w:r>
        <w:t>Qualifications</w:t>
      </w:r>
    </w:p>
    <w:p w:rsidR="00774883" w:rsidRDefault="00774883" w:rsidP="00774883">
      <w:pPr>
        <w:pStyle w:val="Normal1"/>
        <w:widowControl w:val="0"/>
        <w:numPr>
          <w:ilvl w:val="1"/>
          <w:numId w:val="43"/>
        </w:numPr>
        <w:spacing w:after="0"/>
        <w:ind w:hanging="360"/>
        <w:contextualSpacing/>
      </w:pPr>
      <w:r>
        <w:t>The Qualifications package captures the data exchange requirements for the integration of CMRIS-CTS, Air Traffic Safety Oversight Service (AOV), and Remote Monitoring and Logging System (RMLS) information.</w:t>
      </w:r>
    </w:p>
    <w:p w:rsidR="00774883" w:rsidRDefault="00774883" w:rsidP="00774883">
      <w:pPr>
        <w:pStyle w:val="Normal1"/>
        <w:spacing w:after="0"/>
        <w:ind w:left="1440"/>
      </w:pPr>
    </w:p>
    <w:p w:rsidR="00774883" w:rsidRDefault="00774883" w:rsidP="00774883">
      <w:pPr>
        <w:pStyle w:val="Normal1"/>
        <w:widowControl w:val="0"/>
        <w:numPr>
          <w:ilvl w:val="0"/>
          <w:numId w:val="43"/>
        </w:numPr>
        <w:spacing w:after="0"/>
        <w:ind w:hanging="360"/>
        <w:contextualSpacing/>
      </w:pPr>
      <w:r>
        <w:t>Event Logging</w:t>
      </w:r>
    </w:p>
    <w:p w:rsidR="00774883" w:rsidRDefault="00A04751" w:rsidP="00774883">
      <w:pPr>
        <w:pStyle w:val="Normal1"/>
        <w:widowControl w:val="0"/>
        <w:numPr>
          <w:ilvl w:val="1"/>
          <w:numId w:val="43"/>
        </w:numPr>
        <w:spacing w:after="0"/>
        <w:ind w:hanging="360"/>
        <w:contextualSpacing/>
      </w:pPr>
      <w:r>
        <w:rPr>
          <w:color w:val="auto"/>
        </w:rPr>
        <w:t>The RMLS system contains logging information required for other systems and expected to be exchanged in the future. The EventCoordination package considers the exchange of RMLS logging information. Currently the model only includes base RMLS information; additional understanding of the requirements and what consumers need is required</w:t>
      </w:r>
      <w:r w:rsidR="00774883">
        <w:t>.</w:t>
      </w:r>
    </w:p>
    <w:p w:rsidR="00774883" w:rsidRDefault="00774883" w:rsidP="00774883">
      <w:pPr>
        <w:pStyle w:val="Normal1"/>
        <w:spacing w:after="0"/>
        <w:ind w:left="1440"/>
      </w:pPr>
    </w:p>
    <w:p w:rsidR="00774883" w:rsidRDefault="00774883" w:rsidP="00774883">
      <w:pPr>
        <w:pStyle w:val="Normal1"/>
        <w:widowControl w:val="0"/>
        <w:numPr>
          <w:ilvl w:val="0"/>
          <w:numId w:val="43"/>
        </w:numPr>
        <w:spacing w:after="0"/>
        <w:ind w:hanging="360"/>
        <w:contextualSpacing/>
      </w:pPr>
      <w:r>
        <w:t>Reference Material</w:t>
      </w:r>
    </w:p>
    <w:p w:rsidR="00774883" w:rsidRDefault="00774883" w:rsidP="00774883">
      <w:pPr>
        <w:pStyle w:val="Normal1"/>
        <w:widowControl w:val="0"/>
        <w:numPr>
          <w:ilvl w:val="1"/>
          <w:numId w:val="43"/>
        </w:numPr>
        <w:spacing w:after="0"/>
        <w:ind w:hanging="360"/>
        <w:contextualSpacing/>
      </w:pPr>
      <w:r>
        <w:t>The model currently supports the exchange of reference material associated mostly with assets. Information exchanged includes author, date, and electronic location of reference material.</w:t>
      </w:r>
    </w:p>
    <w:p w:rsidR="00AF340E" w:rsidRDefault="00AF340E" w:rsidP="00774883">
      <w:pPr>
        <w:pStyle w:val="Normal1"/>
      </w:pPr>
    </w:p>
    <w:p w:rsidR="00774883" w:rsidRDefault="00774883" w:rsidP="00774883">
      <w:pPr>
        <w:pStyle w:val="Normal1"/>
      </w:pPr>
      <w:r>
        <w:t xml:space="preserve">Please refer to Appendix A to understand which MMIXM packages are relevant to the various in-scope FAA maintenance systems. </w:t>
      </w:r>
    </w:p>
    <w:p w:rsidR="00774883" w:rsidRDefault="00774883" w:rsidP="00DF458F">
      <w:pPr>
        <w:pStyle w:val="Heading1"/>
      </w:pPr>
      <w:bookmarkStart w:id="28" w:name="_Toc482119031"/>
      <w:bookmarkStart w:id="29" w:name="_Toc10481189"/>
      <w:r w:rsidRPr="00774883">
        <w:t>Future</w:t>
      </w:r>
      <w:r>
        <w:t xml:space="preserve"> Versions of MMIXM</w:t>
      </w:r>
      <w:bookmarkEnd w:id="28"/>
      <w:bookmarkEnd w:id="29"/>
    </w:p>
    <w:p w:rsidR="00774883" w:rsidRDefault="008D7A21" w:rsidP="00774883">
      <w:pPr>
        <w:pStyle w:val="Normal1"/>
      </w:pPr>
      <w:r>
        <w:t xml:space="preserve">The MMIXM Logical Model is being developed iteratively based on the needs of </w:t>
      </w:r>
      <w:r w:rsidR="006931BC">
        <w:t xml:space="preserve">the </w:t>
      </w:r>
      <w:r>
        <w:t xml:space="preserve">FAA maintenance community and therefore over time the concepts </w:t>
      </w:r>
      <w:r w:rsidR="0071625E">
        <w:t>will evolve and mature throughout</w:t>
      </w:r>
      <w:r>
        <w:t xml:space="preserve"> the </w:t>
      </w:r>
      <w:r w:rsidR="0071625E">
        <w:t>model</w:t>
      </w:r>
      <w:r>
        <w:t>.</w:t>
      </w:r>
    </w:p>
    <w:p w:rsidR="00774883" w:rsidRPr="0071625E" w:rsidRDefault="00774883" w:rsidP="0071625E">
      <w:pPr>
        <w:pStyle w:val="Heading1"/>
      </w:pPr>
      <w:bookmarkStart w:id="30" w:name="_Toc482119032"/>
      <w:bookmarkStart w:id="31" w:name="_Toc10481190"/>
      <w:r w:rsidRPr="0071625E">
        <w:t>References</w:t>
      </w:r>
      <w:bookmarkEnd w:id="30"/>
      <w:bookmarkEnd w:id="31"/>
    </w:p>
    <w:p w:rsidR="00774883" w:rsidRDefault="00774883" w:rsidP="00774883">
      <w:pPr>
        <w:pStyle w:val="Normal1"/>
      </w:pPr>
      <w:r>
        <w:lastRenderedPageBreak/>
        <w:t>Maintenance Management Information Exchange Model (MMIXM) Data M</w:t>
      </w:r>
      <w:r w:rsidR="00BE06B7">
        <w:t xml:space="preserve">odel </w:t>
      </w:r>
      <w:r w:rsidR="0071625E">
        <w:t>Description Document. (v1.0</w:t>
      </w:r>
      <w:r>
        <w:t>.0</w:t>
      </w:r>
      <w:r w:rsidR="00BE06B7">
        <w:t xml:space="preserve">) – </w:t>
      </w:r>
      <w:r w:rsidR="0071625E">
        <w:t>1</w:t>
      </w:r>
      <w:r w:rsidR="00AF340E">
        <w:t xml:space="preserve"> </w:t>
      </w:r>
      <w:r w:rsidR="0071625E">
        <w:t>September</w:t>
      </w:r>
      <w:r w:rsidR="00AF340E">
        <w:t xml:space="preserve"> 2017</w:t>
      </w:r>
    </w:p>
    <w:p w:rsidR="00774883" w:rsidRDefault="00774883">
      <w:pPr>
        <w:rPr>
          <w:rFonts w:ascii="Arial" w:eastAsia="Arial" w:hAnsi="Arial" w:cs="Arial"/>
          <w:color w:val="000000"/>
          <w:lang w:bidi="en-US"/>
        </w:rPr>
      </w:pPr>
      <w:r>
        <w:br w:type="page"/>
      </w:r>
    </w:p>
    <w:p w:rsidR="00774883" w:rsidRDefault="00774883" w:rsidP="00DF458F">
      <w:pPr>
        <w:pStyle w:val="Heading1"/>
        <w:numPr>
          <w:ilvl w:val="0"/>
          <w:numId w:val="0"/>
        </w:numPr>
      </w:pPr>
      <w:bookmarkStart w:id="32" w:name="_Toc482119034"/>
      <w:bookmarkStart w:id="33" w:name="_Toc10481191"/>
      <w:r>
        <w:lastRenderedPageBreak/>
        <w:t xml:space="preserve">Appendix </w:t>
      </w:r>
      <w:r w:rsidR="00F96CD7">
        <w:t>A</w:t>
      </w:r>
      <w:r>
        <w:t>: MMIXM v</w:t>
      </w:r>
      <w:r w:rsidR="00AF2F92">
        <w:t>1.1.</w:t>
      </w:r>
      <w:r w:rsidR="00C20BF4">
        <w:t>1</w:t>
      </w:r>
      <w:r>
        <w:t xml:space="preserve"> In-Scope Systems</w:t>
      </w:r>
      <w:bookmarkEnd w:id="32"/>
      <w:bookmarkEnd w:id="33"/>
    </w:p>
    <w:p w:rsidR="00774883" w:rsidRDefault="00AD5D8B" w:rsidP="00C128F2">
      <w:pPr>
        <w:pStyle w:val="Caption"/>
        <w:rPr>
          <w:rFonts w:eastAsia="Cambria"/>
        </w:rPr>
      </w:pPr>
      <w:r>
        <w:t xml:space="preserve">Table </w:t>
      </w:r>
      <w:r w:rsidR="005C5F8A">
        <w:rPr>
          <w:noProof/>
        </w:rPr>
        <w:fldChar w:fldCharType="begin"/>
      </w:r>
      <w:r w:rsidR="005C5F8A">
        <w:rPr>
          <w:noProof/>
        </w:rPr>
        <w:instrText xml:space="preserve"> SEQ Table \* ARABIC </w:instrText>
      </w:r>
      <w:r w:rsidR="005C5F8A">
        <w:rPr>
          <w:noProof/>
        </w:rPr>
        <w:fldChar w:fldCharType="separate"/>
      </w:r>
      <w:r w:rsidR="00770BD6">
        <w:rPr>
          <w:noProof/>
        </w:rPr>
        <w:t>1</w:t>
      </w:r>
      <w:r w:rsidR="005C5F8A">
        <w:rPr>
          <w:noProof/>
        </w:rPr>
        <w:fldChar w:fldCharType="end"/>
      </w:r>
      <w:r>
        <w:t>-MMIXM v1.1.</w:t>
      </w:r>
      <w:r w:rsidR="00C20BF4">
        <w:t>1</w:t>
      </w:r>
      <w:r>
        <w:t xml:space="preserve"> In-Scope Systems</w:t>
      </w:r>
    </w:p>
    <w:tbl>
      <w:tblPr>
        <w:tblW w:w="92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60"/>
        <w:gridCol w:w="5069"/>
      </w:tblGrid>
      <w:tr w:rsidR="00774883" w:rsidTr="0071625E">
        <w:trPr>
          <w:trHeight w:val="978"/>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rsidP="00C20BF4">
            <w:pPr>
              <w:pStyle w:val="Normal1"/>
              <w:spacing w:line="240" w:lineRule="auto"/>
              <w:jc w:val="center"/>
            </w:pPr>
            <w:r>
              <w:rPr>
                <w:b/>
                <w:i/>
                <w:sz w:val="28"/>
                <w:szCs w:val="28"/>
              </w:rPr>
              <w:t>Syst</w:t>
            </w:r>
            <w:r w:rsidR="00DD0FD7">
              <w:rPr>
                <w:b/>
                <w:i/>
                <w:sz w:val="28"/>
                <w:szCs w:val="28"/>
              </w:rPr>
              <w:t>ems to be included in MMIXM v1.1.</w:t>
            </w:r>
            <w:r w:rsidR="00C20BF4">
              <w:rPr>
                <w:b/>
                <w:i/>
                <w:sz w:val="28"/>
                <w:szCs w:val="28"/>
              </w:rPr>
              <w:t>1</w:t>
            </w:r>
            <w:r>
              <w:rPr>
                <w:b/>
                <w:i/>
                <w:sz w:val="28"/>
                <w:szCs w:val="28"/>
              </w:rPr>
              <w:t xml:space="preserve"> (some systems may be limited in scope)</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jc w:val="center"/>
            </w:pPr>
            <w:r>
              <w:rPr>
                <w:b/>
                <w:i/>
                <w:sz w:val="28"/>
                <w:szCs w:val="28"/>
              </w:rPr>
              <w:t>Description</w:t>
            </w:r>
          </w:p>
        </w:tc>
      </w:tr>
      <w:tr w:rsidR="00774883" w:rsidTr="00C128F2">
        <w:trPr>
          <w:trHeight w:val="807"/>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Facility Service Equipment Profile (FSEP)</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The inventory of assets that the FAA owns, maintains, certifies, inspects and coordinates.</w:t>
            </w:r>
          </w:p>
        </w:tc>
      </w:tr>
      <w:tr w:rsidR="00774883" w:rsidTr="00C128F2">
        <w:trPr>
          <w:trHeight w:val="586"/>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 xml:space="preserve">Remote Monitoring and Logging System National Logging Network (RMLS NLN) </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Collects, retrieves and reports information pertaining to maintenance related events.</w:t>
            </w:r>
          </w:p>
        </w:tc>
      </w:tr>
      <w:tr w:rsidR="00774883" w:rsidTr="00C128F2">
        <w:trPr>
          <w:trHeight w:val="1028"/>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Air Traffic Safety Oversight Service (AOV)</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A04751">
            <w:pPr>
              <w:pStyle w:val="Normal1"/>
            </w:pPr>
            <w:r>
              <w:rPr>
                <w:color w:val="auto"/>
              </w:rPr>
              <w:t>Establishes safety standards and provides independent oversight of the Air Traffic Organization, including management of technician credentials.</w:t>
            </w:r>
          </w:p>
        </w:tc>
      </w:tr>
      <w:tr w:rsidR="00774883" w:rsidTr="00C128F2">
        <w:trPr>
          <w:trHeight w:val="730"/>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Automated Inventory Tracking System (AITS)</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System of record for personal property and project material asset management across the FAA.</w:t>
            </w:r>
          </w:p>
        </w:tc>
      </w:tr>
      <w:tr w:rsidR="00774883" w:rsidTr="00C128F2">
        <w:trPr>
          <w:trHeight w:val="1249"/>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74883" w:rsidRDefault="00774883">
            <w:pPr>
              <w:pStyle w:val="Normal1"/>
            </w:pPr>
            <w:r>
              <w:t>Comprehensive Management Resource Information System (CMRIS)</w:t>
            </w:r>
          </w:p>
          <w:p w:rsidR="00774883" w:rsidRDefault="00774883">
            <w:pPr>
              <w:pStyle w:val="Normal1"/>
              <w:spacing w:line="240" w:lineRule="auto"/>
            </w:pP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pPr>
            <w:r>
              <w:t>Manages the official records for FAA personnel certifications. MMIXM will focus on technician certifications that are provided by the Certification Tracking System (CTS) module.</w:t>
            </w:r>
          </w:p>
        </w:tc>
      </w:tr>
      <w:tr w:rsidR="00774883" w:rsidTr="00C128F2">
        <w:trPr>
          <w:trHeight w:val="720"/>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Logistics Center Support System (LCSS)</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 xml:space="preserve">LCSS is a non-NAS IT procurement to re-engineer and automate the FAA's logistics management processes. </w:t>
            </w:r>
          </w:p>
        </w:tc>
      </w:tr>
      <w:tr w:rsidR="00774883" w:rsidTr="00C128F2">
        <w:trPr>
          <w:trHeight w:val="932"/>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Life Cycle Asset Tracking System (LCATS)</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Customized bar coding scanning software system which allow vendors and technicians to provide equipment information through a handheld device.</w:t>
            </w:r>
          </w:p>
        </w:tc>
      </w:tr>
      <w:tr w:rsidR="00774883" w:rsidTr="00C128F2">
        <w:trPr>
          <w:trHeight w:val="922"/>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Enterprise Service Monitoring (ESM)</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74883" w:rsidRDefault="00774883">
            <w:pPr>
              <w:pStyle w:val="Normal1"/>
              <w:spacing w:line="240" w:lineRule="auto"/>
            </w:pPr>
            <w:r>
              <w:t>Monitoring and control functions for managing failure modes, service degradation, service level agreements, and quality of service.</w:t>
            </w:r>
          </w:p>
        </w:tc>
      </w:tr>
      <w:tr w:rsidR="00DD0FD7" w:rsidTr="00C128F2">
        <w:trPr>
          <w:trHeight w:val="922"/>
        </w:trPr>
        <w:tc>
          <w:tcPr>
            <w:tcW w:w="4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D0FD7" w:rsidRDefault="00DD0FD7">
            <w:pPr>
              <w:pStyle w:val="Normal1"/>
              <w:spacing w:line="240" w:lineRule="auto"/>
            </w:pPr>
            <w:r>
              <w:lastRenderedPageBreak/>
              <w:t>Terminal Flight Data Manager (TFDM)</w:t>
            </w:r>
          </w:p>
        </w:tc>
        <w:tc>
          <w:tcPr>
            <w:tcW w:w="5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D0FD7" w:rsidRDefault="00DD0FD7">
            <w:pPr>
              <w:pStyle w:val="Normal1"/>
              <w:spacing w:line="240" w:lineRule="auto"/>
            </w:pPr>
            <w:r>
              <w:t>TFDM is the surface management solution for NextGen.</w:t>
            </w:r>
            <w:r w:rsidR="00DF458F">
              <w:t xml:space="preserve"> </w:t>
            </w:r>
            <w:r>
              <w:t xml:space="preserve">Only the monitoring requirements for TFDM are considered </w:t>
            </w:r>
            <w:r w:rsidR="0071625E">
              <w:t>in this version of the schemas.</w:t>
            </w:r>
          </w:p>
        </w:tc>
      </w:tr>
    </w:tbl>
    <w:p w:rsidR="00774883" w:rsidRPr="00774883" w:rsidRDefault="00774883" w:rsidP="00774883"/>
    <w:sectPr w:rsidR="00774883" w:rsidRPr="00774883" w:rsidSect="00774883">
      <w:pgSz w:w="12240" w:h="15840"/>
      <w:pgMar w:top="1440" w:right="1440" w:bottom="1440" w:left="1440" w:header="720" w:footer="86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F8A" w:rsidRDefault="005C5F8A" w:rsidP="0026317A">
      <w:r>
        <w:separator/>
      </w:r>
    </w:p>
  </w:endnote>
  <w:endnote w:type="continuationSeparator" w:id="0">
    <w:p w:rsidR="005C5F8A" w:rsidRDefault="005C5F8A" w:rsidP="0026317A">
      <w:r>
        <w:continuationSeparator/>
      </w:r>
    </w:p>
  </w:endnote>
  <w:endnote w:type="continuationNotice" w:id="1">
    <w:p w:rsidR="005C5F8A" w:rsidRDefault="005C5F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828" w:rsidRDefault="007038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Default="0091707D" w:rsidP="003D12D5">
    <w:pPr>
      <w:pStyle w:val="Footer"/>
      <w:ind w:left="-720"/>
      <w:jc w:val="center"/>
    </w:pPr>
    <w:r>
      <w:rPr>
        <w:noProof/>
      </w:rPr>
      <w:drawing>
        <wp:inline distT="0" distB="0" distL="0" distR="0">
          <wp:extent cx="6824620" cy="978408"/>
          <wp:effectExtent l="0" t="0" r="0" b="0"/>
          <wp:docPr id="463" name="Picture 1" descr="Volpe, The National Transportation Systems Center, part of the U.S. Department of Transpor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bar.jpg"/>
                  <pic:cNvPicPr/>
                </pic:nvPicPr>
                <pic:blipFill>
                  <a:blip r:embed="rId1"/>
                  <a:stretch>
                    <a:fillRect/>
                  </a:stretch>
                </pic:blipFill>
                <pic:spPr>
                  <a:xfrm>
                    <a:off x="0" y="0"/>
                    <a:ext cx="6824620" cy="978408"/>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Pr="00335B1C" w:rsidRDefault="0091707D" w:rsidP="00335B1C">
    <w:pPr>
      <w:pStyle w:val="Footer"/>
      <w:spacing w:line="240" w:lineRule="auto"/>
      <w:jc w:val="right"/>
      <w:rPr>
        <w:rFonts w:ascii="Calibri" w:eastAsia="Arial" w:hAnsi="Calibri" w:cs="Arial"/>
        <w:b/>
        <w:bCs/>
        <w:i w:val="0"/>
        <w:noProof/>
        <w:color w:val="345C9C"/>
        <w:sz w:val="22"/>
        <w:szCs w:val="22"/>
      </w:rPr>
    </w:pPr>
    <w:r w:rsidRPr="006F081B">
      <w:rPr>
        <w:rFonts w:ascii="Calibri" w:eastAsia="Calibri" w:hAnsi="Calibri" w:cs="Calibri"/>
        <w:noProof/>
        <w:spacing w:val="-7"/>
      </w:rPr>
      <w:drawing>
        <wp:inline distT="0" distB="0" distL="0" distR="0">
          <wp:extent cx="952500" cy="254000"/>
          <wp:effectExtent l="0" t="0" r="0" b="0"/>
          <wp:docPr id="464" name="Picture 6" descr="VolpeAndMeatball_Little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peAndMeatball_LittleBlue.gif"/>
                  <pic:cNvPicPr/>
                </pic:nvPicPr>
                <pic:blipFill>
                  <a:blip r:embed="rId1"/>
                  <a:stretch>
                    <a:fillRect/>
                  </a:stretch>
                </pic:blipFill>
                <pic:spPr>
                  <a:xfrm>
                    <a:off x="0" y="0"/>
                    <a:ext cx="952195" cy="253919"/>
                  </a:xfrm>
                  <a:prstGeom prst="rect">
                    <a:avLst/>
                  </a:prstGeom>
                </pic:spPr>
              </pic:pic>
            </a:graphicData>
          </a:graphic>
        </wp:inline>
      </w:drawing>
    </w:r>
    <w:r>
      <w:rPr>
        <w:rFonts w:ascii="Calibri" w:eastAsia="Arial" w:hAnsi="Calibri" w:cs="Arial"/>
        <w:b/>
        <w:bCs/>
        <w:i w:val="0"/>
        <w:noProof/>
        <w:color w:val="345C9C"/>
        <w:sz w:val="22"/>
        <w:szCs w:val="22"/>
      </w:rPr>
      <w:tab/>
    </w:r>
    <w:r w:rsidRPr="00335B1C">
      <w:rPr>
        <w:rFonts w:ascii="Calibri" w:eastAsia="Calibri" w:hAnsi="Calibri" w:cs="Calibri"/>
        <w:i w:val="0"/>
        <w:color w:val="auto"/>
        <w:spacing w:val="-7"/>
      </w:rPr>
      <w:t>MMIXM</w:t>
    </w:r>
    <w:r w:rsidR="00774883">
      <w:rPr>
        <w:rFonts w:ascii="Calibri" w:eastAsia="Calibri" w:hAnsi="Calibri" w:cs="Calibri"/>
        <w:i w:val="0"/>
        <w:color w:val="auto"/>
        <w:spacing w:val="-7"/>
      </w:rPr>
      <w:t xml:space="preserve"> </w:t>
    </w:r>
    <w:r>
      <w:rPr>
        <w:rFonts w:ascii="Calibri" w:eastAsia="Calibri" w:hAnsi="Calibri" w:cs="Calibri"/>
        <w:i w:val="0"/>
        <w:color w:val="auto"/>
        <w:spacing w:val="-7"/>
      </w:rPr>
      <w:t>Model Description Document</w:t>
    </w:r>
    <w:r w:rsidRPr="00335B1C">
      <w:rPr>
        <w:rFonts w:ascii="Calibri" w:eastAsia="Calibri" w:hAnsi="Calibri" w:cs="Calibri"/>
        <w:i w:val="0"/>
        <w:color w:val="auto"/>
        <w:spacing w:val="-7"/>
      </w:rPr>
      <w:tab/>
    </w:r>
    <w:sdt>
      <w:sdtPr>
        <w:rPr>
          <w:rFonts w:ascii="Calibri" w:eastAsia="Calibri" w:hAnsi="Calibri" w:cs="Calibri"/>
          <w:i w:val="0"/>
          <w:color w:val="auto"/>
          <w:spacing w:val="-7"/>
        </w:rPr>
        <w:id w:val="-1207409066"/>
        <w:docPartObj>
          <w:docPartGallery w:val="Page Numbers (Bottom of Page)"/>
          <w:docPartUnique/>
        </w:docPartObj>
      </w:sdtPr>
      <w:sdtEndPr>
        <w:rPr>
          <w:rFonts w:eastAsia="Arial" w:cs="Arial"/>
          <w:b/>
          <w:bCs/>
          <w:noProof/>
          <w:color w:val="345C9C"/>
          <w:spacing w:val="0"/>
          <w:sz w:val="22"/>
          <w:szCs w:val="22"/>
        </w:rPr>
      </w:sdtEndPr>
      <w:sdtContent>
        <w:r w:rsidR="00131317" w:rsidRPr="00335B1C">
          <w:rPr>
            <w:rFonts w:ascii="Calibri" w:eastAsia="Arial" w:hAnsi="Calibri" w:cs="Arial"/>
            <w:b/>
            <w:bCs/>
            <w:i w:val="0"/>
            <w:noProof/>
            <w:color w:val="345C9C"/>
            <w:sz w:val="22"/>
            <w:szCs w:val="22"/>
          </w:rPr>
          <w:fldChar w:fldCharType="begin"/>
        </w:r>
        <w:r w:rsidRPr="00335B1C">
          <w:rPr>
            <w:rFonts w:ascii="Calibri" w:eastAsia="Arial" w:hAnsi="Calibri" w:cs="Arial"/>
            <w:b/>
            <w:bCs/>
            <w:i w:val="0"/>
            <w:noProof/>
            <w:color w:val="345C9C"/>
            <w:sz w:val="22"/>
            <w:szCs w:val="22"/>
          </w:rPr>
          <w:instrText xml:space="preserve"> PAGE   \* MERGEFORMAT </w:instrText>
        </w:r>
        <w:r w:rsidR="00131317" w:rsidRPr="00335B1C">
          <w:rPr>
            <w:rFonts w:ascii="Calibri" w:eastAsia="Arial" w:hAnsi="Calibri" w:cs="Arial"/>
            <w:b/>
            <w:bCs/>
            <w:i w:val="0"/>
            <w:noProof/>
            <w:color w:val="345C9C"/>
            <w:sz w:val="22"/>
            <w:szCs w:val="22"/>
          </w:rPr>
          <w:fldChar w:fldCharType="separate"/>
        </w:r>
        <w:r>
          <w:rPr>
            <w:rFonts w:ascii="Calibri" w:eastAsia="Arial" w:hAnsi="Calibri" w:cs="Arial"/>
            <w:b/>
            <w:bCs/>
            <w:i w:val="0"/>
            <w:noProof/>
            <w:color w:val="345C9C"/>
            <w:sz w:val="22"/>
            <w:szCs w:val="22"/>
          </w:rPr>
          <w:t>1</w:t>
        </w:r>
        <w:r w:rsidR="00131317" w:rsidRPr="00335B1C">
          <w:rPr>
            <w:rFonts w:ascii="Calibri" w:eastAsia="Arial" w:hAnsi="Calibri" w:cs="Arial"/>
            <w:b/>
            <w:bCs/>
            <w:i w:val="0"/>
            <w:noProof/>
            <w:color w:val="345C9C"/>
            <w:sz w:val="22"/>
            <w:szCs w:val="22"/>
          </w:rPr>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Pr="00F666B2" w:rsidRDefault="0091707D" w:rsidP="00F666B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Pr="00F666B2" w:rsidRDefault="0091707D" w:rsidP="00F666B2">
    <w:pPr>
      <w:pStyle w:val="Footer"/>
      <w:spacing w:line="240" w:lineRule="auto"/>
      <w:jc w:val="right"/>
      <w:rPr>
        <w:rFonts w:ascii="Calibri" w:eastAsia="Arial" w:hAnsi="Calibri" w:cs="Arial"/>
        <w:b/>
        <w:bCs/>
        <w:i w:val="0"/>
        <w:noProof/>
        <w:color w:val="345C9C"/>
        <w:sz w:val="22"/>
        <w:szCs w:val="22"/>
      </w:rPr>
    </w:pPr>
    <w:r w:rsidRPr="006F081B">
      <w:rPr>
        <w:rFonts w:ascii="Calibri" w:eastAsia="Calibri" w:hAnsi="Calibri" w:cs="Calibri"/>
        <w:noProof/>
        <w:spacing w:val="-7"/>
      </w:rPr>
      <w:drawing>
        <wp:inline distT="0" distB="0" distL="0" distR="0">
          <wp:extent cx="952500" cy="254000"/>
          <wp:effectExtent l="0" t="0" r="0" b="0"/>
          <wp:docPr id="468" name="Picture 6" descr="VolpeAndMeatball_Little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peAndMeatball_LittleBlue.gif"/>
                  <pic:cNvPicPr/>
                </pic:nvPicPr>
                <pic:blipFill>
                  <a:blip r:embed="rId1"/>
                  <a:stretch>
                    <a:fillRect/>
                  </a:stretch>
                </pic:blipFill>
                <pic:spPr>
                  <a:xfrm>
                    <a:off x="0" y="0"/>
                    <a:ext cx="952195" cy="253919"/>
                  </a:xfrm>
                  <a:prstGeom prst="rect">
                    <a:avLst/>
                  </a:prstGeom>
                </pic:spPr>
              </pic:pic>
            </a:graphicData>
          </a:graphic>
        </wp:inline>
      </w:drawing>
    </w:r>
    <w:r>
      <w:rPr>
        <w:rFonts w:ascii="Calibri" w:eastAsia="Arial" w:hAnsi="Calibri" w:cs="Arial"/>
        <w:b/>
        <w:bCs/>
        <w:i w:val="0"/>
        <w:noProof/>
        <w:color w:val="345C9C"/>
        <w:sz w:val="22"/>
        <w:szCs w:val="22"/>
      </w:rPr>
      <w:tab/>
    </w:r>
    <w:r w:rsidRPr="00335B1C">
      <w:rPr>
        <w:rFonts w:ascii="Calibri" w:eastAsia="Calibri" w:hAnsi="Calibri" w:cs="Calibri"/>
        <w:i w:val="0"/>
        <w:color w:val="auto"/>
        <w:spacing w:val="-7"/>
      </w:rPr>
      <w:t xml:space="preserve">MMIXM </w:t>
    </w:r>
    <w:r w:rsidR="00774883">
      <w:rPr>
        <w:rFonts w:ascii="Calibri" w:eastAsia="Calibri" w:hAnsi="Calibri" w:cs="Calibri"/>
        <w:i w:val="0"/>
        <w:color w:val="auto"/>
        <w:spacing w:val="-7"/>
      </w:rPr>
      <w:t>Primer</w:t>
    </w:r>
    <w:r w:rsidRPr="00335B1C">
      <w:rPr>
        <w:rFonts w:ascii="Calibri" w:eastAsia="Calibri" w:hAnsi="Calibri" w:cs="Calibri"/>
        <w:i w:val="0"/>
        <w:color w:val="auto"/>
        <w:spacing w:val="-7"/>
      </w:rPr>
      <w:tab/>
    </w:r>
    <w:sdt>
      <w:sdtPr>
        <w:rPr>
          <w:rFonts w:ascii="Calibri" w:eastAsia="Calibri" w:hAnsi="Calibri" w:cs="Calibri"/>
          <w:i w:val="0"/>
          <w:color w:val="auto"/>
          <w:spacing w:val="-7"/>
        </w:rPr>
        <w:id w:val="-1847015519"/>
        <w:docPartObj>
          <w:docPartGallery w:val="Page Numbers (Bottom of Page)"/>
          <w:docPartUnique/>
        </w:docPartObj>
      </w:sdtPr>
      <w:sdtEndPr>
        <w:rPr>
          <w:rFonts w:eastAsia="Arial" w:cs="Arial"/>
          <w:b/>
          <w:bCs/>
          <w:noProof/>
          <w:color w:val="345C9C"/>
          <w:spacing w:val="0"/>
          <w:sz w:val="22"/>
          <w:szCs w:val="22"/>
        </w:rPr>
      </w:sdtEndPr>
      <w:sdtContent>
        <w:r w:rsidR="00131317" w:rsidRPr="00335B1C">
          <w:rPr>
            <w:rFonts w:ascii="Calibri" w:eastAsia="Arial" w:hAnsi="Calibri" w:cs="Arial"/>
            <w:b/>
            <w:bCs/>
            <w:i w:val="0"/>
            <w:noProof/>
            <w:color w:val="345C9C"/>
            <w:sz w:val="22"/>
            <w:szCs w:val="22"/>
          </w:rPr>
          <w:fldChar w:fldCharType="begin"/>
        </w:r>
        <w:r w:rsidRPr="00335B1C">
          <w:rPr>
            <w:rFonts w:ascii="Calibri" w:eastAsia="Arial" w:hAnsi="Calibri" w:cs="Arial"/>
            <w:b/>
            <w:bCs/>
            <w:i w:val="0"/>
            <w:noProof/>
            <w:color w:val="345C9C"/>
            <w:sz w:val="22"/>
            <w:szCs w:val="22"/>
          </w:rPr>
          <w:instrText xml:space="preserve"> PAGE   \* MERGEFORMAT </w:instrText>
        </w:r>
        <w:r w:rsidR="00131317" w:rsidRPr="00335B1C">
          <w:rPr>
            <w:rFonts w:ascii="Calibri" w:eastAsia="Arial" w:hAnsi="Calibri" w:cs="Arial"/>
            <w:b/>
            <w:bCs/>
            <w:i w:val="0"/>
            <w:noProof/>
            <w:color w:val="345C9C"/>
            <w:sz w:val="22"/>
            <w:szCs w:val="22"/>
          </w:rPr>
          <w:fldChar w:fldCharType="separate"/>
        </w:r>
        <w:r w:rsidR="001651FC">
          <w:rPr>
            <w:rFonts w:ascii="Calibri" w:eastAsia="Arial" w:hAnsi="Calibri" w:cs="Arial"/>
            <w:b/>
            <w:bCs/>
            <w:i w:val="0"/>
            <w:noProof/>
            <w:color w:val="345C9C"/>
            <w:sz w:val="22"/>
            <w:szCs w:val="22"/>
          </w:rPr>
          <w:t>i</w:t>
        </w:r>
        <w:r w:rsidR="00131317" w:rsidRPr="00335B1C">
          <w:rPr>
            <w:rFonts w:ascii="Calibri" w:eastAsia="Arial" w:hAnsi="Calibri" w:cs="Arial"/>
            <w:b/>
            <w:bCs/>
            <w:i w:val="0"/>
            <w:noProof/>
            <w:color w:val="345C9C"/>
            <w:sz w:val="22"/>
            <w:szCs w:val="22"/>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F8A" w:rsidRDefault="005C5F8A" w:rsidP="00114242">
      <w:r>
        <w:separator/>
      </w:r>
    </w:p>
  </w:footnote>
  <w:footnote w:type="continuationSeparator" w:id="0">
    <w:p w:rsidR="005C5F8A" w:rsidRDefault="005C5F8A" w:rsidP="0026317A">
      <w:r>
        <w:continuationSeparator/>
      </w:r>
    </w:p>
  </w:footnote>
  <w:footnote w:type="continuationNotice" w:id="1">
    <w:p w:rsidR="005C5F8A" w:rsidRDefault="005C5F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828" w:rsidRDefault="007038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828" w:rsidRDefault="007038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828" w:rsidRDefault="0070382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07D" w:rsidRPr="00B40268" w:rsidRDefault="0091707D" w:rsidP="00B40268">
    <w:pPr>
      <w:pStyle w:val="Header"/>
      <w:rPr>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900B8"/>
    <w:multiLevelType w:val="hybridMultilevel"/>
    <w:tmpl w:val="A8CE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9337C"/>
    <w:multiLevelType w:val="hybridMultilevel"/>
    <w:tmpl w:val="B11A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7396C"/>
    <w:multiLevelType w:val="hybridMultilevel"/>
    <w:tmpl w:val="59FE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53828"/>
    <w:multiLevelType w:val="multilevel"/>
    <w:tmpl w:val="43685E52"/>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abstractNum w:abstractNumId="4" w15:restartNumberingAfterBreak="0">
    <w:nsid w:val="14F373A8"/>
    <w:multiLevelType w:val="hybridMultilevel"/>
    <w:tmpl w:val="80804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94FE6"/>
    <w:multiLevelType w:val="hybridMultilevel"/>
    <w:tmpl w:val="DA76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2221D"/>
    <w:multiLevelType w:val="hybridMultilevel"/>
    <w:tmpl w:val="BDC24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CD5AA5"/>
    <w:multiLevelType w:val="hybridMultilevel"/>
    <w:tmpl w:val="7CAA02BE"/>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180529F9"/>
    <w:multiLevelType w:val="hybridMultilevel"/>
    <w:tmpl w:val="F60A8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A00FC"/>
    <w:multiLevelType w:val="multilevel"/>
    <w:tmpl w:val="0600A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CF5608"/>
    <w:multiLevelType w:val="hybridMultilevel"/>
    <w:tmpl w:val="99BC5F68"/>
    <w:lvl w:ilvl="0" w:tplc="3C585A06">
      <w:start w:val="1"/>
      <w:numFmt w:val="decimal"/>
      <w:pStyle w:val="NumberedList1"/>
      <w:lvlText w:val="%1."/>
      <w:lvlJc w:val="left"/>
      <w:pPr>
        <w:ind w:left="720" w:hanging="360"/>
      </w:pPr>
    </w:lvl>
    <w:lvl w:ilvl="1" w:tplc="DC74D852">
      <w:start w:val="1"/>
      <w:numFmt w:val="lowerLetter"/>
      <w:pStyle w:val="NumberedList2"/>
      <w:lvlText w:val="%2."/>
      <w:lvlJc w:val="left"/>
      <w:pPr>
        <w:ind w:left="1440" w:hanging="360"/>
      </w:pPr>
    </w:lvl>
    <w:lvl w:ilvl="2" w:tplc="9DA2FC22">
      <w:start w:val="1"/>
      <w:numFmt w:val="lowerRoman"/>
      <w:pStyle w:val="NumberedLis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75474"/>
    <w:multiLevelType w:val="hybridMultilevel"/>
    <w:tmpl w:val="409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D66EB"/>
    <w:multiLevelType w:val="hybridMultilevel"/>
    <w:tmpl w:val="8C369A3E"/>
    <w:lvl w:ilvl="0" w:tplc="557E2302">
      <w:numFmt w:val="bullet"/>
      <w:lvlText w:val="-"/>
      <w:lvlJc w:val="left"/>
      <w:pPr>
        <w:ind w:left="510" w:hanging="360"/>
      </w:pPr>
      <w:rPr>
        <w:rFonts w:ascii="Times New Roman" w:eastAsiaTheme="minorEastAsia" w:hAnsi="Times New Roman" w:cs="Times New Roma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3" w15:restartNumberingAfterBreak="0">
    <w:nsid w:val="26D86AC6"/>
    <w:multiLevelType w:val="hybridMultilevel"/>
    <w:tmpl w:val="D6AE7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D796A"/>
    <w:multiLevelType w:val="hybridMultilevel"/>
    <w:tmpl w:val="63DED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734EA"/>
    <w:multiLevelType w:val="hybridMultilevel"/>
    <w:tmpl w:val="6FC09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59445E"/>
    <w:multiLevelType w:val="hybridMultilevel"/>
    <w:tmpl w:val="3B548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3875A3"/>
    <w:multiLevelType w:val="hybridMultilevel"/>
    <w:tmpl w:val="83F4A07E"/>
    <w:lvl w:ilvl="0" w:tplc="A052F4FC">
      <w:start w:val="1"/>
      <w:numFmt w:val="decimal"/>
      <w:lvlText w:val="%1."/>
      <w:lvlJc w:val="left"/>
      <w:pPr>
        <w:tabs>
          <w:tab w:val="num" w:pos="720"/>
        </w:tabs>
        <w:ind w:left="720" w:hanging="360"/>
      </w:pPr>
    </w:lvl>
    <w:lvl w:ilvl="1" w:tplc="FCF026DC">
      <w:start w:val="89"/>
      <w:numFmt w:val="bullet"/>
      <w:lvlText w:val=""/>
      <w:lvlJc w:val="left"/>
      <w:pPr>
        <w:tabs>
          <w:tab w:val="num" w:pos="1440"/>
        </w:tabs>
        <w:ind w:left="1440" w:hanging="360"/>
      </w:pPr>
      <w:rPr>
        <w:rFonts w:ascii="Wingdings" w:hAnsi="Wingdings" w:hint="default"/>
      </w:rPr>
    </w:lvl>
    <w:lvl w:ilvl="2" w:tplc="13B462E8" w:tentative="1">
      <w:start w:val="1"/>
      <w:numFmt w:val="decimal"/>
      <w:lvlText w:val="%3."/>
      <w:lvlJc w:val="left"/>
      <w:pPr>
        <w:tabs>
          <w:tab w:val="num" w:pos="2160"/>
        </w:tabs>
        <w:ind w:left="2160" w:hanging="360"/>
      </w:pPr>
    </w:lvl>
    <w:lvl w:ilvl="3" w:tplc="D994968A" w:tentative="1">
      <w:start w:val="1"/>
      <w:numFmt w:val="decimal"/>
      <w:lvlText w:val="%4."/>
      <w:lvlJc w:val="left"/>
      <w:pPr>
        <w:tabs>
          <w:tab w:val="num" w:pos="2880"/>
        </w:tabs>
        <w:ind w:left="2880" w:hanging="360"/>
      </w:pPr>
    </w:lvl>
    <w:lvl w:ilvl="4" w:tplc="916C4B4C" w:tentative="1">
      <w:start w:val="1"/>
      <w:numFmt w:val="decimal"/>
      <w:lvlText w:val="%5."/>
      <w:lvlJc w:val="left"/>
      <w:pPr>
        <w:tabs>
          <w:tab w:val="num" w:pos="3600"/>
        </w:tabs>
        <w:ind w:left="3600" w:hanging="360"/>
      </w:pPr>
    </w:lvl>
    <w:lvl w:ilvl="5" w:tplc="F13C3076" w:tentative="1">
      <w:start w:val="1"/>
      <w:numFmt w:val="decimal"/>
      <w:lvlText w:val="%6."/>
      <w:lvlJc w:val="left"/>
      <w:pPr>
        <w:tabs>
          <w:tab w:val="num" w:pos="4320"/>
        </w:tabs>
        <w:ind w:left="4320" w:hanging="360"/>
      </w:pPr>
    </w:lvl>
    <w:lvl w:ilvl="6" w:tplc="9E2457C4" w:tentative="1">
      <w:start w:val="1"/>
      <w:numFmt w:val="decimal"/>
      <w:lvlText w:val="%7."/>
      <w:lvlJc w:val="left"/>
      <w:pPr>
        <w:tabs>
          <w:tab w:val="num" w:pos="5040"/>
        </w:tabs>
        <w:ind w:left="5040" w:hanging="360"/>
      </w:pPr>
    </w:lvl>
    <w:lvl w:ilvl="7" w:tplc="561E2740" w:tentative="1">
      <w:start w:val="1"/>
      <w:numFmt w:val="decimal"/>
      <w:lvlText w:val="%8."/>
      <w:lvlJc w:val="left"/>
      <w:pPr>
        <w:tabs>
          <w:tab w:val="num" w:pos="5760"/>
        </w:tabs>
        <w:ind w:left="5760" w:hanging="360"/>
      </w:pPr>
    </w:lvl>
    <w:lvl w:ilvl="8" w:tplc="3B1AB32C" w:tentative="1">
      <w:start w:val="1"/>
      <w:numFmt w:val="decimal"/>
      <w:lvlText w:val="%9."/>
      <w:lvlJc w:val="left"/>
      <w:pPr>
        <w:tabs>
          <w:tab w:val="num" w:pos="6480"/>
        </w:tabs>
        <w:ind w:left="6480" w:hanging="360"/>
      </w:pPr>
    </w:lvl>
  </w:abstractNum>
  <w:abstractNum w:abstractNumId="18" w15:restartNumberingAfterBreak="0">
    <w:nsid w:val="3849009E"/>
    <w:multiLevelType w:val="hybridMultilevel"/>
    <w:tmpl w:val="C2C6B314"/>
    <w:lvl w:ilvl="0" w:tplc="0B2263C0">
      <w:start w:val="1"/>
      <w:numFmt w:val="decimal"/>
      <w:pStyle w:val="reference"/>
      <w:lvlText w:val="[%1]"/>
      <w:lvlJc w:val="left"/>
      <w:pPr>
        <w:ind w:left="720" w:hanging="360"/>
      </w:pPr>
      <w:rPr>
        <w:rFonts w:cs="Times New Roman" w:hint="default"/>
      </w:rPr>
    </w:lvl>
    <w:lvl w:ilvl="1" w:tplc="04090003" w:tentative="1">
      <w:start w:val="1"/>
      <w:numFmt w:val="lowerLetter"/>
      <w:pStyle w:val="Sub-bullets"/>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397C0B17"/>
    <w:multiLevelType w:val="hybridMultilevel"/>
    <w:tmpl w:val="ACC4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D6D66"/>
    <w:multiLevelType w:val="hybridMultilevel"/>
    <w:tmpl w:val="8438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3F627C"/>
    <w:multiLevelType w:val="hybridMultilevel"/>
    <w:tmpl w:val="FE0838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40FE1F8F"/>
    <w:multiLevelType w:val="hybridMultilevel"/>
    <w:tmpl w:val="E9F4D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225AC9"/>
    <w:multiLevelType w:val="hybridMultilevel"/>
    <w:tmpl w:val="15B639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631C45"/>
    <w:multiLevelType w:val="hybridMultilevel"/>
    <w:tmpl w:val="7D14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78214F"/>
    <w:multiLevelType w:val="hybridMultilevel"/>
    <w:tmpl w:val="0AE8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9C1356"/>
    <w:multiLevelType w:val="hybridMultilevel"/>
    <w:tmpl w:val="EA42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187E69"/>
    <w:multiLevelType w:val="hybridMultilevel"/>
    <w:tmpl w:val="BF04B3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C10F74"/>
    <w:multiLevelType w:val="multilevel"/>
    <w:tmpl w:val="32DC7826"/>
    <w:lvl w:ilvl="0">
      <w:start w:val="1"/>
      <w:numFmt w:val="bullet"/>
      <w:pStyle w:val="NumberedLis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28750FA"/>
    <w:multiLevelType w:val="hybridMultilevel"/>
    <w:tmpl w:val="9E58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C70E5E"/>
    <w:multiLevelType w:val="hybridMultilevel"/>
    <w:tmpl w:val="D2FA3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BC6624"/>
    <w:multiLevelType w:val="multilevel"/>
    <w:tmpl w:val="6FEC1D5E"/>
    <w:lvl w:ilvl="0">
      <w:start w:val="1"/>
      <w:numFmt w:val="decimal"/>
      <w:pStyle w:val="Bullets"/>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626B93"/>
    <w:multiLevelType w:val="multilevel"/>
    <w:tmpl w:val="8BC8119C"/>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abstractNum w:abstractNumId="33" w15:restartNumberingAfterBreak="0">
    <w:nsid w:val="5A7F7C5E"/>
    <w:multiLevelType w:val="hybridMultilevel"/>
    <w:tmpl w:val="C60C7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B81A3C"/>
    <w:multiLevelType w:val="hybridMultilevel"/>
    <w:tmpl w:val="4A7E3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101D06"/>
    <w:multiLevelType w:val="hybridMultilevel"/>
    <w:tmpl w:val="41BE9B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A3B3298"/>
    <w:multiLevelType w:val="hybridMultilevel"/>
    <w:tmpl w:val="4886CF70"/>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37" w15:restartNumberingAfterBreak="0">
    <w:nsid w:val="6C6955DD"/>
    <w:multiLevelType w:val="multilevel"/>
    <w:tmpl w:val="3126D4AC"/>
    <w:lvl w:ilvl="0">
      <w:start w:val="1"/>
      <w:numFmt w:val="decimal"/>
      <w:pStyle w:val="Heading1"/>
      <w:lvlText w:val="%1."/>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rPr>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DDB268D"/>
    <w:multiLevelType w:val="hybridMultilevel"/>
    <w:tmpl w:val="6AC6BE66"/>
    <w:lvl w:ilvl="0" w:tplc="0192B1BE">
      <w:start w:val="1"/>
      <w:numFmt w:val="bullet"/>
      <w:pStyle w:val="BulletLevel1"/>
      <w:lvlText w:val=""/>
      <w:lvlJc w:val="left"/>
      <w:pPr>
        <w:ind w:left="720" w:hanging="360"/>
      </w:pPr>
      <w:rPr>
        <w:rFonts w:ascii="Symbol" w:hAnsi="Symbol" w:hint="default"/>
      </w:rPr>
    </w:lvl>
    <w:lvl w:ilvl="1" w:tplc="69FC6C8C">
      <w:start w:val="1"/>
      <w:numFmt w:val="bullet"/>
      <w:pStyle w:val="BulletLevel2"/>
      <w:lvlText w:val="o"/>
      <w:lvlJc w:val="left"/>
      <w:pPr>
        <w:ind w:left="1440" w:hanging="360"/>
      </w:pPr>
      <w:rPr>
        <w:rFonts w:ascii="Courier New" w:hAnsi="Courier New" w:cs="Courier New" w:hint="default"/>
      </w:rPr>
    </w:lvl>
    <w:lvl w:ilvl="2" w:tplc="F6281B04">
      <w:start w:val="1"/>
      <w:numFmt w:val="bullet"/>
      <w:pStyle w:val="BulletLevel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713D44"/>
    <w:multiLevelType w:val="multilevel"/>
    <w:tmpl w:val="7F045F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15:restartNumberingAfterBreak="0">
    <w:nsid w:val="75B61AE7"/>
    <w:multiLevelType w:val="hybridMultilevel"/>
    <w:tmpl w:val="939AF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57797A"/>
    <w:multiLevelType w:val="hybridMultilevel"/>
    <w:tmpl w:val="0854E2E6"/>
    <w:lvl w:ilvl="0" w:tplc="68421384">
      <w:start w:val="1"/>
      <w:numFmt w:val="bullet"/>
      <w:pStyle w:val="ListBullet"/>
      <w:lvlText w:val=""/>
      <w:lvlJc w:val="left"/>
      <w:pPr>
        <w:tabs>
          <w:tab w:val="num" w:pos="1440"/>
        </w:tabs>
        <w:ind w:left="1440" w:hanging="360"/>
      </w:pPr>
      <w:rPr>
        <w:rFonts w:ascii="Symbol" w:hAnsi="Symbol" w:hint="default"/>
        <w:color w:val="auto"/>
      </w:rPr>
    </w:lvl>
    <w:lvl w:ilvl="1" w:tplc="232E0ABA">
      <w:start w:val="1"/>
      <w:numFmt w:val="decimal"/>
      <w:lvlText w:val="%2."/>
      <w:lvlJc w:val="left"/>
      <w:pPr>
        <w:tabs>
          <w:tab w:val="num" w:pos="2160"/>
        </w:tabs>
        <w:ind w:left="2160" w:hanging="360"/>
      </w:pPr>
      <w:rPr>
        <w:rFonts w:cs="Times New Roman"/>
      </w:rPr>
    </w:lvl>
    <w:lvl w:ilvl="2" w:tplc="01EAC600" w:tentative="1">
      <w:start w:val="1"/>
      <w:numFmt w:val="bullet"/>
      <w:lvlText w:val=""/>
      <w:lvlJc w:val="left"/>
      <w:pPr>
        <w:tabs>
          <w:tab w:val="num" w:pos="2880"/>
        </w:tabs>
        <w:ind w:left="2880" w:hanging="360"/>
      </w:pPr>
      <w:rPr>
        <w:rFonts w:ascii="Wingdings" w:hAnsi="Wingdings" w:hint="default"/>
      </w:rPr>
    </w:lvl>
    <w:lvl w:ilvl="3" w:tplc="8174D6AC" w:tentative="1">
      <w:start w:val="1"/>
      <w:numFmt w:val="bullet"/>
      <w:lvlText w:val=""/>
      <w:lvlJc w:val="left"/>
      <w:pPr>
        <w:tabs>
          <w:tab w:val="num" w:pos="3600"/>
        </w:tabs>
        <w:ind w:left="3600" w:hanging="360"/>
      </w:pPr>
      <w:rPr>
        <w:rFonts w:ascii="Symbol" w:hAnsi="Symbol" w:hint="default"/>
      </w:rPr>
    </w:lvl>
    <w:lvl w:ilvl="4" w:tplc="448281EA" w:tentative="1">
      <w:start w:val="1"/>
      <w:numFmt w:val="bullet"/>
      <w:lvlText w:val="o"/>
      <w:lvlJc w:val="left"/>
      <w:pPr>
        <w:tabs>
          <w:tab w:val="num" w:pos="4320"/>
        </w:tabs>
        <w:ind w:left="4320" w:hanging="360"/>
      </w:pPr>
      <w:rPr>
        <w:rFonts w:ascii="Courier New" w:hAnsi="Courier New" w:hint="default"/>
      </w:rPr>
    </w:lvl>
    <w:lvl w:ilvl="5" w:tplc="53F083DA" w:tentative="1">
      <w:start w:val="1"/>
      <w:numFmt w:val="bullet"/>
      <w:lvlText w:val=""/>
      <w:lvlJc w:val="left"/>
      <w:pPr>
        <w:tabs>
          <w:tab w:val="num" w:pos="5040"/>
        </w:tabs>
        <w:ind w:left="5040" w:hanging="360"/>
      </w:pPr>
      <w:rPr>
        <w:rFonts w:ascii="Wingdings" w:hAnsi="Wingdings" w:hint="default"/>
      </w:rPr>
    </w:lvl>
    <w:lvl w:ilvl="6" w:tplc="CE90F1F0" w:tentative="1">
      <w:start w:val="1"/>
      <w:numFmt w:val="bullet"/>
      <w:lvlText w:val=""/>
      <w:lvlJc w:val="left"/>
      <w:pPr>
        <w:tabs>
          <w:tab w:val="num" w:pos="5760"/>
        </w:tabs>
        <w:ind w:left="5760" w:hanging="360"/>
      </w:pPr>
      <w:rPr>
        <w:rFonts w:ascii="Symbol" w:hAnsi="Symbol" w:hint="default"/>
      </w:rPr>
    </w:lvl>
    <w:lvl w:ilvl="7" w:tplc="1764C786" w:tentative="1">
      <w:start w:val="1"/>
      <w:numFmt w:val="bullet"/>
      <w:lvlText w:val="o"/>
      <w:lvlJc w:val="left"/>
      <w:pPr>
        <w:tabs>
          <w:tab w:val="num" w:pos="6480"/>
        </w:tabs>
        <w:ind w:left="6480" w:hanging="360"/>
      </w:pPr>
      <w:rPr>
        <w:rFonts w:ascii="Courier New" w:hAnsi="Courier New" w:hint="default"/>
      </w:rPr>
    </w:lvl>
    <w:lvl w:ilvl="8" w:tplc="F550A45E" w:tentative="1">
      <w:start w:val="1"/>
      <w:numFmt w:val="bullet"/>
      <w:pStyle w:val="Heading9"/>
      <w:lvlText w:val=""/>
      <w:lvlJc w:val="left"/>
      <w:pPr>
        <w:tabs>
          <w:tab w:val="num" w:pos="7200"/>
        </w:tabs>
        <w:ind w:left="7200" w:hanging="360"/>
      </w:pPr>
      <w:rPr>
        <w:rFonts w:ascii="Wingdings" w:hAnsi="Wingdings" w:hint="default"/>
      </w:rPr>
    </w:lvl>
  </w:abstractNum>
  <w:abstractNum w:abstractNumId="42" w15:restartNumberingAfterBreak="0">
    <w:nsid w:val="7BED1116"/>
    <w:multiLevelType w:val="multilevel"/>
    <w:tmpl w:val="74241ECE"/>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num w:numId="1">
    <w:abstractNumId w:val="38"/>
  </w:num>
  <w:num w:numId="2">
    <w:abstractNumId w:val="10"/>
  </w:num>
  <w:num w:numId="3">
    <w:abstractNumId w:val="18"/>
  </w:num>
  <w:num w:numId="4">
    <w:abstractNumId w:val="41"/>
  </w:num>
  <w:num w:numId="5">
    <w:abstractNumId w:val="30"/>
  </w:num>
  <w:num w:numId="6">
    <w:abstractNumId w:val="0"/>
  </w:num>
  <w:num w:numId="7">
    <w:abstractNumId w:val="16"/>
  </w:num>
  <w:num w:numId="8">
    <w:abstractNumId w:val="22"/>
  </w:num>
  <w:num w:numId="9">
    <w:abstractNumId w:val="13"/>
  </w:num>
  <w:num w:numId="10">
    <w:abstractNumId w:val="25"/>
  </w:num>
  <w:num w:numId="11">
    <w:abstractNumId w:val="14"/>
  </w:num>
  <w:num w:numId="12">
    <w:abstractNumId w:val="11"/>
  </w:num>
  <w:num w:numId="13">
    <w:abstractNumId w:val="34"/>
  </w:num>
  <w:num w:numId="14">
    <w:abstractNumId w:val="29"/>
  </w:num>
  <w:num w:numId="15">
    <w:abstractNumId w:val="27"/>
  </w:num>
  <w:num w:numId="16">
    <w:abstractNumId w:val="31"/>
  </w:num>
  <w:num w:numId="17">
    <w:abstractNumId w:val="28"/>
  </w:num>
  <w:num w:numId="18">
    <w:abstractNumId w:val="12"/>
  </w:num>
  <w:num w:numId="19">
    <w:abstractNumId w:val="36"/>
  </w:num>
  <w:num w:numId="20">
    <w:abstractNumId w:val="15"/>
  </w:num>
  <w:num w:numId="21">
    <w:abstractNumId w:val="2"/>
  </w:num>
  <w:num w:numId="22">
    <w:abstractNumId w:val="35"/>
  </w:num>
  <w:num w:numId="23">
    <w:abstractNumId w:val="33"/>
  </w:num>
  <w:num w:numId="24">
    <w:abstractNumId w:val="19"/>
  </w:num>
  <w:num w:numId="25">
    <w:abstractNumId w:val="7"/>
  </w:num>
  <w:num w:numId="26">
    <w:abstractNumId w:val="37"/>
  </w:num>
  <w:num w:numId="27">
    <w:abstractNumId w:val="37"/>
  </w:num>
  <w:num w:numId="28">
    <w:abstractNumId w:val="1"/>
  </w:num>
  <w:num w:numId="29">
    <w:abstractNumId w:val="8"/>
  </w:num>
  <w:num w:numId="30">
    <w:abstractNumId w:val="24"/>
  </w:num>
  <w:num w:numId="31">
    <w:abstractNumId w:val="23"/>
  </w:num>
  <w:num w:numId="32">
    <w:abstractNumId w:val="6"/>
  </w:num>
  <w:num w:numId="33">
    <w:abstractNumId w:val="17"/>
  </w:num>
  <w:num w:numId="34">
    <w:abstractNumId w:val="39"/>
  </w:num>
  <w:num w:numId="35">
    <w:abstractNumId w:val="21"/>
  </w:num>
  <w:num w:numId="36">
    <w:abstractNumId w:val="40"/>
  </w:num>
  <w:num w:numId="37">
    <w:abstractNumId w:val="26"/>
  </w:num>
  <w:num w:numId="38">
    <w:abstractNumId w:val="5"/>
  </w:num>
  <w:num w:numId="39">
    <w:abstractNumId w:val="20"/>
  </w:num>
  <w:num w:numId="40">
    <w:abstractNumId w:val="4"/>
  </w:num>
  <w:num w:numId="41">
    <w:abstractNumId w:val="32"/>
  </w:num>
  <w:num w:numId="42">
    <w:abstractNumId w:val="3"/>
  </w:num>
  <w:num w:numId="43">
    <w:abstractNumId w:val="42"/>
  </w:num>
  <w:num w:numId="44">
    <w:abstractNumId w:val="9"/>
    <w:lvlOverride w:ilvl="0"/>
    <w:lvlOverride w:ilvl="1"/>
    <w:lvlOverride w:ilvl="2"/>
    <w:lvlOverride w:ilvl="3"/>
    <w:lvlOverride w:ilvl="4"/>
    <w:lvlOverride w:ilvl="5"/>
    <w:lvlOverride w:ilvl="6"/>
    <w:lvlOverride w:ilvl="7"/>
    <w:lvlOverride w:ilv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bordersDoNotSurroundHeader/>
  <w:bordersDoNotSurroundFooter/>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rawingGridVerticalSpacing w:val="187"/>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57077"/>
    <w:rsid w:val="00000B01"/>
    <w:rsid w:val="00000F85"/>
    <w:rsid w:val="00001536"/>
    <w:rsid w:val="00001708"/>
    <w:rsid w:val="00001740"/>
    <w:rsid w:val="000024B1"/>
    <w:rsid w:val="00002AEC"/>
    <w:rsid w:val="00002F0C"/>
    <w:rsid w:val="00003226"/>
    <w:rsid w:val="00004029"/>
    <w:rsid w:val="00004594"/>
    <w:rsid w:val="000045DD"/>
    <w:rsid w:val="000049CC"/>
    <w:rsid w:val="00004A9F"/>
    <w:rsid w:val="00004C91"/>
    <w:rsid w:val="00005495"/>
    <w:rsid w:val="00005773"/>
    <w:rsid w:val="0000629C"/>
    <w:rsid w:val="00006C2F"/>
    <w:rsid w:val="0001098C"/>
    <w:rsid w:val="00010CCE"/>
    <w:rsid w:val="00011AD2"/>
    <w:rsid w:val="00012399"/>
    <w:rsid w:val="00012942"/>
    <w:rsid w:val="00012CD3"/>
    <w:rsid w:val="0001341E"/>
    <w:rsid w:val="000134AD"/>
    <w:rsid w:val="00013BCC"/>
    <w:rsid w:val="000145BB"/>
    <w:rsid w:val="00014C6F"/>
    <w:rsid w:val="00014DC3"/>
    <w:rsid w:val="00014F74"/>
    <w:rsid w:val="00014FCC"/>
    <w:rsid w:val="00015039"/>
    <w:rsid w:val="0001511E"/>
    <w:rsid w:val="000151A7"/>
    <w:rsid w:val="000151E4"/>
    <w:rsid w:val="000161E6"/>
    <w:rsid w:val="00016483"/>
    <w:rsid w:val="00016DAF"/>
    <w:rsid w:val="00016F25"/>
    <w:rsid w:val="000171B8"/>
    <w:rsid w:val="000171F8"/>
    <w:rsid w:val="0001739D"/>
    <w:rsid w:val="00017DE7"/>
    <w:rsid w:val="000208BD"/>
    <w:rsid w:val="0002093E"/>
    <w:rsid w:val="00021F75"/>
    <w:rsid w:val="00022C0F"/>
    <w:rsid w:val="00023578"/>
    <w:rsid w:val="00023F5D"/>
    <w:rsid w:val="00024188"/>
    <w:rsid w:val="000242D2"/>
    <w:rsid w:val="0002537C"/>
    <w:rsid w:val="000256A9"/>
    <w:rsid w:val="000256BD"/>
    <w:rsid w:val="00025773"/>
    <w:rsid w:val="00025BBE"/>
    <w:rsid w:val="000261AC"/>
    <w:rsid w:val="00026373"/>
    <w:rsid w:val="00026545"/>
    <w:rsid w:val="0002667C"/>
    <w:rsid w:val="00027225"/>
    <w:rsid w:val="00027F52"/>
    <w:rsid w:val="00030299"/>
    <w:rsid w:val="0003092C"/>
    <w:rsid w:val="00030BCC"/>
    <w:rsid w:val="00030C39"/>
    <w:rsid w:val="00030F7A"/>
    <w:rsid w:val="00031837"/>
    <w:rsid w:val="0003263F"/>
    <w:rsid w:val="0003282F"/>
    <w:rsid w:val="000334E1"/>
    <w:rsid w:val="00033E36"/>
    <w:rsid w:val="00034506"/>
    <w:rsid w:val="00034755"/>
    <w:rsid w:val="00034A96"/>
    <w:rsid w:val="000359AB"/>
    <w:rsid w:val="00035EAF"/>
    <w:rsid w:val="00037524"/>
    <w:rsid w:val="0003769C"/>
    <w:rsid w:val="00037C3D"/>
    <w:rsid w:val="00040BDA"/>
    <w:rsid w:val="00041019"/>
    <w:rsid w:val="00041627"/>
    <w:rsid w:val="00041C57"/>
    <w:rsid w:val="000423E4"/>
    <w:rsid w:val="0004262D"/>
    <w:rsid w:val="00042E7C"/>
    <w:rsid w:val="000431C5"/>
    <w:rsid w:val="00043226"/>
    <w:rsid w:val="00043684"/>
    <w:rsid w:val="000439F5"/>
    <w:rsid w:val="00043AC8"/>
    <w:rsid w:val="0004442A"/>
    <w:rsid w:val="0004472B"/>
    <w:rsid w:val="00044F35"/>
    <w:rsid w:val="00045168"/>
    <w:rsid w:val="00045279"/>
    <w:rsid w:val="00045FCF"/>
    <w:rsid w:val="000465EA"/>
    <w:rsid w:val="00046C1A"/>
    <w:rsid w:val="00046D31"/>
    <w:rsid w:val="00047294"/>
    <w:rsid w:val="0004740F"/>
    <w:rsid w:val="00047506"/>
    <w:rsid w:val="000477C8"/>
    <w:rsid w:val="00047B97"/>
    <w:rsid w:val="0005029B"/>
    <w:rsid w:val="0005059C"/>
    <w:rsid w:val="00050A8F"/>
    <w:rsid w:val="00050BD6"/>
    <w:rsid w:val="000522C7"/>
    <w:rsid w:val="000528AB"/>
    <w:rsid w:val="00052BA6"/>
    <w:rsid w:val="000535C3"/>
    <w:rsid w:val="000535D3"/>
    <w:rsid w:val="0005393D"/>
    <w:rsid w:val="00054273"/>
    <w:rsid w:val="00054A3F"/>
    <w:rsid w:val="00055AF2"/>
    <w:rsid w:val="000561A4"/>
    <w:rsid w:val="00056604"/>
    <w:rsid w:val="0005699A"/>
    <w:rsid w:val="00056ACF"/>
    <w:rsid w:val="00056C35"/>
    <w:rsid w:val="000572AB"/>
    <w:rsid w:val="00057919"/>
    <w:rsid w:val="00057EB7"/>
    <w:rsid w:val="00060058"/>
    <w:rsid w:val="000603BA"/>
    <w:rsid w:val="0006060E"/>
    <w:rsid w:val="000616B0"/>
    <w:rsid w:val="0006174A"/>
    <w:rsid w:val="000618C3"/>
    <w:rsid w:val="00061E19"/>
    <w:rsid w:val="00062179"/>
    <w:rsid w:val="00062FD4"/>
    <w:rsid w:val="00063537"/>
    <w:rsid w:val="000636CF"/>
    <w:rsid w:val="00063D1F"/>
    <w:rsid w:val="000642AA"/>
    <w:rsid w:val="0006492C"/>
    <w:rsid w:val="00065A44"/>
    <w:rsid w:val="00065C8B"/>
    <w:rsid w:val="0006608D"/>
    <w:rsid w:val="000661E4"/>
    <w:rsid w:val="0006656E"/>
    <w:rsid w:val="0006660D"/>
    <w:rsid w:val="00067025"/>
    <w:rsid w:val="000678D9"/>
    <w:rsid w:val="00067AE8"/>
    <w:rsid w:val="00071089"/>
    <w:rsid w:val="00071F0C"/>
    <w:rsid w:val="00071F45"/>
    <w:rsid w:val="0007292D"/>
    <w:rsid w:val="00072972"/>
    <w:rsid w:val="00072F22"/>
    <w:rsid w:val="000730AC"/>
    <w:rsid w:val="00073947"/>
    <w:rsid w:val="00073C22"/>
    <w:rsid w:val="00073D54"/>
    <w:rsid w:val="00073F48"/>
    <w:rsid w:val="00075487"/>
    <w:rsid w:val="00075B8B"/>
    <w:rsid w:val="00076092"/>
    <w:rsid w:val="00076227"/>
    <w:rsid w:val="0007635D"/>
    <w:rsid w:val="000765AC"/>
    <w:rsid w:val="00077344"/>
    <w:rsid w:val="0007794C"/>
    <w:rsid w:val="000802BE"/>
    <w:rsid w:val="0008082B"/>
    <w:rsid w:val="00080BDD"/>
    <w:rsid w:val="00080F19"/>
    <w:rsid w:val="00080F94"/>
    <w:rsid w:val="00081254"/>
    <w:rsid w:val="0008154A"/>
    <w:rsid w:val="00081802"/>
    <w:rsid w:val="00082138"/>
    <w:rsid w:val="000826D6"/>
    <w:rsid w:val="0008287C"/>
    <w:rsid w:val="00082B36"/>
    <w:rsid w:val="00083441"/>
    <w:rsid w:val="000835D6"/>
    <w:rsid w:val="000847AF"/>
    <w:rsid w:val="00084A01"/>
    <w:rsid w:val="000853D7"/>
    <w:rsid w:val="000862EA"/>
    <w:rsid w:val="00086408"/>
    <w:rsid w:val="00086817"/>
    <w:rsid w:val="000872C3"/>
    <w:rsid w:val="0009000E"/>
    <w:rsid w:val="000900FD"/>
    <w:rsid w:val="000902EC"/>
    <w:rsid w:val="0009049D"/>
    <w:rsid w:val="00090B9A"/>
    <w:rsid w:val="000914EC"/>
    <w:rsid w:val="000926F0"/>
    <w:rsid w:val="00092EC9"/>
    <w:rsid w:val="0009301B"/>
    <w:rsid w:val="0009420C"/>
    <w:rsid w:val="000947CA"/>
    <w:rsid w:val="000948B4"/>
    <w:rsid w:val="00094DB7"/>
    <w:rsid w:val="0009508E"/>
    <w:rsid w:val="00095133"/>
    <w:rsid w:val="00096297"/>
    <w:rsid w:val="00096C01"/>
    <w:rsid w:val="00096F47"/>
    <w:rsid w:val="00096F5B"/>
    <w:rsid w:val="00097871"/>
    <w:rsid w:val="00097AB2"/>
    <w:rsid w:val="00097B25"/>
    <w:rsid w:val="00097D6E"/>
    <w:rsid w:val="00097FFB"/>
    <w:rsid w:val="000A00DE"/>
    <w:rsid w:val="000A016F"/>
    <w:rsid w:val="000A0314"/>
    <w:rsid w:val="000A03D1"/>
    <w:rsid w:val="000A1236"/>
    <w:rsid w:val="000A28AB"/>
    <w:rsid w:val="000A29AB"/>
    <w:rsid w:val="000A2A34"/>
    <w:rsid w:val="000A2B8B"/>
    <w:rsid w:val="000A354A"/>
    <w:rsid w:val="000A4129"/>
    <w:rsid w:val="000A4975"/>
    <w:rsid w:val="000A4F04"/>
    <w:rsid w:val="000A53E7"/>
    <w:rsid w:val="000A7323"/>
    <w:rsid w:val="000A74B9"/>
    <w:rsid w:val="000A77C4"/>
    <w:rsid w:val="000A7E46"/>
    <w:rsid w:val="000B01BE"/>
    <w:rsid w:val="000B10F4"/>
    <w:rsid w:val="000B172B"/>
    <w:rsid w:val="000B211C"/>
    <w:rsid w:val="000B2353"/>
    <w:rsid w:val="000B2A95"/>
    <w:rsid w:val="000B30EE"/>
    <w:rsid w:val="000B348E"/>
    <w:rsid w:val="000B36E5"/>
    <w:rsid w:val="000B36E7"/>
    <w:rsid w:val="000B3828"/>
    <w:rsid w:val="000B498A"/>
    <w:rsid w:val="000B52E6"/>
    <w:rsid w:val="000B69DC"/>
    <w:rsid w:val="000B7445"/>
    <w:rsid w:val="000B7757"/>
    <w:rsid w:val="000B7BCA"/>
    <w:rsid w:val="000B7BE8"/>
    <w:rsid w:val="000B7ED3"/>
    <w:rsid w:val="000B7EE2"/>
    <w:rsid w:val="000C05FB"/>
    <w:rsid w:val="000C06FA"/>
    <w:rsid w:val="000C0A1D"/>
    <w:rsid w:val="000C1725"/>
    <w:rsid w:val="000C1A4B"/>
    <w:rsid w:val="000C1E4D"/>
    <w:rsid w:val="000C32A4"/>
    <w:rsid w:val="000C42AF"/>
    <w:rsid w:val="000C46F8"/>
    <w:rsid w:val="000C4970"/>
    <w:rsid w:val="000C5153"/>
    <w:rsid w:val="000C55CC"/>
    <w:rsid w:val="000C5876"/>
    <w:rsid w:val="000C58FE"/>
    <w:rsid w:val="000C6486"/>
    <w:rsid w:val="000C6A36"/>
    <w:rsid w:val="000C6CB0"/>
    <w:rsid w:val="000C700B"/>
    <w:rsid w:val="000C7518"/>
    <w:rsid w:val="000C7541"/>
    <w:rsid w:val="000C75FD"/>
    <w:rsid w:val="000C763F"/>
    <w:rsid w:val="000D0BE2"/>
    <w:rsid w:val="000D0F88"/>
    <w:rsid w:val="000D1506"/>
    <w:rsid w:val="000D1CB3"/>
    <w:rsid w:val="000D1DC1"/>
    <w:rsid w:val="000D22BC"/>
    <w:rsid w:val="000D26DE"/>
    <w:rsid w:val="000D275B"/>
    <w:rsid w:val="000D3ADD"/>
    <w:rsid w:val="000D3CE6"/>
    <w:rsid w:val="000D3E48"/>
    <w:rsid w:val="000D3F30"/>
    <w:rsid w:val="000D473B"/>
    <w:rsid w:val="000D4782"/>
    <w:rsid w:val="000D4E26"/>
    <w:rsid w:val="000D5C50"/>
    <w:rsid w:val="000D6386"/>
    <w:rsid w:val="000D659C"/>
    <w:rsid w:val="000D6829"/>
    <w:rsid w:val="000D6A63"/>
    <w:rsid w:val="000D6F61"/>
    <w:rsid w:val="000D7031"/>
    <w:rsid w:val="000D7148"/>
    <w:rsid w:val="000D7B5E"/>
    <w:rsid w:val="000D7FF2"/>
    <w:rsid w:val="000E0308"/>
    <w:rsid w:val="000E1019"/>
    <w:rsid w:val="000E145C"/>
    <w:rsid w:val="000E1558"/>
    <w:rsid w:val="000E19BD"/>
    <w:rsid w:val="000E2220"/>
    <w:rsid w:val="000E257B"/>
    <w:rsid w:val="000E25EF"/>
    <w:rsid w:val="000E2934"/>
    <w:rsid w:val="000E3019"/>
    <w:rsid w:val="000E3545"/>
    <w:rsid w:val="000E3B2F"/>
    <w:rsid w:val="000E3B38"/>
    <w:rsid w:val="000E4267"/>
    <w:rsid w:val="000E48F2"/>
    <w:rsid w:val="000E4963"/>
    <w:rsid w:val="000E4AD1"/>
    <w:rsid w:val="000E4CBF"/>
    <w:rsid w:val="000E54AC"/>
    <w:rsid w:val="000E587C"/>
    <w:rsid w:val="000E6D0F"/>
    <w:rsid w:val="000E6D4F"/>
    <w:rsid w:val="000E6DEC"/>
    <w:rsid w:val="000F0796"/>
    <w:rsid w:val="000F0983"/>
    <w:rsid w:val="000F0B37"/>
    <w:rsid w:val="000F0BC4"/>
    <w:rsid w:val="000F235E"/>
    <w:rsid w:val="000F268B"/>
    <w:rsid w:val="000F2E1F"/>
    <w:rsid w:val="000F2FB7"/>
    <w:rsid w:val="000F3960"/>
    <w:rsid w:val="000F3E39"/>
    <w:rsid w:val="000F51F2"/>
    <w:rsid w:val="000F60FA"/>
    <w:rsid w:val="000F63DA"/>
    <w:rsid w:val="000F6582"/>
    <w:rsid w:val="000F6A92"/>
    <w:rsid w:val="000F760D"/>
    <w:rsid w:val="000F76ED"/>
    <w:rsid w:val="00100517"/>
    <w:rsid w:val="00100BFD"/>
    <w:rsid w:val="00101347"/>
    <w:rsid w:val="0010163D"/>
    <w:rsid w:val="001016CB"/>
    <w:rsid w:val="00101DF7"/>
    <w:rsid w:val="001031F9"/>
    <w:rsid w:val="001032D4"/>
    <w:rsid w:val="00104072"/>
    <w:rsid w:val="00104748"/>
    <w:rsid w:val="001047AC"/>
    <w:rsid w:val="0010493E"/>
    <w:rsid w:val="00104E37"/>
    <w:rsid w:val="00104EE9"/>
    <w:rsid w:val="0010560D"/>
    <w:rsid w:val="0010574D"/>
    <w:rsid w:val="001058C2"/>
    <w:rsid w:val="00105DAD"/>
    <w:rsid w:val="00106A3E"/>
    <w:rsid w:val="00107070"/>
    <w:rsid w:val="00107418"/>
    <w:rsid w:val="00107779"/>
    <w:rsid w:val="001105D9"/>
    <w:rsid w:val="001109C1"/>
    <w:rsid w:val="00110CCF"/>
    <w:rsid w:val="0011286D"/>
    <w:rsid w:val="00112C2A"/>
    <w:rsid w:val="00112C48"/>
    <w:rsid w:val="00112DCC"/>
    <w:rsid w:val="00112E65"/>
    <w:rsid w:val="00112F1E"/>
    <w:rsid w:val="001132E4"/>
    <w:rsid w:val="0011360C"/>
    <w:rsid w:val="001137FA"/>
    <w:rsid w:val="00113830"/>
    <w:rsid w:val="00113D2B"/>
    <w:rsid w:val="00113E32"/>
    <w:rsid w:val="0011409E"/>
    <w:rsid w:val="00114242"/>
    <w:rsid w:val="001142ED"/>
    <w:rsid w:val="00114E00"/>
    <w:rsid w:val="0011551F"/>
    <w:rsid w:val="00115C5C"/>
    <w:rsid w:val="00115D50"/>
    <w:rsid w:val="00115FF9"/>
    <w:rsid w:val="001162A9"/>
    <w:rsid w:val="00116371"/>
    <w:rsid w:val="0011653D"/>
    <w:rsid w:val="00116C32"/>
    <w:rsid w:val="00116E64"/>
    <w:rsid w:val="00116F6A"/>
    <w:rsid w:val="0012153C"/>
    <w:rsid w:val="001215B0"/>
    <w:rsid w:val="00121D42"/>
    <w:rsid w:val="00122383"/>
    <w:rsid w:val="001224DF"/>
    <w:rsid w:val="001239EB"/>
    <w:rsid w:val="0012406F"/>
    <w:rsid w:val="00124161"/>
    <w:rsid w:val="001244B8"/>
    <w:rsid w:val="00124938"/>
    <w:rsid w:val="00124DEF"/>
    <w:rsid w:val="00124FC1"/>
    <w:rsid w:val="0012504D"/>
    <w:rsid w:val="001252E2"/>
    <w:rsid w:val="00126250"/>
    <w:rsid w:val="00126AAD"/>
    <w:rsid w:val="001275E5"/>
    <w:rsid w:val="00130139"/>
    <w:rsid w:val="0013088E"/>
    <w:rsid w:val="00130B02"/>
    <w:rsid w:val="00130DC9"/>
    <w:rsid w:val="00130E25"/>
    <w:rsid w:val="00131219"/>
    <w:rsid w:val="00131317"/>
    <w:rsid w:val="00131A71"/>
    <w:rsid w:val="00131D56"/>
    <w:rsid w:val="00132AB8"/>
    <w:rsid w:val="00132CAF"/>
    <w:rsid w:val="001336F2"/>
    <w:rsid w:val="00133D78"/>
    <w:rsid w:val="001344B0"/>
    <w:rsid w:val="001346D2"/>
    <w:rsid w:val="001346D5"/>
    <w:rsid w:val="00135197"/>
    <w:rsid w:val="001352F8"/>
    <w:rsid w:val="0013555B"/>
    <w:rsid w:val="001366C5"/>
    <w:rsid w:val="00136BBB"/>
    <w:rsid w:val="00137398"/>
    <w:rsid w:val="00137BCD"/>
    <w:rsid w:val="00137E15"/>
    <w:rsid w:val="00140002"/>
    <w:rsid w:val="00140DF5"/>
    <w:rsid w:val="00140E34"/>
    <w:rsid w:val="0014161A"/>
    <w:rsid w:val="001426CA"/>
    <w:rsid w:val="0014274E"/>
    <w:rsid w:val="00142D76"/>
    <w:rsid w:val="00142D79"/>
    <w:rsid w:val="0014318F"/>
    <w:rsid w:val="00143A3F"/>
    <w:rsid w:val="00143DE3"/>
    <w:rsid w:val="00144565"/>
    <w:rsid w:val="00144A03"/>
    <w:rsid w:val="001452AE"/>
    <w:rsid w:val="0014537A"/>
    <w:rsid w:val="001466B8"/>
    <w:rsid w:val="00146B26"/>
    <w:rsid w:val="001474C9"/>
    <w:rsid w:val="001475C7"/>
    <w:rsid w:val="00147819"/>
    <w:rsid w:val="00147B63"/>
    <w:rsid w:val="0015000F"/>
    <w:rsid w:val="001512DC"/>
    <w:rsid w:val="00151BA6"/>
    <w:rsid w:val="00151C6C"/>
    <w:rsid w:val="00151E27"/>
    <w:rsid w:val="00152943"/>
    <w:rsid w:val="00152B54"/>
    <w:rsid w:val="001534BD"/>
    <w:rsid w:val="00153B13"/>
    <w:rsid w:val="00153BD8"/>
    <w:rsid w:val="00155709"/>
    <w:rsid w:val="00155A21"/>
    <w:rsid w:val="001561B2"/>
    <w:rsid w:val="00156342"/>
    <w:rsid w:val="00156582"/>
    <w:rsid w:val="00156836"/>
    <w:rsid w:val="0015693D"/>
    <w:rsid w:val="00156D5D"/>
    <w:rsid w:val="00156E00"/>
    <w:rsid w:val="001574B5"/>
    <w:rsid w:val="0015753E"/>
    <w:rsid w:val="00157F1E"/>
    <w:rsid w:val="001607E6"/>
    <w:rsid w:val="00160E9C"/>
    <w:rsid w:val="00161C83"/>
    <w:rsid w:val="00161D37"/>
    <w:rsid w:val="00161F8E"/>
    <w:rsid w:val="00162353"/>
    <w:rsid w:val="00162437"/>
    <w:rsid w:val="00162EC7"/>
    <w:rsid w:val="00163FF2"/>
    <w:rsid w:val="001651FC"/>
    <w:rsid w:val="00165745"/>
    <w:rsid w:val="00165826"/>
    <w:rsid w:val="00165AD2"/>
    <w:rsid w:val="0016691B"/>
    <w:rsid w:val="00166B0D"/>
    <w:rsid w:val="00166E26"/>
    <w:rsid w:val="0016751B"/>
    <w:rsid w:val="001700F4"/>
    <w:rsid w:val="001708A1"/>
    <w:rsid w:val="00170FD9"/>
    <w:rsid w:val="001715BF"/>
    <w:rsid w:val="001720CA"/>
    <w:rsid w:val="00172181"/>
    <w:rsid w:val="001729D3"/>
    <w:rsid w:val="00173036"/>
    <w:rsid w:val="00173738"/>
    <w:rsid w:val="00173C75"/>
    <w:rsid w:val="0017483E"/>
    <w:rsid w:val="001756AF"/>
    <w:rsid w:val="00175F25"/>
    <w:rsid w:val="0017612E"/>
    <w:rsid w:val="00176928"/>
    <w:rsid w:val="00177371"/>
    <w:rsid w:val="0017782C"/>
    <w:rsid w:val="00177BBE"/>
    <w:rsid w:val="00177F56"/>
    <w:rsid w:val="00180B87"/>
    <w:rsid w:val="00181064"/>
    <w:rsid w:val="00181241"/>
    <w:rsid w:val="00181BAB"/>
    <w:rsid w:val="00182306"/>
    <w:rsid w:val="001826DF"/>
    <w:rsid w:val="00182CF4"/>
    <w:rsid w:val="00182F03"/>
    <w:rsid w:val="001833AB"/>
    <w:rsid w:val="00183C2F"/>
    <w:rsid w:val="00183F62"/>
    <w:rsid w:val="001842D8"/>
    <w:rsid w:val="00184354"/>
    <w:rsid w:val="00184E8E"/>
    <w:rsid w:val="001853EC"/>
    <w:rsid w:val="00185539"/>
    <w:rsid w:val="0018569D"/>
    <w:rsid w:val="0018584A"/>
    <w:rsid w:val="00185C30"/>
    <w:rsid w:val="0018639A"/>
    <w:rsid w:val="001863C5"/>
    <w:rsid w:val="001869A3"/>
    <w:rsid w:val="00186A8C"/>
    <w:rsid w:val="00187295"/>
    <w:rsid w:val="00187BDA"/>
    <w:rsid w:val="001902E6"/>
    <w:rsid w:val="001904E8"/>
    <w:rsid w:val="001908DE"/>
    <w:rsid w:val="00190E24"/>
    <w:rsid w:val="001915E9"/>
    <w:rsid w:val="00191E10"/>
    <w:rsid w:val="00191ECA"/>
    <w:rsid w:val="001925A0"/>
    <w:rsid w:val="00192FDA"/>
    <w:rsid w:val="001930FE"/>
    <w:rsid w:val="00193159"/>
    <w:rsid w:val="00193BC6"/>
    <w:rsid w:val="001943C0"/>
    <w:rsid w:val="00194489"/>
    <w:rsid w:val="00194EFD"/>
    <w:rsid w:val="00195525"/>
    <w:rsid w:val="00195625"/>
    <w:rsid w:val="00196031"/>
    <w:rsid w:val="00196456"/>
    <w:rsid w:val="00196D26"/>
    <w:rsid w:val="00197242"/>
    <w:rsid w:val="001A0041"/>
    <w:rsid w:val="001A02B0"/>
    <w:rsid w:val="001A0895"/>
    <w:rsid w:val="001A166A"/>
    <w:rsid w:val="001A17D7"/>
    <w:rsid w:val="001A1DB4"/>
    <w:rsid w:val="001A22CC"/>
    <w:rsid w:val="001A2A97"/>
    <w:rsid w:val="001A2F8D"/>
    <w:rsid w:val="001A3292"/>
    <w:rsid w:val="001A32F3"/>
    <w:rsid w:val="001A3848"/>
    <w:rsid w:val="001A3FB0"/>
    <w:rsid w:val="001A4606"/>
    <w:rsid w:val="001A4DCC"/>
    <w:rsid w:val="001A4F0D"/>
    <w:rsid w:val="001A5122"/>
    <w:rsid w:val="001A5553"/>
    <w:rsid w:val="001A5BF4"/>
    <w:rsid w:val="001A710A"/>
    <w:rsid w:val="001B0567"/>
    <w:rsid w:val="001B0DA9"/>
    <w:rsid w:val="001B10B6"/>
    <w:rsid w:val="001B19D5"/>
    <w:rsid w:val="001B1F63"/>
    <w:rsid w:val="001B276C"/>
    <w:rsid w:val="001B27D4"/>
    <w:rsid w:val="001B2D42"/>
    <w:rsid w:val="001B31E2"/>
    <w:rsid w:val="001B330E"/>
    <w:rsid w:val="001B349A"/>
    <w:rsid w:val="001B3667"/>
    <w:rsid w:val="001B3BDF"/>
    <w:rsid w:val="001B56F7"/>
    <w:rsid w:val="001B5B55"/>
    <w:rsid w:val="001B5F5D"/>
    <w:rsid w:val="001B6314"/>
    <w:rsid w:val="001B63BE"/>
    <w:rsid w:val="001B64AB"/>
    <w:rsid w:val="001B6581"/>
    <w:rsid w:val="001B6A29"/>
    <w:rsid w:val="001B6DA4"/>
    <w:rsid w:val="001B6F6F"/>
    <w:rsid w:val="001B7AAC"/>
    <w:rsid w:val="001C2599"/>
    <w:rsid w:val="001C2B70"/>
    <w:rsid w:val="001C2DA0"/>
    <w:rsid w:val="001C3548"/>
    <w:rsid w:val="001C3E59"/>
    <w:rsid w:val="001C4663"/>
    <w:rsid w:val="001C4A51"/>
    <w:rsid w:val="001C4CA3"/>
    <w:rsid w:val="001C5069"/>
    <w:rsid w:val="001C5CDC"/>
    <w:rsid w:val="001C6440"/>
    <w:rsid w:val="001C676E"/>
    <w:rsid w:val="001C6985"/>
    <w:rsid w:val="001C754B"/>
    <w:rsid w:val="001C7700"/>
    <w:rsid w:val="001C7957"/>
    <w:rsid w:val="001C7BFA"/>
    <w:rsid w:val="001D0355"/>
    <w:rsid w:val="001D08A8"/>
    <w:rsid w:val="001D0EF2"/>
    <w:rsid w:val="001D10FA"/>
    <w:rsid w:val="001D113F"/>
    <w:rsid w:val="001D1155"/>
    <w:rsid w:val="001D1214"/>
    <w:rsid w:val="001D3E01"/>
    <w:rsid w:val="001D3E44"/>
    <w:rsid w:val="001D446C"/>
    <w:rsid w:val="001D5729"/>
    <w:rsid w:val="001D5808"/>
    <w:rsid w:val="001D5AD2"/>
    <w:rsid w:val="001D766D"/>
    <w:rsid w:val="001D7A60"/>
    <w:rsid w:val="001D7B46"/>
    <w:rsid w:val="001D7F43"/>
    <w:rsid w:val="001E0F40"/>
    <w:rsid w:val="001E138F"/>
    <w:rsid w:val="001E168F"/>
    <w:rsid w:val="001E191E"/>
    <w:rsid w:val="001E1FC0"/>
    <w:rsid w:val="001E2086"/>
    <w:rsid w:val="001E20ED"/>
    <w:rsid w:val="001E3EE1"/>
    <w:rsid w:val="001E41C5"/>
    <w:rsid w:val="001E4C0E"/>
    <w:rsid w:val="001E4FBC"/>
    <w:rsid w:val="001E5245"/>
    <w:rsid w:val="001E5414"/>
    <w:rsid w:val="001E59FF"/>
    <w:rsid w:val="001E5FC2"/>
    <w:rsid w:val="001E6755"/>
    <w:rsid w:val="001E6760"/>
    <w:rsid w:val="001E7073"/>
    <w:rsid w:val="001E716F"/>
    <w:rsid w:val="001E7B00"/>
    <w:rsid w:val="001E7D6A"/>
    <w:rsid w:val="001F0D26"/>
    <w:rsid w:val="001F0E8F"/>
    <w:rsid w:val="001F0FF6"/>
    <w:rsid w:val="001F156A"/>
    <w:rsid w:val="001F1608"/>
    <w:rsid w:val="001F1922"/>
    <w:rsid w:val="001F1DC0"/>
    <w:rsid w:val="001F1DDB"/>
    <w:rsid w:val="001F249B"/>
    <w:rsid w:val="001F3837"/>
    <w:rsid w:val="001F3A8C"/>
    <w:rsid w:val="001F3D0E"/>
    <w:rsid w:val="001F44FE"/>
    <w:rsid w:val="001F5441"/>
    <w:rsid w:val="001F5BEC"/>
    <w:rsid w:val="001F63A7"/>
    <w:rsid w:val="001F6978"/>
    <w:rsid w:val="001F72C9"/>
    <w:rsid w:val="001F7C99"/>
    <w:rsid w:val="001F7D6C"/>
    <w:rsid w:val="002000D8"/>
    <w:rsid w:val="0020024B"/>
    <w:rsid w:val="002002F8"/>
    <w:rsid w:val="002004EE"/>
    <w:rsid w:val="0020050D"/>
    <w:rsid w:val="002006E1"/>
    <w:rsid w:val="00201398"/>
    <w:rsid w:val="00201815"/>
    <w:rsid w:val="00201892"/>
    <w:rsid w:val="00202602"/>
    <w:rsid w:val="00202BE9"/>
    <w:rsid w:val="002030FE"/>
    <w:rsid w:val="00203590"/>
    <w:rsid w:val="0020393B"/>
    <w:rsid w:val="00203967"/>
    <w:rsid w:val="00203BCF"/>
    <w:rsid w:val="002045C3"/>
    <w:rsid w:val="00204997"/>
    <w:rsid w:val="002049A5"/>
    <w:rsid w:val="002049E4"/>
    <w:rsid w:val="00204AA1"/>
    <w:rsid w:val="00204C00"/>
    <w:rsid w:val="00204FB1"/>
    <w:rsid w:val="002052EB"/>
    <w:rsid w:val="0020555E"/>
    <w:rsid w:val="002069B3"/>
    <w:rsid w:val="00206D72"/>
    <w:rsid w:val="00206F7E"/>
    <w:rsid w:val="00210FC7"/>
    <w:rsid w:val="0021117E"/>
    <w:rsid w:val="002116D2"/>
    <w:rsid w:val="00211F7C"/>
    <w:rsid w:val="00212319"/>
    <w:rsid w:val="0021259A"/>
    <w:rsid w:val="00212618"/>
    <w:rsid w:val="002132E8"/>
    <w:rsid w:val="0021367F"/>
    <w:rsid w:val="00213CD9"/>
    <w:rsid w:val="00214B4A"/>
    <w:rsid w:val="00215C75"/>
    <w:rsid w:val="00216325"/>
    <w:rsid w:val="0021638D"/>
    <w:rsid w:val="00216479"/>
    <w:rsid w:val="00216831"/>
    <w:rsid w:val="00216B65"/>
    <w:rsid w:val="00216E46"/>
    <w:rsid w:val="00216F9F"/>
    <w:rsid w:val="0021720D"/>
    <w:rsid w:val="002172DE"/>
    <w:rsid w:val="002175BE"/>
    <w:rsid w:val="00220871"/>
    <w:rsid w:val="002209F2"/>
    <w:rsid w:val="0022104D"/>
    <w:rsid w:val="0022105F"/>
    <w:rsid w:val="002220AA"/>
    <w:rsid w:val="002226C6"/>
    <w:rsid w:val="00222F2B"/>
    <w:rsid w:val="00223148"/>
    <w:rsid w:val="00223340"/>
    <w:rsid w:val="00223945"/>
    <w:rsid w:val="002249C1"/>
    <w:rsid w:val="002249F8"/>
    <w:rsid w:val="0022525B"/>
    <w:rsid w:val="0022544B"/>
    <w:rsid w:val="0022573B"/>
    <w:rsid w:val="00225DBF"/>
    <w:rsid w:val="00225ED9"/>
    <w:rsid w:val="002264ED"/>
    <w:rsid w:val="002265F2"/>
    <w:rsid w:val="00226DE3"/>
    <w:rsid w:val="002274F6"/>
    <w:rsid w:val="00227B21"/>
    <w:rsid w:val="00227EAF"/>
    <w:rsid w:val="0023076D"/>
    <w:rsid w:val="00230867"/>
    <w:rsid w:val="002329A0"/>
    <w:rsid w:val="00232BA5"/>
    <w:rsid w:val="00232CA9"/>
    <w:rsid w:val="00233167"/>
    <w:rsid w:val="00233B76"/>
    <w:rsid w:val="0023440A"/>
    <w:rsid w:val="002352C0"/>
    <w:rsid w:val="002356A0"/>
    <w:rsid w:val="00235733"/>
    <w:rsid w:val="00235A16"/>
    <w:rsid w:val="0023668D"/>
    <w:rsid w:val="00237265"/>
    <w:rsid w:val="00240BCB"/>
    <w:rsid w:val="00240D4F"/>
    <w:rsid w:val="00241154"/>
    <w:rsid w:val="002416E9"/>
    <w:rsid w:val="002423B3"/>
    <w:rsid w:val="002424F5"/>
    <w:rsid w:val="002428BE"/>
    <w:rsid w:val="0024316F"/>
    <w:rsid w:val="0024413A"/>
    <w:rsid w:val="00244FFE"/>
    <w:rsid w:val="0024529E"/>
    <w:rsid w:val="0024568B"/>
    <w:rsid w:val="0024626B"/>
    <w:rsid w:val="0024678E"/>
    <w:rsid w:val="002467BD"/>
    <w:rsid w:val="002467C7"/>
    <w:rsid w:val="00246ABB"/>
    <w:rsid w:val="00246B52"/>
    <w:rsid w:val="002472CF"/>
    <w:rsid w:val="002476DE"/>
    <w:rsid w:val="00250736"/>
    <w:rsid w:val="00250FC0"/>
    <w:rsid w:val="002515D4"/>
    <w:rsid w:val="0025162A"/>
    <w:rsid w:val="00251AC8"/>
    <w:rsid w:val="00251F6C"/>
    <w:rsid w:val="002522DD"/>
    <w:rsid w:val="002524FE"/>
    <w:rsid w:val="00253893"/>
    <w:rsid w:val="002543EC"/>
    <w:rsid w:val="002546AF"/>
    <w:rsid w:val="00254CDC"/>
    <w:rsid w:val="00255207"/>
    <w:rsid w:val="0025571E"/>
    <w:rsid w:val="002557B2"/>
    <w:rsid w:val="002559D3"/>
    <w:rsid w:val="00256876"/>
    <w:rsid w:val="00256E61"/>
    <w:rsid w:val="00256FD5"/>
    <w:rsid w:val="00257499"/>
    <w:rsid w:val="00257A85"/>
    <w:rsid w:val="0026002B"/>
    <w:rsid w:val="002613DF"/>
    <w:rsid w:val="002619E8"/>
    <w:rsid w:val="00261D9E"/>
    <w:rsid w:val="00261F90"/>
    <w:rsid w:val="002623B7"/>
    <w:rsid w:val="00262973"/>
    <w:rsid w:val="00262C20"/>
    <w:rsid w:val="0026317A"/>
    <w:rsid w:val="00263380"/>
    <w:rsid w:val="0026370F"/>
    <w:rsid w:val="00263B05"/>
    <w:rsid w:val="002646AF"/>
    <w:rsid w:val="00264F2C"/>
    <w:rsid w:val="002656BA"/>
    <w:rsid w:val="00265A06"/>
    <w:rsid w:val="00265DDB"/>
    <w:rsid w:val="00265EA7"/>
    <w:rsid w:val="00266840"/>
    <w:rsid w:val="00267068"/>
    <w:rsid w:val="0026706F"/>
    <w:rsid w:val="00267463"/>
    <w:rsid w:val="002701AD"/>
    <w:rsid w:val="00270D40"/>
    <w:rsid w:val="00270EFA"/>
    <w:rsid w:val="0027167F"/>
    <w:rsid w:val="002718CA"/>
    <w:rsid w:val="00272340"/>
    <w:rsid w:val="00272660"/>
    <w:rsid w:val="00272DB6"/>
    <w:rsid w:val="00272E9E"/>
    <w:rsid w:val="002731D8"/>
    <w:rsid w:val="00273365"/>
    <w:rsid w:val="00273666"/>
    <w:rsid w:val="00273EC2"/>
    <w:rsid w:val="00274058"/>
    <w:rsid w:val="0027434D"/>
    <w:rsid w:val="00274B75"/>
    <w:rsid w:val="00275776"/>
    <w:rsid w:val="002758F6"/>
    <w:rsid w:val="00275DA8"/>
    <w:rsid w:val="002800D5"/>
    <w:rsid w:val="0028092C"/>
    <w:rsid w:val="00280A42"/>
    <w:rsid w:val="00280D90"/>
    <w:rsid w:val="00281DCF"/>
    <w:rsid w:val="00281DFB"/>
    <w:rsid w:val="0028238E"/>
    <w:rsid w:val="00282640"/>
    <w:rsid w:val="00282DA5"/>
    <w:rsid w:val="00282F0C"/>
    <w:rsid w:val="00283C67"/>
    <w:rsid w:val="002857C1"/>
    <w:rsid w:val="00286061"/>
    <w:rsid w:val="00286A1C"/>
    <w:rsid w:val="00286B15"/>
    <w:rsid w:val="0028722D"/>
    <w:rsid w:val="0028766F"/>
    <w:rsid w:val="00287D0B"/>
    <w:rsid w:val="00287DB7"/>
    <w:rsid w:val="00287F05"/>
    <w:rsid w:val="0029041E"/>
    <w:rsid w:val="00290E1E"/>
    <w:rsid w:val="0029186C"/>
    <w:rsid w:val="00291CFC"/>
    <w:rsid w:val="002922D4"/>
    <w:rsid w:val="0029276B"/>
    <w:rsid w:val="00293614"/>
    <w:rsid w:val="002936A7"/>
    <w:rsid w:val="002936B7"/>
    <w:rsid w:val="002937DE"/>
    <w:rsid w:val="00293C26"/>
    <w:rsid w:val="002948B6"/>
    <w:rsid w:val="00294D85"/>
    <w:rsid w:val="00294F10"/>
    <w:rsid w:val="00295CBA"/>
    <w:rsid w:val="00296213"/>
    <w:rsid w:val="00296319"/>
    <w:rsid w:val="002968FE"/>
    <w:rsid w:val="00296923"/>
    <w:rsid w:val="00297C5D"/>
    <w:rsid w:val="002A03AB"/>
    <w:rsid w:val="002A0438"/>
    <w:rsid w:val="002A0AF9"/>
    <w:rsid w:val="002A0B1E"/>
    <w:rsid w:val="002A18B7"/>
    <w:rsid w:val="002A1A28"/>
    <w:rsid w:val="002A2008"/>
    <w:rsid w:val="002A2A59"/>
    <w:rsid w:val="002A30B2"/>
    <w:rsid w:val="002A33C9"/>
    <w:rsid w:val="002A3F80"/>
    <w:rsid w:val="002A4DF7"/>
    <w:rsid w:val="002A538D"/>
    <w:rsid w:val="002A6388"/>
    <w:rsid w:val="002A72FB"/>
    <w:rsid w:val="002A7DC0"/>
    <w:rsid w:val="002B061C"/>
    <w:rsid w:val="002B0B52"/>
    <w:rsid w:val="002B12C1"/>
    <w:rsid w:val="002B14A2"/>
    <w:rsid w:val="002B20D2"/>
    <w:rsid w:val="002B25D1"/>
    <w:rsid w:val="002B293A"/>
    <w:rsid w:val="002B2A10"/>
    <w:rsid w:val="002B3152"/>
    <w:rsid w:val="002B4554"/>
    <w:rsid w:val="002B4E8A"/>
    <w:rsid w:val="002B5662"/>
    <w:rsid w:val="002B6CE9"/>
    <w:rsid w:val="002B6F62"/>
    <w:rsid w:val="002B7561"/>
    <w:rsid w:val="002C089C"/>
    <w:rsid w:val="002C0956"/>
    <w:rsid w:val="002C0DF3"/>
    <w:rsid w:val="002C145C"/>
    <w:rsid w:val="002C15F0"/>
    <w:rsid w:val="002C24A0"/>
    <w:rsid w:val="002C2793"/>
    <w:rsid w:val="002C295A"/>
    <w:rsid w:val="002C2B00"/>
    <w:rsid w:val="002C3317"/>
    <w:rsid w:val="002C3ED3"/>
    <w:rsid w:val="002C3FA6"/>
    <w:rsid w:val="002C4179"/>
    <w:rsid w:val="002C48BE"/>
    <w:rsid w:val="002C4B02"/>
    <w:rsid w:val="002C53E1"/>
    <w:rsid w:val="002C6E0E"/>
    <w:rsid w:val="002C75D2"/>
    <w:rsid w:val="002C7B7C"/>
    <w:rsid w:val="002C7E83"/>
    <w:rsid w:val="002D0B33"/>
    <w:rsid w:val="002D0FEB"/>
    <w:rsid w:val="002D1A26"/>
    <w:rsid w:val="002D1C0B"/>
    <w:rsid w:val="002D25F1"/>
    <w:rsid w:val="002D2674"/>
    <w:rsid w:val="002D2C28"/>
    <w:rsid w:val="002D2DC3"/>
    <w:rsid w:val="002D3244"/>
    <w:rsid w:val="002D396A"/>
    <w:rsid w:val="002D478D"/>
    <w:rsid w:val="002D48B3"/>
    <w:rsid w:val="002D4BF4"/>
    <w:rsid w:val="002D5AA4"/>
    <w:rsid w:val="002D5F25"/>
    <w:rsid w:val="002D6B5C"/>
    <w:rsid w:val="002D6C27"/>
    <w:rsid w:val="002D7F64"/>
    <w:rsid w:val="002E0CF5"/>
    <w:rsid w:val="002E0D1D"/>
    <w:rsid w:val="002E2FC8"/>
    <w:rsid w:val="002E2FD4"/>
    <w:rsid w:val="002E328A"/>
    <w:rsid w:val="002E35AD"/>
    <w:rsid w:val="002E3786"/>
    <w:rsid w:val="002E4159"/>
    <w:rsid w:val="002E4466"/>
    <w:rsid w:val="002E446B"/>
    <w:rsid w:val="002E4482"/>
    <w:rsid w:val="002E4F8A"/>
    <w:rsid w:val="002E58B1"/>
    <w:rsid w:val="002E62EF"/>
    <w:rsid w:val="002E6503"/>
    <w:rsid w:val="002E6A9C"/>
    <w:rsid w:val="002F02F3"/>
    <w:rsid w:val="002F1161"/>
    <w:rsid w:val="002F1663"/>
    <w:rsid w:val="002F196B"/>
    <w:rsid w:val="002F2064"/>
    <w:rsid w:val="002F2A7E"/>
    <w:rsid w:val="002F2DD6"/>
    <w:rsid w:val="002F3968"/>
    <w:rsid w:val="002F4D36"/>
    <w:rsid w:val="002F5E4F"/>
    <w:rsid w:val="002F60AD"/>
    <w:rsid w:val="002F67A7"/>
    <w:rsid w:val="002F6A87"/>
    <w:rsid w:val="002F7349"/>
    <w:rsid w:val="002F7D82"/>
    <w:rsid w:val="0030024E"/>
    <w:rsid w:val="00300DB8"/>
    <w:rsid w:val="00300DF4"/>
    <w:rsid w:val="00300FB2"/>
    <w:rsid w:val="0030166C"/>
    <w:rsid w:val="00301B68"/>
    <w:rsid w:val="00301D13"/>
    <w:rsid w:val="0030241F"/>
    <w:rsid w:val="00302C9B"/>
    <w:rsid w:val="00303943"/>
    <w:rsid w:val="00303C53"/>
    <w:rsid w:val="00303DEF"/>
    <w:rsid w:val="00303E65"/>
    <w:rsid w:val="00304149"/>
    <w:rsid w:val="003043B6"/>
    <w:rsid w:val="0030466B"/>
    <w:rsid w:val="003048AF"/>
    <w:rsid w:val="00305031"/>
    <w:rsid w:val="00305C4D"/>
    <w:rsid w:val="003060B7"/>
    <w:rsid w:val="00306273"/>
    <w:rsid w:val="003069BB"/>
    <w:rsid w:val="00306C5A"/>
    <w:rsid w:val="00307AC5"/>
    <w:rsid w:val="00307C29"/>
    <w:rsid w:val="003101C1"/>
    <w:rsid w:val="00310ABB"/>
    <w:rsid w:val="00310DD3"/>
    <w:rsid w:val="00310E6B"/>
    <w:rsid w:val="00311DFF"/>
    <w:rsid w:val="003122DE"/>
    <w:rsid w:val="00312612"/>
    <w:rsid w:val="00313756"/>
    <w:rsid w:val="00313909"/>
    <w:rsid w:val="00313947"/>
    <w:rsid w:val="00315E80"/>
    <w:rsid w:val="00315F2D"/>
    <w:rsid w:val="00316DCE"/>
    <w:rsid w:val="00317B57"/>
    <w:rsid w:val="00317EE1"/>
    <w:rsid w:val="00320153"/>
    <w:rsid w:val="0032161B"/>
    <w:rsid w:val="00321BE4"/>
    <w:rsid w:val="00322341"/>
    <w:rsid w:val="00322497"/>
    <w:rsid w:val="003227D7"/>
    <w:rsid w:val="00322851"/>
    <w:rsid w:val="003228D3"/>
    <w:rsid w:val="00322E55"/>
    <w:rsid w:val="00323B48"/>
    <w:rsid w:val="003240F8"/>
    <w:rsid w:val="003243FB"/>
    <w:rsid w:val="0032538A"/>
    <w:rsid w:val="00325EEF"/>
    <w:rsid w:val="003261D9"/>
    <w:rsid w:val="00326283"/>
    <w:rsid w:val="003264A3"/>
    <w:rsid w:val="00327165"/>
    <w:rsid w:val="0032725D"/>
    <w:rsid w:val="00327394"/>
    <w:rsid w:val="003276B6"/>
    <w:rsid w:val="00327A6E"/>
    <w:rsid w:val="00327AD1"/>
    <w:rsid w:val="00327C0D"/>
    <w:rsid w:val="00330024"/>
    <w:rsid w:val="00330793"/>
    <w:rsid w:val="00331787"/>
    <w:rsid w:val="00331948"/>
    <w:rsid w:val="00331BB7"/>
    <w:rsid w:val="003321FB"/>
    <w:rsid w:val="003327CB"/>
    <w:rsid w:val="00333863"/>
    <w:rsid w:val="00333B8F"/>
    <w:rsid w:val="00334401"/>
    <w:rsid w:val="00335164"/>
    <w:rsid w:val="003357DC"/>
    <w:rsid w:val="00335B1C"/>
    <w:rsid w:val="00335CE8"/>
    <w:rsid w:val="00336F66"/>
    <w:rsid w:val="00337227"/>
    <w:rsid w:val="00337D89"/>
    <w:rsid w:val="00340169"/>
    <w:rsid w:val="003404EA"/>
    <w:rsid w:val="00340513"/>
    <w:rsid w:val="00340672"/>
    <w:rsid w:val="003418C5"/>
    <w:rsid w:val="00341A19"/>
    <w:rsid w:val="0034241B"/>
    <w:rsid w:val="003427EC"/>
    <w:rsid w:val="003429C5"/>
    <w:rsid w:val="00343193"/>
    <w:rsid w:val="00343495"/>
    <w:rsid w:val="00343A94"/>
    <w:rsid w:val="00343F55"/>
    <w:rsid w:val="00344397"/>
    <w:rsid w:val="00344FFD"/>
    <w:rsid w:val="003456B0"/>
    <w:rsid w:val="00346E07"/>
    <w:rsid w:val="003475DE"/>
    <w:rsid w:val="0034783E"/>
    <w:rsid w:val="00347AB6"/>
    <w:rsid w:val="00350142"/>
    <w:rsid w:val="003501A3"/>
    <w:rsid w:val="00350240"/>
    <w:rsid w:val="00350BBE"/>
    <w:rsid w:val="00351128"/>
    <w:rsid w:val="00351225"/>
    <w:rsid w:val="00351369"/>
    <w:rsid w:val="003515B2"/>
    <w:rsid w:val="003516F4"/>
    <w:rsid w:val="0035234A"/>
    <w:rsid w:val="00352A43"/>
    <w:rsid w:val="00353730"/>
    <w:rsid w:val="00353C87"/>
    <w:rsid w:val="00354253"/>
    <w:rsid w:val="00354A99"/>
    <w:rsid w:val="00355250"/>
    <w:rsid w:val="00355995"/>
    <w:rsid w:val="00355F3C"/>
    <w:rsid w:val="0035651A"/>
    <w:rsid w:val="003576B4"/>
    <w:rsid w:val="00357735"/>
    <w:rsid w:val="00357764"/>
    <w:rsid w:val="0036013A"/>
    <w:rsid w:val="0036087C"/>
    <w:rsid w:val="00360996"/>
    <w:rsid w:val="00360F3B"/>
    <w:rsid w:val="00360FDB"/>
    <w:rsid w:val="003611C1"/>
    <w:rsid w:val="00361366"/>
    <w:rsid w:val="00361556"/>
    <w:rsid w:val="00361623"/>
    <w:rsid w:val="00361A06"/>
    <w:rsid w:val="003622D4"/>
    <w:rsid w:val="0036279D"/>
    <w:rsid w:val="00362AC1"/>
    <w:rsid w:val="0036321B"/>
    <w:rsid w:val="003634D5"/>
    <w:rsid w:val="00364241"/>
    <w:rsid w:val="0036445D"/>
    <w:rsid w:val="0036522B"/>
    <w:rsid w:val="00365B9E"/>
    <w:rsid w:val="00367597"/>
    <w:rsid w:val="003676AA"/>
    <w:rsid w:val="0037083C"/>
    <w:rsid w:val="00370AA3"/>
    <w:rsid w:val="00371033"/>
    <w:rsid w:val="00371063"/>
    <w:rsid w:val="0037135C"/>
    <w:rsid w:val="003715D2"/>
    <w:rsid w:val="0037167C"/>
    <w:rsid w:val="003718D2"/>
    <w:rsid w:val="00371949"/>
    <w:rsid w:val="00371A0F"/>
    <w:rsid w:val="00371A99"/>
    <w:rsid w:val="00372C07"/>
    <w:rsid w:val="00373416"/>
    <w:rsid w:val="00373792"/>
    <w:rsid w:val="00373D76"/>
    <w:rsid w:val="003750F0"/>
    <w:rsid w:val="003751FD"/>
    <w:rsid w:val="00375737"/>
    <w:rsid w:val="003759A3"/>
    <w:rsid w:val="00376B61"/>
    <w:rsid w:val="00376CE8"/>
    <w:rsid w:val="0037740A"/>
    <w:rsid w:val="00380285"/>
    <w:rsid w:val="00380433"/>
    <w:rsid w:val="003806FD"/>
    <w:rsid w:val="003808A3"/>
    <w:rsid w:val="00381018"/>
    <w:rsid w:val="00381704"/>
    <w:rsid w:val="0038263A"/>
    <w:rsid w:val="003828AF"/>
    <w:rsid w:val="00382B9B"/>
    <w:rsid w:val="00383610"/>
    <w:rsid w:val="00383C78"/>
    <w:rsid w:val="00384170"/>
    <w:rsid w:val="00384669"/>
    <w:rsid w:val="003852AF"/>
    <w:rsid w:val="003852D7"/>
    <w:rsid w:val="00385343"/>
    <w:rsid w:val="00385454"/>
    <w:rsid w:val="00385C91"/>
    <w:rsid w:val="00385D02"/>
    <w:rsid w:val="00385E2E"/>
    <w:rsid w:val="00386935"/>
    <w:rsid w:val="00386B53"/>
    <w:rsid w:val="0038729E"/>
    <w:rsid w:val="003873BB"/>
    <w:rsid w:val="003906E4"/>
    <w:rsid w:val="003908EF"/>
    <w:rsid w:val="00391305"/>
    <w:rsid w:val="003916BE"/>
    <w:rsid w:val="00391827"/>
    <w:rsid w:val="00391ED4"/>
    <w:rsid w:val="00392EEB"/>
    <w:rsid w:val="003942D7"/>
    <w:rsid w:val="00394A5C"/>
    <w:rsid w:val="00394B35"/>
    <w:rsid w:val="00394D31"/>
    <w:rsid w:val="00395063"/>
    <w:rsid w:val="00395ADF"/>
    <w:rsid w:val="003964A7"/>
    <w:rsid w:val="00396571"/>
    <w:rsid w:val="0039684C"/>
    <w:rsid w:val="00396E3C"/>
    <w:rsid w:val="00396EB8"/>
    <w:rsid w:val="00397289"/>
    <w:rsid w:val="00397761"/>
    <w:rsid w:val="00397CD0"/>
    <w:rsid w:val="003A05F1"/>
    <w:rsid w:val="003A1F9A"/>
    <w:rsid w:val="003A2058"/>
    <w:rsid w:val="003A21EA"/>
    <w:rsid w:val="003A2D0C"/>
    <w:rsid w:val="003A2D54"/>
    <w:rsid w:val="003A353A"/>
    <w:rsid w:val="003A3713"/>
    <w:rsid w:val="003A399E"/>
    <w:rsid w:val="003A39E7"/>
    <w:rsid w:val="003A3A64"/>
    <w:rsid w:val="003A3AEC"/>
    <w:rsid w:val="003A3E63"/>
    <w:rsid w:val="003A3F93"/>
    <w:rsid w:val="003A40B7"/>
    <w:rsid w:val="003A4B7F"/>
    <w:rsid w:val="003A5128"/>
    <w:rsid w:val="003A5B3C"/>
    <w:rsid w:val="003A5BAF"/>
    <w:rsid w:val="003A7110"/>
    <w:rsid w:val="003A7FDA"/>
    <w:rsid w:val="003B015B"/>
    <w:rsid w:val="003B0CC9"/>
    <w:rsid w:val="003B10ED"/>
    <w:rsid w:val="003B110B"/>
    <w:rsid w:val="003B1B40"/>
    <w:rsid w:val="003B1DCE"/>
    <w:rsid w:val="003B374E"/>
    <w:rsid w:val="003B3BAC"/>
    <w:rsid w:val="003B3E3D"/>
    <w:rsid w:val="003B45BB"/>
    <w:rsid w:val="003B4849"/>
    <w:rsid w:val="003B5E64"/>
    <w:rsid w:val="003B5EC5"/>
    <w:rsid w:val="003B63A7"/>
    <w:rsid w:val="003B63AD"/>
    <w:rsid w:val="003B6AD2"/>
    <w:rsid w:val="003B6BEC"/>
    <w:rsid w:val="003B6D6B"/>
    <w:rsid w:val="003B6F68"/>
    <w:rsid w:val="003B7590"/>
    <w:rsid w:val="003C0A70"/>
    <w:rsid w:val="003C1EE0"/>
    <w:rsid w:val="003C2E72"/>
    <w:rsid w:val="003C325A"/>
    <w:rsid w:val="003C3415"/>
    <w:rsid w:val="003C3C39"/>
    <w:rsid w:val="003C3F58"/>
    <w:rsid w:val="003C4424"/>
    <w:rsid w:val="003C4832"/>
    <w:rsid w:val="003C68D1"/>
    <w:rsid w:val="003C6B56"/>
    <w:rsid w:val="003C7253"/>
    <w:rsid w:val="003C72F7"/>
    <w:rsid w:val="003C78EA"/>
    <w:rsid w:val="003D0A25"/>
    <w:rsid w:val="003D0A98"/>
    <w:rsid w:val="003D127F"/>
    <w:rsid w:val="003D12D5"/>
    <w:rsid w:val="003D181E"/>
    <w:rsid w:val="003D1C7A"/>
    <w:rsid w:val="003D2579"/>
    <w:rsid w:val="003D26CA"/>
    <w:rsid w:val="003D3193"/>
    <w:rsid w:val="003D3AA4"/>
    <w:rsid w:val="003D4122"/>
    <w:rsid w:val="003D440C"/>
    <w:rsid w:val="003D4801"/>
    <w:rsid w:val="003D5B0E"/>
    <w:rsid w:val="003D6126"/>
    <w:rsid w:val="003D6BF9"/>
    <w:rsid w:val="003D7036"/>
    <w:rsid w:val="003D70B7"/>
    <w:rsid w:val="003D7316"/>
    <w:rsid w:val="003E02DE"/>
    <w:rsid w:val="003E09A2"/>
    <w:rsid w:val="003E18B7"/>
    <w:rsid w:val="003E19DD"/>
    <w:rsid w:val="003E1A9E"/>
    <w:rsid w:val="003E212A"/>
    <w:rsid w:val="003E21F2"/>
    <w:rsid w:val="003E2A44"/>
    <w:rsid w:val="003E2FAD"/>
    <w:rsid w:val="003E307B"/>
    <w:rsid w:val="003E3218"/>
    <w:rsid w:val="003E3CD8"/>
    <w:rsid w:val="003E3FA7"/>
    <w:rsid w:val="003E4148"/>
    <w:rsid w:val="003E41A2"/>
    <w:rsid w:val="003E4B6D"/>
    <w:rsid w:val="003E5283"/>
    <w:rsid w:val="003E52E6"/>
    <w:rsid w:val="003E5964"/>
    <w:rsid w:val="003E5BED"/>
    <w:rsid w:val="003E6079"/>
    <w:rsid w:val="003E688C"/>
    <w:rsid w:val="003E7346"/>
    <w:rsid w:val="003E78E5"/>
    <w:rsid w:val="003E7B58"/>
    <w:rsid w:val="003E7F21"/>
    <w:rsid w:val="003F22B9"/>
    <w:rsid w:val="003F2696"/>
    <w:rsid w:val="003F2799"/>
    <w:rsid w:val="003F35FD"/>
    <w:rsid w:val="003F3D21"/>
    <w:rsid w:val="003F40EE"/>
    <w:rsid w:val="003F4D0F"/>
    <w:rsid w:val="003F53C4"/>
    <w:rsid w:val="003F585E"/>
    <w:rsid w:val="003F58DD"/>
    <w:rsid w:val="003F5F4D"/>
    <w:rsid w:val="003F6090"/>
    <w:rsid w:val="003F649A"/>
    <w:rsid w:val="003F66F5"/>
    <w:rsid w:val="003F6BD3"/>
    <w:rsid w:val="003F737F"/>
    <w:rsid w:val="003F7D4C"/>
    <w:rsid w:val="003F7DBC"/>
    <w:rsid w:val="004005E6"/>
    <w:rsid w:val="0040140B"/>
    <w:rsid w:val="00401639"/>
    <w:rsid w:val="004016FA"/>
    <w:rsid w:val="0040293D"/>
    <w:rsid w:val="004041BC"/>
    <w:rsid w:val="00404F4C"/>
    <w:rsid w:val="00406EFC"/>
    <w:rsid w:val="00407038"/>
    <w:rsid w:val="00407741"/>
    <w:rsid w:val="00407A9C"/>
    <w:rsid w:val="004101C0"/>
    <w:rsid w:val="004102C2"/>
    <w:rsid w:val="00411E28"/>
    <w:rsid w:val="004120D8"/>
    <w:rsid w:val="00412369"/>
    <w:rsid w:val="004124D9"/>
    <w:rsid w:val="00412CA3"/>
    <w:rsid w:val="00413068"/>
    <w:rsid w:val="004131DE"/>
    <w:rsid w:val="00413531"/>
    <w:rsid w:val="00413C6D"/>
    <w:rsid w:val="0041443E"/>
    <w:rsid w:val="00414DDA"/>
    <w:rsid w:val="00415235"/>
    <w:rsid w:val="00415560"/>
    <w:rsid w:val="00415B4E"/>
    <w:rsid w:val="004160EC"/>
    <w:rsid w:val="0041653A"/>
    <w:rsid w:val="004203B4"/>
    <w:rsid w:val="00420429"/>
    <w:rsid w:val="0042121D"/>
    <w:rsid w:val="004221DB"/>
    <w:rsid w:val="004222B8"/>
    <w:rsid w:val="004223FB"/>
    <w:rsid w:val="004231E2"/>
    <w:rsid w:val="00423C42"/>
    <w:rsid w:val="00424C18"/>
    <w:rsid w:val="0042508A"/>
    <w:rsid w:val="00425EE4"/>
    <w:rsid w:val="00426779"/>
    <w:rsid w:val="00426BDA"/>
    <w:rsid w:val="004271D5"/>
    <w:rsid w:val="00427690"/>
    <w:rsid w:val="00427CA4"/>
    <w:rsid w:val="00430350"/>
    <w:rsid w:val="004308E6"/>
    <w:rsid w:val="00430C0A"/>
    <w:rsid w:val="00430E16"/>
    <w:rsid w:val="00431644"/>
    <w:rsid w:val="00431F67"/>
    <w:rsid w:val="00432596"/>
    <w:rsid w:val="004329F1"/>
    <w:rsid w:val="0043303E"/>
    <w:rsid w:val="00433368"/>
    <w:rsid w:val="00433434"/>
    <w:rsid w:val="00433493"/>
    <w:rsid w:val="00433977"/>
    <w:rsid w:val="00433A58"/>
    <w:rsid w:val="00433C08"/>
    <w:rsid w:val="0043413E"/>
    <w:rsid w:val="0043554B"/>
    <w:rsid w:val="00435BD0"/>
    <w:rsid w:val="00435DDF"/>
    <w:rsid w:val="00436027"/>
    <w:rsid w:val="004363C6"/>
    <w:rsid w:val="004368B2"/>
    <w:rsid w:val="00436FFB"/>
    <w:rsid w:val="00437508"/>
    <w:rsid w:val="00437CEC"/>
    <w:rsid w:val="00440028"/>
    <w:rsid w:val="004403D0"/>
    <w:rsid w:val="00441679"/>
    <w:rsid w:val="0044174E"/>
    <w:rsid w:val="00441DAD"/>
    <w:rsid w:val="00441FFE"/>
    <w:rsid w:val="00443BBF"/>
    <w:rsid w:val="0044414A"/>
    <w:rsid w:val="00444706"/>
    <w:rsid w:val="00444961"/>
    <w:rsid w:val="00444AFF"/>
    <w:rsid w:val="00444DB5"/>
    <w:rsid w:val="00444E2F"/>
    <w:rsid w:val="00445146"/>
    <w:rsid w:val="00445843"/>
    <w:rsid w:val="004468D9"/>
    <w:rsid w:val="00446B5E"/>
    <w:rsid w:val="00446BEF"/>
    <w:rsid w:val="00447446"/>
    <w:rsid w:val="0044782A"/>
    <w:rsid w:val="004479C1"/>
    <w:rsid w:val="004479C9"/>
    <w:rsid w:val="00447BAB"/>
    <w:rsid w:val="00447CBA"/>
    <w:rsid w:val="00447F30"/>
    <w:rsid w:val="00447F56"/>
    <w:rsid w:val="00450129"/>
    <w:rsid w:val="00450D12"/>
    <w:rsid w:val="004510E6"/>
    <w:rsid w:val="00451237"/>
    <w:rsid w:val="004514FC"/>
    <w:rsid w:val="00451659"/>
    <w:rsid w:val="00451BFE"/>
    <w:rsid w:val="0045391A"/>
    <w:rsid w:val="00453F91"/>
    <w:rsid w:val="004541B8"/>
    <w:rsid w:val="00454836"/>
    <w:rsid w:val="00454B92"/>
    <w:rsid w:val="00455328"/>
    <w:rsid w:val="004560C0"/>
    <w:rsid w:val="00456513"/>
    <w:rsid w:val="004607D4"/>
    <w:rsid w:val="00461336"/>
    <w:rsid w:val="004619D6"/>
    <w:rsid w:val="00461BC6"/>
    <w:rsid w:val="004623C7"/>
    <w:rsid w:val="00463849"/>
    <w:rsid w:val="004638E8"/>
    <w:rsid w:val="00463A8B"/>
    <w:rsid w:val="00464156"/>
    <w:rsid w:val="00464A3A"/>
    <w:rsid w:val="00465180"/>
    <w:rsid w:val="0046619D"/>
    <w:rsid w:val="00466E11"/>
    <w:rsid w:val="00467450"/>
    <w:rsid w:val="004676B9"/>
    <w:rsid w:val="00467A1E"/>
    <w:rsid w:val="00470821"/>
    <w:rsid w:val="00470910"/>
    <w:rsid w:val="00471133"/>
    <w:rsid w:val="0047173E"/>
    <w:rsid w:val="004717DD"/>
    <w:rsid w:val="00472D91"/>
    <w:rsid w:val="004732A4"/>
    <w:rsid w:val="004735EF"/>
    <w:rsid w:val="00473757"/>
    <w:rsid w:val="00473FB6"/>
    <w:rsid w:val="004742B5"/>
    <w:rsid w:val="00474605"/>
    <w:rsid w:val="00474757"/>
    <w:rsid w:val="00474864"/>
    <w:rsid w:val="00474C0B"/>
    <w:rsid w:val="00474ED3"/>
    <w:rsid w:val="00475ADC"/>
    <w:rsid w:val="00475CD1"/>
    <w:rsid w:val="00476A3A"/>
    <w:rsid w:val="004776A4"/>
    <w:rsid w:val="00477CE6"/>
    <w:rsid w:val="00480265"/>
    <w:rsid w:val="0048068E"/>
    <w:rsid w:val="00481724"/>
    <w:rsid w:val="0048195C"/>
    <w:rsid w:val="00481CCD"/>
    <w:rsid w:val="00481E2E"/>
    <w:rsid w:val="00481EF8"/>
    <w:rsid w:val="00482170"/>
    <w:rsid w:val="00482A45"/>
    <w:rsid w:val="004834C2"/>
    <w:rsid w:val="00484233"/>
    <w:rsid w:val="00484713"/>
    <w:rsid w:val="004854DE"/>
    <w:rsid w:val="00486123"/>
    <w:rsid w:val="00486948"/>
    <w:rsid w:val="00486EAA"/>
    <w:rsid w:val="00486F55"/>
    <w:rsid w:val="004901F3"/>
    <w:rsid w:val="004910E8"/>
    <w:rsid w:val="004911E1"/>
    <w:rsid w:val="0049132E"/>
    <w:rsid w:val="00492158"/>
    <w:rsid w:val="004926FE"/>
    <w:rsid w:val="00492B3F"/>
    <w:rsid w:val="00492C21"/>
    <w:rsid w:val="00493596"/>
    <w:rsid w:val="00493D7A"/>
    <w:rsid w:val="00494C27"/>
    <w:rsid w:val="00495220"/>
    <w:rsid w:val="00495237"/>
    <w:rsid w:val="00495A83"/>
    <w:rsid w:val="00496516"/>
    <w:rsid w:val="00496A6C"/>
    <w:rsid w:val="00497365"/>
    <w:rsid w:val="004A15E9"/>
    <w:rsid w:val="004A23C0"/>
    <w:rsid w:val="004A33A5"/>
    <w:rsid w:val="004A38E6"/>
    <w:rsid w:val="004A42B1"/>
    <w:rsid w:val="004A42E8"/>
    <w:rsid w:val="004A46B7"/>
    <w:rsid w:val="004A51E7"/>
    <w:rsid w:val="004A54A7"/>
    <w:rsid w:val="004A57A4"/>
    <w:rsid w:val="004A58A3"/>
    <w:rsid w:val="004A6D2B"/>
    <w:rsid w:val="004A7400"/>
    <w:rsid w:val="004A7447"/>
    <w:rsid w:val="004B07BE"/>
    <w:rsid w:val="004B084D"/>
    <w:rsid w:val="004B0DF0"/>
    <w:rsid w:val="004B15F4"/>
    <w:rsid w:val="004B18B7"/>
    <w:rsid w:val="004B1B93"/>
    <w:rsid w:val="004B2241"/>
    <w:rsid w:val="004B2AF9"/>
    <w:rsid w:val="004B2BD3"/>
    <w:rsid w:val="004B2E4B"/>
    <w:rsid w:val="004B3092"/>
    <w:rsid w:val="004B34F7"/>
    <w:rsid w:val="004B3C55"/>
    <w:rsid w:val="004B46B6"/>
    <w:rsid w:val="004B4B57"/>
    <w:rsid w:val="004B4B8C"/>
    <w:rsid w:val="004B5241"/>
    <w:rsid w:val="004B573E"/>
    <w:rsid w:val="004B66C4"/>
    <w:rsid w:val="004B67D3"/>
    <w:rsid w:val="004B6A45"/>
    <w:rsid w:val="004B6F1E"/>
    <w:rsid w:val="004B6F26"/>
    <w:rsid w:val="004B72CE"/>
    <w:rsid w:val="004B74D8"/>
    <w:rsid w:val="004B771A"/>
    <w:rsid w:val="004B7F5C"/>
    <w:rsid w:val="004C0016"/>
    <w:rsid w:val="004C026B"/>
    <w:rsid w:val="004C02B3"/>
    <w:rsid w:val="004C044D"/>
    <w:rsid w:val="004C0BAC"/>
    <w:rsid w:val="004C13C1"/>
    <w:rsid w:val="004C16F3"/>
    <w:rsid w:val="004C18E3"/>
    <w:rsid w:val="004C19F6"/>
    <w:rsid w:val="004C1AA4"/>
    <w:rsid w:val="004C20C8"/>
    <w:rsid w:val="004C33E7"/>
    <w:rsid w:val="004C4019"/>
    <w:rsid w:val="004C4F57"/>
    <w:rsid w:val="004C5329"/>
    <w:rsid w:val="004C6B80"/>
    <w:rsid w:val="004C6FF9"/>
    <w:rsid w:val="004C7159"/>
    <w:rsid w:val="004C790D"/>
    <w:rsid w:val="004C7C72"/>
    <w:rsid w:val="004C7FF7"/>
    <w:rsid w:val="004D00AF"/>
    <w:rsid w:val="004D064E"/>
    <w:rsid w:val="004D08A8"/>
    <w:rsid w:val="004D0E13"/>
    <w:rsid w:val="004D0F5E"/>
    <w:rsid w:val="004D1601"/>
    <w:rsid w:val="004D1FB6"/>
    <w:rsid w:val="004D20CD"/>
    <w:rsid w:val="004D23C5"/>
    <w:rsid w:val="004D2DEC"/>
    <w:rsid w:val="004D2E9A"/>
    <w:rsid w:val="004D3371"/>
    <w:rsid w:val="004D3553"/>
    <w:rsid w:val="004D3744"/>
    <w:rsid w:val="004D384C"/>
    <w:rsid w:val="004D3ACD"/>
    <w:rsid w:val="004D3C62"/>
    <w:rsid w:val="004D3D07"/>
    <w:rsid w:val="004D3E09"/>
    <w:rsid w:val="004D3E8B"/>
    <w:rsid w:val="004D3EE6"/>
    <w:rsid w:val="004D40A2"/>
    <w:rsid w:val="004D4956"/>
    <w:rsid w:val="004D5951"/>
    <w:rsid w:val="004D5A87"/>
    <w:rsid w:val="004D5B93"/>
    <w:rsid w:val="004D69BF"/>
    <w:rsid w:val="004D6DEF"/>
    <w:rsid w:val="004D7045"/>
    <w:rsid w:val="004D73D9"/>
    <w:rsid w:val="004D77BD"/>
    <w:rsid w:val="004D7800"/>
    <w:rsid w:val="004D7920"/>
    <w:rsid w:val="004D7ECB"/>
    <w:rsid w:val="004E0D06"/>
    <w:rsid w:val="004E10B4"/>
    <w:rsid w:val="004E118B"/>
    <w:rsid w:val="004E1404"/>
    <w:rsid w:val="004E140B"/>
    <w:rsid w:val="004E1593"/>
    <w:rsid w:val="004E1865"/>
    <w:rsid w:val="004E1AB3"/>
    <w:rsid w:val="004E1E81"/>
    <w:rsid w:val="004E21D1"/>
    <w:rsid w:val="004E31EF"/>
    <w:rsid w:val="004E346B"/>
    <w:rsid w:val="004E3484"/>
    <w:rsid w:val="004E3636"/>
    <w:rsid w:val="004E376A"/>
    <w:rsid w:val="004E3C5C"/>
    <w:rsid w:val="004E3E79"/>
    <w:rsid w:val="004E4210"/>
    <w:rsid w:val="004E4490"/>
    <w:rsid w:val="004E4611"/>
    <w:rsid w:val="004E4B29"/>
    <w:rsid w:val="004E4ECA"/>
    <w:rsid w:val="004E571D"/>
    <w:rsid w:val="004E60D8"/>
    <w:rsid w:val="004E6A93"/>
    <w:rsid w:val="004E6C23"/>
    <w:rsid w:val="004E73C3"/>
    <w:rsid w:val="004E7F59"/>
    <w:rsid w:val="004E7F6A"/>
    <w:rsid w:val="004F0152"/>
    <w:rsid w:val="004F12FE"/>
    <w:rsid w:val="004F2548"/>
    <w:rsid w:val="004F2596"/>
    <w:rsid w:val="004F29EF"/>
    <w:rsid w:val="004F3560"/>
    <w:rsid w:val="004F356B"/>
    <w:rsid w:val="004F3638"/>
    <w:rsid w:val="004F4325"/>
    <w:rsid w:val="004F4339"/>
    <w:rsid w:val="004F5208"/>
    <w:rsid w:val="004F53B6"/>
    <w:rsid w:val="004F5982"/>
    <w:rsid w:val="004F6504"/>
    <w:rsid w:val="004F6FA5"/>
    <w:rsid w:val="004F728C"/>
    <w:rsid w:val="004F7461"/>
    <w:rsid w:val="004F76D4"/>
    <w:rsid w:val="0050161B"/>
    <w:rsid w:val="005016E1"/>
    <w:rsid w:val="00501A3C"/>
    <w:rsid w:val="00502C5B"/>
    <w:rsid w:val="00502CB0"/>
    <w:rsid w:val="00502F27"/>
    <w:rsid w:val="00503273"/>
    <w:rsid w:val="005032BA"/>
    <w:rsid w:val="00503918"/>
    <w:rsid w:val="00504888"/>
    <w:rsid w:val="005048B4"/>
    <w:rsid w:val="00505691"/>
    <w:rsid w:val="00506102"/>
    <w:rsid w:val="0050625F"/>
    <w:rsid w:val="005068A9"/>
    <w:rsid w:val="00506F66"/>
    <w:rsid w:val="0050746F"/>
    <w:rsid w:val="005075AE"/>
    <w:rsid w:val="005075B9"/>
    <w:rsid w:val="0050769A"/>
    <w:rsid w:val="00507AF2"/>
    <w:rsid w:val="005107CF"/>
    <w:rsid w:val="00510A47"/>
    <w:rsid w:val="00510D3E"/>
    <w:rsid w:val="00510DBA"/>
    <w:rsid w:val="0051110D"/>
    <w:rsid w:val="00511ACB"/>
    <w:rsid w:val="00511F7C"/>
    <w:rsid w:val="0051256A"/>
    <w:rsid w:val="00512CE0"/>
    <w:rsid w:val="00512E40"/>
    <w:rsid w:val="00512E49"/>
    <w:rsid w:val="00513155"/>
    <w:rsid w:val="00513554"/>
    <w:rsid w:val="0051371C"/>
    <w:rsid w:val="00513A35"/>
    <w:rsid w:val="00514EFF"/>
    <w:rsid w:val="00515A9C"/>
    <w:rsid w:val="00516014"/>
    <w:rsid w:val="00516C34"/>
    <w:rsid w:val="00516E6F"/>
    <w:rsid w:val="00516EA4"/>
    <w:rsid w:val="005174E8"/>
    <w:rsid w:val="00517711"/>
    <w:rsid w:val="00517DD8"/>
    <w:rsid w:val="00517E12"/>
    <w:rsid w:val="00517E75"/>
    <w:rsid w:val="00520334"/>
    <w:rsid w:val="005203C0"/>
    <w:rsid w:val="00520FB5"/>
    <w:rsid w:val="00521499"/>
    <w:rsid w:val="005221E5"/>
    <w:rsid w:val="00522234"/>
    <w:rsid w:val="0052322E"/>
    <w:rsid w:val="0052379C"/>
    <w:rsid w:val="005249D8"/>
    <w:rsid w:val="00524A0C"/>
    <w:rsid w:val="00525245"/>
    <w:rsid w:val="005256D7"/>
    <w:rsid w:val="00525F39"/>
    <w:rsid w:val="005260A8"/>
    <w:rsid w:val="00526D02"/>
    <w:rsid w:val="00526D70"/>
    <w:rsid w:val="005274C3"/>
    <w:rsid w:val="0052770D"/>
    <w:rsid w:val="005278F5"/>
    <w:rsid w:val="005300FB"/>
    <w:rsid w:val="00530225"/>
    <w:rsid w:val="0053073A"/>
    <w:rsid w:val="0053083B"/>
    <w:rsid w:val="0053154C"/>
    <w:rsid w:val="005317F5"/>
    <w:rsid w:val="00531935"/>
    <w:rsid w:val="00532041"/>
    <w:rsid w:val="005325CF"/>
    <w:rsid w:val="005328F5"/>
    <w:rsid w:val="00532C60"/>
    <w:rsid w:val="00533089"/>
    <w:rsid w:val="005338CE"/>
    <w:rsid w:val="005351CE"/>
    <w:rsid w:val="005356B5"/>
    <w:rsid w:val="00535808"/>
    <w:rsid w:val="00535953"/>
    <w:rsid w:val="00536DB3"/>
    <w:rsid w:val="00536E26"/>
    <w:rsid w:val="00537659"/>
    <w:rsid w:val="00537927"/>
    <w:rsid w:val="005379EB"/>
    <w:rsid w:val="00537D67"/>
    <w:rsid w:val="00540177"/>
    <w:rsid w:val="00540DF9"/>
    <w:rsid w:val="00541106"/>
    <w:rsid w:val="00541A54"/>
    <w:rsid w:val="00542441"/>
    <w:rsid w:val="00542F93"/>
    <w:rsid w:val="0054338B"/>
    <w:rsid w:val="0054511E"/>
    <w:rsid w:val="00545278"/>
    <w:rsid w:val="00545320"/>
    <w:rsid w:val="00545B4D"/>
    <w:rsid w:val="005460EB"/>
    <w:rsid w:val="00546AD0"/>
    <w:rsid w:val="00547A81"/>
    <w:rsid w:val="005500A7"/>
    <w:rsid w:val="0055041E"/>
    <w:rsid w:val="00550B03"/>
    <w:rsid w:val="00551702"/>
    <w:rsid w:val="005519B2"/>
    <w:rsid w:val="00551BAE"/>
    <w:rsid w:val="00551EF9"/>
    <w:rsid w:val="00551F4D"/>
    <w:rsid w:val="005523F8"/>
    <w:rsid w:val="0055289C"/>
    <w:rsid w:val="00554395"/>
    <w:rsid w:val="0055467E"/>
    <w:rsid w:val="0055526C"/>
    <w:rsid w:val="00556573"/>
    <w:rsid w:val="005578FF"/>
    <w:rsid w:val="00557D1A"/>
    <w:rsid w:val="0056012F"/>
    <w:rsid w:val="0056036C"/>
    <w:rsid w:val="00560E0D"/>
    <w:rsid w:val="00561A36"/>
    <w:rsid w:val="005623B5"/>
    <w:rsid w:val="00563BFC"/>
    <w:rsid w:val="00564228"/>
    <w:rsid w:val="0056450A"/>
    <w:rsid w:val="00564DEC"/>
    <w:rsid w:val="005654E4"/>
    <w:rsid w:val="00565903"/>
    <w:rsid w:val="005669C7"/>
    <w:rsid w:val="00566BB3"/>
    <w:rsid w:val="00566EF7"/>
    <w:rsid w:val="005679A6"/>
    <w:rsid w:val="00567ED4"/>
    <w:rsid w:val="0057072B"/>
    <w:rsid w:val="00571235"/>
    <w:rsid w:val="005718D0"/>
    <w:rsid w:val="005723F5"/>
    <w:rsid w:val="00572470"/>
    <w:rsid w:val="00572C62"/>
    <w:rsid w:val="00572E69"/>
    <w:rsid w:val="0057438A"/>
    <w:rsid w:val="005749D5"/>
    <w:rsid w:val="00574F27"/>
    <w:rsid w:val="00575176"/>
    <w:rsid w:val="005765F7"/>
    <w:rsid w:val="00576647"/>
    <w:rsid w:val="00576B4B"/>
    <w:rsid w:val="00576C0D"/>
    <w:rsid w:val="00576EE8"/>
    <w:rsid w:val="0057727B"/>
    <w:rsid w:val="005773A7"/>
    <w:rsid w:val="00577B4D"/>
    <w:rsid w:val="00582578"/>
    <w:rsid w:val="005829CE"/>
    <w:rsid w:val="0058305F"/>
    <w:rsid w:val="00583242"/>
    <w:rsid w:val="00583415"/>
    <w:rsid w:val="005836D7"/>
    <w:rsid w:val="00584432"/>
    <w:rsid w:val="00584459"/>
    <w:rsid w:val="005845D8"/>
    <w:rsid w:val="00584757"/>
    <w:rsid w:val="00584B4E"/>
    <w:rsid w:val="00585027"/>
    <w:rsid w:val="005857F6"/>
    <w:rsid w:val="00586635"/>
    <w:rsid w:val="0058755C"/>
    <w:rsid w:val="005878B1"/>
    <w:rsid w:val="00587B8B"/>
    <w:rsid w:val="00590391"/>
    <w:rsid w:val="0059092B"/>
    <w:rsid w:val="005909EC"/>
    <w:rsid w:val="00590ADA"/>
    <w:rsid w:val="00591A11"/>
    <w:rsid w:val="00591AE4"/>
    <w:rsid w:val="00591F30"/>
    <w:rsid w:val="005927E9"/>
    <w:rsid w:val="005929B3"/>
    <w:rsid w:val="00593236"/>
    <w:rsid w:val="0059328F"/>
    <w:rsid w:val="005933E7"/>
    <w:rsid w:val="00593737"/>
    <w:rsid w:val="00593D56"/>
    <w:rsid w:val="00594334"/>
    <w:rsid w:val="005943CA"/>
    <w:rsid w:val="005944B4"/>
    <w:rsid w:val="005948FB"/>
    <w:rsid w:val="00594ABF"/>
    <w:rsid w:val="00594B52"/>
    <w:rsid w:val="00594DA1"/>
    <w:rsid w:val="0059523E"/>
    <w:rsid w:val="00595469"/>
    <w:rsid w:val="00595662"/>
    <w:rsid w:val="0059598B"/>
    <w:rsid w:val="00595A64"/>
    <w:rsid w:val="00595CA0"/>
    <w:rsid w:val="00595DB2"/>
    <w:rsid w:val="00596012"/>
    <w:rsid w:val="00597DBF"/>
    <w:rsid w:val="00597EDF"/>
    <w:rsid w:val="005A151F"/>
    <w:rsid w:val="005A1FC2"/>
    <w:rsid w:val="005A235C"/>
    <w:rsid w:val="005A2707"/>
    <w:rsid w:val="005A2925"/>
    <w:rsid w:val="005A2E51"/>
    <w:rsid w:val="005A2FCC"/>
    <w:rsid w:val="005A3147"/>
    <w:rsid w:val="005A39ED"/>
    <w:rsid w:val="005A3FDF"/>
    <w:rsid w:val="005A42DB"/>
    <w:rsid w:val="005A43A0"/>
    <w:rsid w:val="005A4D09"/>
    <w:rsid w:val="005A4F97"/>
    <w:rsid w:val="005A5656"/>
    <w:rsid w:val="005A5C70"/>
    <w:rsid w:val="005A6AF5"/>
    <w:rsid w:val="005A6F11"/>
    <w:rsid w:val="005A73D3"/>
    <w:rsid w:val="005A7598"/>
    <w:rsid w:val="005A790A"/>
    <w:rsid w:val="005A7CC7"/>
    <w:rsid w:val="005B0058"/>
    <w:rsid w:val="005B0298"/>
    <w:rsid w:val="005B1670"/>
    <w:rsid w:val="005B1F90"/>
    <w:rsid w:val="005B25ED"/>
    <w:rsid w:val="005B272A"/>
    <w:rsid w:val="005B287E"/>
    <w:rsid w:val="005B2AA0"/>
    <w:rsid w:val="005B30FD"/>
    <w:rsid w:val="005B3924"/>
    <w:rsid w:val="005B3B40"/>
    <w:rsid w:val="005B3CF4"/>
    <w:rsid w:val="005B3D88"/>
    <w:rsid w:val="005B404C"/>
    <w:rsid w:val="005B4954"/>
    <w:rsid w:val="005B4F7B"/>
    <w:rsid w:val="005B4FB1"/>
    <w:rsid w:val="005B51E6"/>
    <w:rsid w:val="005B53E8"/>
    <w:rsid w:val="005B5808"/>
    <w:rsid w:val="005B58F1"/>
    <w:rsid w:val="005B5C82"/>
    <w:rsid w:val="005B65DB"/>
    <w:rsid w:val="005B665D"/>
    <w:rsid w:val="005B69F0"/>
    <w:rsid w:val="005B6AA3"/>
    <w:rsid w:val="005B6C4C"/>
    <w:rsid w:val="005B6EE6"/>
    <w:rsid w:val="005B7410"/>
    <w:rsid w:val="005B75F8"/>
    <w:rsid w:val="005C02A5"/>
    <w:rsid w:val="005C02F8"/>
    <w:rsid w:val="005C0A5A"/>
    <w:rsid w:val="005C0C37"/>
    <w:rsid w:val="005C0E13"/>
    <w:rsid w:val="005C12F9"/>
    <w:rsid w:val="005C1B4C"/>
    <w:rsid w:val="005C1B82"/>
    <w:rsid w:val="005C1BCB"/>
    <w:rsid w:val="005C1FFB"/>
    <w:rsid w:val="005C209A"/>
    <w:rsid w:val="005C247D"/>
    <w:rsid w:val="005C2B82"/>
    <w:rsid w:val="005C31B0"/>
    <w:rsid w:val="005C3939"/>
    <w:rsid w:val="005C3E36"/>
    <w:rsid w:val="005C4032"/>
    <w:rsid w:val="005C500C"/>
    <w:rsid w:val="005C5F8A"/>
    <w:rsid w:val="005C67BD"/>
    <w:rsid w:val="005C6F82"/>
    <w:rsid w:val="005C7408"/>
    <w:rsid w:val="005C7620"/>
    <w:rsid w:val="005C7B9E"/>
    <w:rsid w:val="005C7E50"/>
    <w:rsid w:val="005D0458"/>
    <w:rsid w:val="005D0D46"/>
    <w:rsid w:val="005D0D4F"/>
    <w:rsid w:val="005D0FE3"/>
    <w:rsid w:val="005D1137"/>
    <w:rsid w:val="005D149C"/>
    <w:rsid w:val="005D1560"/>
    <w:rsid w:val="005D1602"/>
    <w:rsid w:val="005D2CE6"/>
    <w:rsid w:val="005D2DB3"/>
    <w:rsid w:val="005D3123"/>
    <w:rsid w:val="005D3264"/>
    <w:rsid w:val="005D41B4"/>
    <w:rsid w:val="005D47C3"/>
    <w:rsid w:val="005D52CF"/>
    <w:rsid w:val="005D537B"/>
    <w:rsid w:val="005D563E"/>
    <w:rsid w:val="005D5AFF"/>
    <w:rsid w:val="005D632E"/>
    <w:rsid w:val="005D6958"/>
    <w:rsid w:val="005D7908"/>
    <w:rsid w:val="005D7CC4"/>
    <w:rsid w:val="005E0DE5"/>
    <w:rsid w:val="005E138B"/>
    <w:rsid w:val="005E16D1"/>
    <w:rsid w:val="005E1B8F"/>
    <w:rsid w:val="005E2013"/>
    <w:rsid w:val="005E4410"/>
    <w:rsid w:val="005E4B23"/>
    <w:rsid w:val="005E5431"/>
    <w:rsid w:val="005E5C30"/>
    <w:rsid w:val="005E67A3"/>
    <w:rsid w:val="005E6B05"/>
    <w:rsid w:val="005E6CF1"/>
    <w:rsid w:val="005E7063"/>
    <w:rsid w:val="005E7726"/>
    <w:rsid w:val="005E7B8E"/>
    <w:rsid w:val="005F09BD"/>
    <w:rsid w:val="005F0D3C"/>
    <w:rsid w:val="005F10CA"/>
    <w:rsid w:val="005F18BF"/>
    <w:rsid w:val="005F1AA7"/>
    <w:rsid w:val="005F2524"/>
    <w:rsid w:val="005F297B"/>
    <w:rsid w:val="005F2B22"/>
    <w:rsid w:val="005F3372"/>
    <w:rsid w:val="005F350A"/>
    <w:rsid w:val="005F377E"/>
    <w:rsid w:val="005F4241"/>
    <w:rsid w:val="005F42C7"/>
    <w:rsid w:val="005F431B"/>
    <w:rsid w:val="005F4A9D"/>
    <w:rsid w:val="005F4C95"/>
    <w:rsid w:val="005F4D0D"/>
    <w:rsid w:val="005F4EEF"/>
    <w:rsid w:val="005F566C"/>
    <w:rsid w:val="005F5779"/>
    <w:rsid w:val="005F5A54"/>
    <w:rsid w:val="005F6161"/>
    <w:rsid w:val="005F67DE"/>
    <w:rsid w:val="005F67E6"/>
    <w:rsid w:val="005F6ED3"/>
    <w:rsid w:val="005F79BC"/>
    <w:rsid w:val="005F7BC0"/>
    <w:rsid w:val="0060037E"/>
    <w:rsid w:val="0060037F"/>
    <w:rsid w:val="006004D9"/>
    <w:rsid w:val="00601035"/>
    <w:rsid w:val="0060144A"/>
    <w:rsid w:val="00601726"/>
    <w:rsid w:val="0060186D"/>
    <w:rsid w:val="00601B54"/>
    <w:rsid w:val="00601E18"/>
    <w:rsid w:val="00602882"/>
    <w:rsid w:val="006028D9"/>
    <w:rsid w:val="0060300D"/>
    <w:rsid w:val="006037EF"/>
    <w:rsid w:val="00603A59"/>
    <w:rsid w:val="00603A9F"/>
    <w:rsid w:val="00604776"/>
    <w:rsid w:val="0060585F"/>
    <w:rsid w:val="00607628"/>
    <w:rsid w:val="00607CEC"/>
    <w:rsid w:val="006102A1"/>
    <w:rsid w:val="00610A28"/>
    <w:rsid w:val="00610A75"/>
    <w:rsid w:val="00610E86"/>
    <w:rsid w:val="00611335"/>
    <w:rsid w:val="00611F74"/>
    <w:rsid w:val="00612104"/>
    <w:rsid w:val="0061250A"/>
    <w:rsid w:val="006126B7"/>
    <w:rsid w:val="00612C32"/>
    <w:rsid w:val="0061357B"/>
    <w:rsid w:val="00613AC0"/>
    <w:rsid w:val="006140FD"/>
    <w:rsid w:val="006146BD"/>
    <w:rsid w:val="0061529E"/>
    <w:rsid w:val="006152E3"/>
    <w:rsid w:val="00615470"/>
    <w:rsid w:val="00616007"/>
    <w:rsid w:val="0061641B"/>
    <w:rsid w:val="006172CB"/>
    <w:rsid w:val="006177D1"/>
    <w:rsid w:val="00617BA7"/>
    <w:rsid w:val="00617D12"/>
    <w:rsid w:val="00617E78"/>
    <w:rsid w:val="00617EB1"/>
    <w:rsid w:val="0062005B"/>
    <w:rsid w:val="00620431"/>
    <w:rsid w:val="006204E1"/>
    <w:rsid w:val="00620B26"/>
    <w:rsid w:val="00621AB8"/>
    <w:rsid w:val="00621F59"/>
    <w:rsid w:val="0062215F"/>
    <w:rsid w:val="00622B15"/>
    <w:rsid w:val="00622CD7"/>
    <w:rsid w:val="00623874"/>
    <w:rsid w:val="0062579C"/>
    <w:rsid w:val="0062581D"/>
    <w:rsid w:val="00625F58"/>
    <w:rsid w:val="00626029"/>
    <w:rsid w:val="006262B8"/>
    <w:rsid w:val="00626A4F"/>
    <w:rsid w:val="00626F49"/>
    <w:rsid w:val="00627657"/>
    <w:rsid w:val="006303FA"/>
    <w:rsid w:val="0063073F"/>
    <w:rsid w:val="0063083D"/>
    <w:rsid w:val="006308CE"/>
    <w:rsid w:val="00630C68"/>
    <w:rsid w:val="006313EB"/>
    <w:rsid w:val="00633841"/>
    <w:rsid w:val="00633A11"/>
    <w:rsid w:val="00633D47"/>
    <w:rsid w:val="00634C35"/>
    <w:rsid w:val="00634D90"/>
    <w:rsid w:val="00635B36"/>
    <w:rsid w:val="00636A98"/>
    <w:rsid w:val="00636CC7"/>
    <w:rsid w:val="00637347"/>
    <w:rsid w:val="006405FC"/>
    <w:rsid w:val="006407E5"/>
    <w:rsid w:val="006407E7"/>
    <w:rsid w:val="00640F9B"/>
    <w:rsid w:val="00641E11"/>
    <w:rsid w:val="00641E47"/>
    <w:rsid w:val="006422C2"/>
    <w:rsid w:val="006422D2"/>
    <w:rsid w:val="006430CD"/>
    <w:rsid w:val="006433F3"/>
    <w:rsid w:val="00643A2C"/>
    <w:rsid w:val="00643BCF"/>
    <w:rsid w:val="00644384"/>
    <w:rsid w:val="00644420"/>
    <w:rsid w:val="006447F7"/>
    <w:rsid w:val="00644950"/>
    <w:rsid w:val="00644E87"/>
    <w:rsid w:val="00644F67"/>
    <w:rsid w:val="0064538E"/>
    <w:rsid w:val="006458A1"/>
    <w:rsid w:val="006463CD"/>
    <w:rsid w:val="00646538"/>
    <w:rsid w:val="00646B56"/>
    <w:rsid w:val="006470B7"/>
    <w:rsid w:val="006474F7"/>
    <w:rsid w:val="00647B44"/>
    <w:rsid w:val="00647C91"/>
    <w:rsid w:val="00647CEF"/>
    <w:rsid w:val="00647D5C"/>
    <w:rsid w:val="00647FA8"/>
    <w:rsid w:val="0065038D"/>
    <w:rsid w:val="00650CDF"/>
    <w:rsid w:val="00650CE3"/>
    <w:rsid w:val="006515CB"/>
    <w:rsid w:val="00651CFB"/>
    <w:rsid w:val="006524CE"/>
    <w:rsid w:val="00652A36"/>
    <w:rsid w:val="00652A94"/>
    <w:rsid w:val="006532B1"/>
    <w:rsid w:val="00653A5B"/>
    <w:rsid w:val="00654A93"/>
    <w:rsid w:val="00654D47"/>
    <w:rsid w:val="00654FE5"/>
    <w:rsid w:val="0065528E"/>
    <w:rsid w:val="00655507"/>
    <w:rsid w:val="00655BA3"/>
    <w:rsid w:val="0065652A"/>
    <w:rsid w:val="00656928"/>
    <w:rsid w:val="00656FA6"/>
    <w:rsid w:val="0065744F"/>
    <w:rsid w:val="006578C3"/>
    <w:rsid w:val="00657DB2"/>
    <w:rsid w:val="00660317"/>
    <w:rsid w:val="006605B0"/>
    <w:rsid w:val="00660E8C"/>
    <w:rsid w:val="00660EB0"/>
    <w:rsid w:val="0066118B"/>
    <w:rsid w:val="006613FA"/>
    <w:rsid w:val="006618E1"/>
    <w:rsid w:val="00661F1C"/>
    <w:rsid w:val="006626C2"/>
    <w:rsid w:val="006637F0"/>
    <w:rsid w:val="00663BBC"/>
    <w:rsid w:val="00663D65"/>
    <w:rsid w:val="00663EDB"/>
    <w:rsid w:val="006641B1"/>
    <w:rsid w:val="006649CB"/>
    <w:rsid w:val="006651F5"/>
    <w:rsid w:val="0066533D"/>
    <w:rsid w:val="00666090"/>
    <w:rsid w:val="006660AD"/>
    <w:rsid w:val="00666716"/>
    <w:rsid w:val="00666D2D"/>
    <w:rsid w:val="0066758F"/>
    <w:rsid w:val="006678DD"/>
    <w:rsid w:val="006700FB"/>
    <w:rsid w:val="0067029C"/>
    <w:rsid w:val="006707FB"/>
    <w:rsid w:val="00670BD4"/>
    <w:rsid w:val="00672544"/>
    <w:rsid w:val="00672771"/>
    <w:rsid w:val="00674F3B"/>
    <w:rsid w:val="00675624"/>
    <w:rsid w:val="00676742"/>
    <w:rsid w:val="0067686C"/>
    <w:rsid w:val="00677019"/>
    <w:rsid w:val="006770BC"/>
    <w:rsid w:val="006770BD"/>
    <w:rsid w:val="0067722B"/>
    <w:rsid w:val="006779AB"/>
    <w:rsid w:val="00677AEB"/>
    <w:rsid w:val="00677B3A"/>
    <w:rsid w:val="00677BD5"/>
    <w:rsid w:val="00680AB3"/>
    <w:rsid w:val="00681A65"/>
    <w:rsid w:val="00682005"/>
    <w:rsid w:val="00682948"/>
    <w:rsid w:val="00683643"/>
    <w:rsid w:val="006840F3"/>
    <w:rsid w:val="006843A5"/>
    <w:rsid w:val="00684AE7"/>
    <w:rsid w:val="00684CFD"/>
    <w:rsid w:val="00684F7A"/>
    <w:rsid w:val="0068509E"/>
    <w:rsid w:val="006852DA"/>
    <w:rsid w:val="00685621"/>
    <w:rsid w:val="00685F07"/>
    <w:rsid w:val="00685F5E"/>
    <w:rsid w:val="006860DB"/>
    <w:rsid w:val="00686CB0"/>
    <w:rsid w:val="00687030"/>
    <w:rsid w:val="00687888"/>
    <w:rsid w:val="00687995"/>
    <w:rsid w:val="00690298"/>
    <w:rsid w:val="00690E04"/>
    <w:rsid w:val="006915AF"/>
    <w:rsid w:val="006916AC"/>
    <w:rsid w:val="00691B7E"/>
    <w:rsid w:val="006931BC"/>
    <w:rsid w:val="006937BC"/>
    <w:rsid w:val="00693852"/>
    <w:rsid w:val="0069389A"/>
    <w:rsid w:val="00693D5E"/>
    <w:rsid w:val="00693DF9"/>
    <w:rsid w:val="00693E57"/>
    <w:rsid w:val="0069400F"/>
    <w:rsid w:val="00694B55"/>
    <w:rsid w:val="00694BBB"/>
    <w:rsid w:val="00694D6E"/>
    <w:rsid w:val="00694E13"/>
    <w:rsid w:val="00694F13"/>
    <w:rsid w:val="00694F43"/>
    <w:rsid w:val="0069512B"/>
    <w:rsid w:val="00695582"/>
    <w:rsid w:val="006961A4"/>
    <w:rsid w:val="006968B2"/>
    <w:rsid w:val="00697AF0"/>
    <w:rsid w:val="00697CD1"/>
    <w:rsid w:val="00697F25"/>
    <w:rsid w:val="006A0A7F"/>
    <w:rsid w:val="006A24DD"/>
    <w:rsid w:val="006A2A0C"/>
    <w:rsid w:val="006A2DA0"/>
    <w:rsid w:val="006A3051"/>
    <w:rsid w:val="006A36AE"/>
    <w:rsid w:val="006A50B7"/>
    <w:rsid w:val="006A626F"/>
    <w:rsid w:val="006A63D6"/>
    <w:rsid w:val="006A69C8"/>
    <w:rsid w:val="006A6DDD"/>
    <w:rsid w:val="006A72A4"/>
    <w:rsid w:val="006B009D"/>
    <w:rsid w:val="006B02CA"/>
    <w:rsid w:val="006B0F6E"/>
    <w:rsid w:val="006B10C6"/>
    <w:rsid w:val="006B127D"/>
    <w:rsid w:val="006B1500"/>
    <w:rsid w:val="006B1B0B"/>
    <w:rsid w:val="006B1BFE"/>
    <w:rsid w:val="006B1CE3"/>
    <w:rsid w:val="006B2166"/>
    <w:rsid w:val="006B299D"/>
    <w:rsid w:val="006B2CB2"/>
    <w:rsid w:val="006B2F35"/>
    <w:rsid w:val="006B336C"/>
    <w:rsid w:val="006B361E"/>
    <w:rsid w:val="006B3950"/>
    <w:rsid w:val="006B40E4"/>
    <w:rsid w:val="006B43A4"/>
    <w:rsid w:val="006B44A8"/>
    <w:rsid w:val="006B4C9D"/>
    <w:rsid w:val="006B55FD"/>
    <w:rsid w:val="006B5BD6"/>
    <w:rsid w:val="006B5E67"/>
    <w:rsid w:val="006B66EF"/>
    <w:rsid w:val="006B6DB4"/>
    <w:rsid w:val="006B70AA"/>
    <w:rsid w:val="006C0552"/>
    <w:rsid w:val="006C059E"/>
    <w:rsid w:val="006C05E2"/>
    <w:rsid w:val="006C0B41"/>
    <w:rsid w:val="006C0DE5"/>
    <w:rsid w:val="006C0F5C"/>
    <w:rsid w:val="006C13E0"/>
    <w:rsid w:val="006C1594"/>
    <w:rsid w:val="006C1BD5"/>
    <w:rsid w:val="006C1D1C"/>
    <w:rsid w:val="006C22D7"/>
    <w:rsid w:val="006C263F"/>
    <w:rsid w:val="006C2687"/>
    <w:rsid w:val="006C3056"/>
    <w:rsid w:val="006C529F"/>
    <w:rsid w:val="006C565B"/>
    <w:rsid w:val="006C58C8"/>
    <w:rsid w:val="006C632E"/>
    <w:rsid w:val="006C66F9"/>
    <w:rsid w:val="006C69B8"/>
    <w:rsid w:val="006C77DA"/>
    <w:rsid w:val="006D1E21"/>
    <w:rsid w:val="006D2C65"/>
    <w:rsid w:val="006D3482"/>
    <w:rsid w:val="006D3D10"/>
    <w:rsid w:val="006D3E69"/>
    <w:rsid w:val="006D45CC"/>
    <w:rsid w:val="006D4D82"/>
    <w:rsid w:val="006D524D"/>
    <w:rsid w:val="006D5BE4"/>
    <w:rsid w:val="006D5E36"/>
    <w:rsid w:val="006D6427"/>
    <w:rsid w:val="006D6690"/>
    <w:rsid w:val="006D66F2"/>
    <w:rsid w:val="006D6900"/>
    <w:rsid w:val="006D6F2F"/>
    <w:rsid w:val="006D6F47"/>
    <w:rsid w:val="006D71D4"/>
    <w:rsid w:val="006D7841"/>
    <w:rsid w:val="006D7B97"/>
    <w:rsid w:val="006D7B9B"/>
    <w:rsid w:val="006E0673"/>
    <w:rsid w:val="006E07EC"/>
    <w:rsid w:val="006E1B51"/>
    <w:rsid w:val="006E1E9E"/>
    <w:rsid w:val="006E25F8"/>
    <w:rsid w:val="006E3AB5"/>
    <w:rsid w:val="006E525C"/>
    <w:rsid w:val="006E5516"/>
    <w:rsid w:val="006E55C3"/>
    <w:rsid w:val="006E5873"/>
    <w:rsid w:val="006E6018"/>
    <w:rsid w:val="006E6715"/>
    <w:rsid w:val="006E706F"/>
    <w:rsid w:val="006E74E6"/>
    <w:rsid w:val="006E7686"/>
    <w:rsid w:val="006F0900"/>
    <w:rsid w:val="006F0C35"/>
    <w:rsid w:val="006F105F"/>
    <w:rsid w:val="006F16BB"/>
    <w:rsid w:val="006F22A5"/>
    <w:rsid w:val="006F2449"/>
    <w:rsid w:val="006F2531"/>
    <w:rsid w:val="006F2A9E"/>
    <w:rsid w:val="006F2EA1"/>
    <w:rsid w:val="006F30F5"/>
    <w:rsid w:val="006F41A1"/>
    <w:rsid w:val="006F47D2"/>
    <w:rsid w:val="006F4B40"/>
    <w:rsid w:val="006F4FDF"/>
    <w:rsid w:val="006F50E2"/>
    <w:rsid w:val="006F5449"/>
    <w:rsid w:val="006F5A14"/>
    <w:rsid w:val="006F6594"/>
    <w:rsid w:val="006F6FC1"/>
    <w:rsid w:val="006F7529"/>
    <w:rsid w:val="006F7F1D"/>
    <w:rsid w:val="007003FB"/>
    <w:rsid w:val="007013BA"/>
    <w:rsid w:val="007014EC"/>
    <w:rsid w:val="007018EF"/>
    <w:rsid w:val="00701A6A"/>
    <w:rsid w:val="00701B9E"/>
    <w:rsid w:val="00701E42"/>
    <w:rsid w:val="00702244"/>
    <w:rsid w:val="0070271C"/>
    <w:rsid w:val="007029B3"/>
    <w:rsid w:val="00702C83"/>
    <w:rsid w:val="00702CBD"/>
    <w:rsid w:val="00703688"/>
    <w:rsid w:val="0070379E"/>
    <w:rsid w:val="00703828"/>
    <w:rsid w:val="007038E3"/>
    <w:rsid w:val="007044F7"/>
    <w:rsid w:val="00704565"/>
    <w:rsid w:val="00704B23"/>
    <w:rsid w:val="00704CD3"/>
    <w:rsid w:val="00704D33"/>
    <w:rsid w:val="00704E4D"/>
    <w:rsid w:val="0070510A"/>
    <w:rsid w:val="007054B2"/>
    <w:rsid w:val="00706063"/>
    <w:rsid w:val="0070644C"/>
    <w:rsid w:val="00706C59"/>
    <w:rsid w:val="00706CD1"/>
    <w:rsid w:val="00706D11"/>
    <w:rsid w:val="00706D80"/>
    <w:rsid w:val="00707112"/>
    <w:rsid w:val="007072D5"/>
    <w:rsid w:val="0070759E"/>
    <w:rsid w:val="0071008B"/>
    <w:rsid w:val="0071055A"/>
    <w:rsid w:val="007123E4"/>
    <w:rsid w:val="007135A9"/>
    <w:rsid w:val="00713B04"/>
    <w:rsid w:val="00714356"/>
    <w:rsid w:val="0071483B"/>
    <w:rsid w:val="00714F4C"/>
    <w:rsid w:val="007150BF"/>
    <w:rsid w:val="007153F0"/>
    <w:rsid w:val="00715610"/>
    <w:rsid w:val="00715AC8"/>
    <w:rsid w:val="0071625E"/>
    <w:rsid w:val="0071667D"/>
    <w:rsid w:val="0071694C"/>
    <w:rsid w:val="00716D3B"/>
    <w:rsid w:val="00716E19"/>
    <w:rsid w:val="00717285"/>
    <w:rsid w:val="007172A4"/>
    <w:rsid w:val="00717DF7"/>
    <w:rsid w:val="007208B4"/>
    <w:rsid w:val="00720E96"/>
    <w:rsid w:val="00720ECD"/>
    <w:rsid w:val="0072203D"/>
    <w:rsid w:val="00722641"/>
    <w:rsid w:val="00722908"/>
    <w:rsid w:val="00723C50"/>
    <w:rsid w:val="00724E82"/>
    <w:rsid w:val="00724EDF"/>
    <w:rsid w:val="00725219"/>
    <w:rsid w:val="007254BD"/>
    <w:rsid w:val="007255AE"/>
    <w:rsid w:val="00725D1E"/>
    <w:rsid w:val="0072651E"/>
    <w:rsid w:val="007266BC"/>
    <w:rsid w:val="007269F2"/>
    <w:rsid w:val="00726CC8"/>
    <w:rsid w:val="00726F5C"/>
    <w:rsid w:val="00727753"/>
    <w:rsid w:val="00727E63"/>
    <w:rsid w:val="0073049A"/>
    <w:rsid w:val="00730999"/>
    <w:rsid w:val="0073136E"/>
    <w:rsid w:val="00731834"/>
    <w:rsid w:val="00731C2B"/>
    <w:rsid w:val="00732A56"/>
    <w:rsid w:val="00732E26"/>
    <w:rsid w:val="00733086"/>
    <w:rsid w:val="00733177"/>
    <w:rsid w:val="007331A9"/>
    <w:rsid w:val="00733353"/>
    <w:rsid w:val="00734DB1"/>
    <w:rsid w:val="00735AE9"/>
    <w:rsid w:val="00735C6F"/>
    <w:rsid w:val="00736471"/>
    <w:rsid w:val="0073695B"/>
    <w:rsid w:val="00736BF3"/>
    <w:rsid w:val="00736C68"/>
    <w:rsid w:val="00737709"/>
    <w:rsid w:val="007378F2"/>
    <w:rsid w:val="00737B99"/>
    <w:rsid w:val="007409CF"/>
    <w:rsid w:val="00741249"/>
    <w:rsid w:val="00741673"/>
    <w:rsid w:val="00742814"/>
    <w:rsid w:val="00742991"/>
    <w:rsid w:val="00742CC2"/>
    <w:rsid w:val="00743029"/>
    <w:rsid w:val="00743DC0"/>
    <w:rsid w:val="00744347"/>
    <w:rsid w:val="0074449E"/>
    <w:rsid w:val="00744764"/>
    <w:rsid w:val="00744A4F"/>
    <w:rsid w:val="00744E1D"/>
    <w:rsid w:val="00744FE7"/>
    <w:rsid w:val="0074523B"/>
    <w:rsid w:val="007452F6"/>
    <w:rsid w:val="0074587C"/>
    <w:rsid w:val="00745B54"/>
    <w:rsid w:val="00745FFD"/>
    <w:rsid w:val="007462D2"/>
    <w:rsid w:val="007463B8"/>
    <w:rsid w:val="00746488"/>
    <w:rsid w:val="007465B8"/>
    <w:rsid w:val="00747BA3"/>
    <w:rsid w:val="00750224"/>
    <w:rsid w:val="00750C3D"/>
    <w:rsid w:val="00750F4C"/>
    <w:rsid w:val="00750F4D"/>
    <w:rsid w:val="00750FF5"/>
    <w:rsid w:val="0075106B"/>
    <w:rsid w:val="0075107A"/>
    <w:rsid w:val="00751160"/>
    <w:rsid w:val="00751220"/>
    <w:rsid w:val="007517CC"/>
    <w:rsid w:val="00751B15"/>
    <w:rsid w:val="00753693"/>
    <w:rsid w:val="00753FCB"/>
    <w:rsid w:val="00756B80"/>
    <w:rsid w:val="0075721B"/>
    <w:rsid w:val="00757B79"/>
    <w:rsid w:val="00760184"/>
    <w:rsid w:val="007605BF"/>
    <w:rsid w:val="00761F3A"/>
    <w:rsid w:val="00762ABD"/>
    <w:rsid w:val="0076367E"/>
    <w:rsid w:val="00763D88"/>
    <w:rsid w:val="007641FC"/>
    <w:rsid w:val="007647F0"/>
    <w:rsid w:val="00764901"/>
    <w:rsid w:val="00764A9B"/>
    <w:rsid w:val="00764DCC"/>
    <w:rsid w:val="007665B8"/>
    <w:rsid w:val="00766F2E"/>
    <w:rsid w:val="00766F4F"/>
    <w:rsid w:val="00767343"/>
    <w:rsid w:val="00767344"/>
    <w:rsid w:val="00770345"/>
    <w:rsid w:val="007703B6"/>
    <w:rsid w:val="00770B9E"/>
    <w:rsid w:val="00770BD6"/>
    <w:rsid w:val="00770ED1"/>
    <w:rsid w:val="00771215"/>
    <w:rsid w:val="00771615"/>
    <w:rsid w:val="007719EB"/>
    <w:rsid w:val="0077200E"/>
    <w:rsid w:val="00772ADA"/>
    <w:rsid w:val="00772C06"/>
    <w:rsid w:val="00772F37"/>
    <w:rsid w:val="00773F70"/>
    <w:rsid w:val="007745A1"/>
    <w:rsid w:val="007745CA"/>
    <w:rsid w:val="0077467F"/>
    <w:rsid w:val="00774883"/>
    <w:rsid w:val="00775372"/>
    <w:rsid w:val="00775541"/>
    <w:rsid w:val="00776321"/>
    <w:rsid w:val="007765CA"/>
    <w:rsid w:val="00776CB1"/>
    <w:rsid w:val="00777B28"/>
    <w:rsid w:val="007800E4"/>
    <w:rsid w:val="0078025F"/>
    <w:rsid w:val="00780972"/>
    <w:rsid w:val="007811B6"/>
    <w:rsid w:val="007815AA"/>
    <w:rsid w:val="00781FD1"/>
    <w:rsid w:val="00782547"/>
    <w:rsid w:val="0078280B"/>
    <w:rsid w:val="00782A6F"/>
    <w:rsid w:val="00782BA3"/>
    <w:rsid w:val="00783131"/>
    <w:rsid w:val="00783914"/>
    <w:rsid w:val="00783E22"/>
    <w:rsid w:val="00783EA6"/>
    <w:rsid w:val="0078418A"/>
    <w:rsid w:val="007849BA"/>
    <w:rsid w:val="00784FA0"/>
    <w:rsid w:val="007851AC"/>
    <w:rsid w:val="0078543A"/>
    <w:rsid w:val="00785D96"/>
    <w:rsid w:val="00786213"/>
    <w:rsid w:val="00786979"/>
    <w:rsid w:val="00786F0E"/>
    <w:rsid w:val="007876FE"/>
    <w:rsid w:val="00787A12"/>
    <w:rsid w:val="00790828"/>
    <w:rsid w:val="00790DB8"/>
    <w:rsid w:val="00790F6E"/>
    <w:rsid w:val="0079114E"/>
    <w:rsid w:val="0079119B"/>
    <w:rsid w:val="00791A3E"/>
    <w:rsid w:val="00791CAA"/>
    <w:rsid w:val="00791DFD"/>
    <w:rsid w:val="00791FF6"/>
    <w:rsid w:val="00792B62"/>
    <w:rsid w:val="007937B3"/>
    <w:rsid w:val="00793B58"/>
    <w:rsid w:val="007947A1"/>
    <w:rsid w:val="00794C03"/>
    <w:rsid w:val="00794CEB"/>
    <w:rsid w:val="007955D5"/>
    <w:rsid w:val="007957A2"/>
    <w:rsid w:val="007957BC"/>
    <w:rsid w:val="007959A8"/>
    <w:rsid w:val="0079750B"/>
    <w:rsid w:val="007977D7"/>
    <w:rsid w:val="00797CC2"/>
    <w:rsid w:val="007A018B"/>
    <w:rsid w:val="007A0992"/>
    <w:rsid w:val="007A1C02"/>
    <w:rsid w:val="007A1C8C"/>
    <w:rsid w:val="007A211A"/>
    <w:rsid w:val="007A34EA"/>
    <w:rsid w:val="007A35BF"/>
    <w:rsid w:val="007A362D"/>
    <w:rsid w:val="007A3641"/>
    <w:rsid w:val="007A4B64"/>
    <w:rsid w:val="007A4C54"/>
    <w:rsid w:val="007A4DA1"/>
    <w:rsid w:val="007A4FCB"/>
    <w:rsid w:val="007A5252"/>
    <w:rsid w:val="007A55FF"/>
    <w:rsid w:val="007A5BBE"/>
    <w:rsid w:val="007A5F17"/>
    <w:rsid w:val="007A6259"/>
    <w:rsid w:val="007A66CF"/>
    <w:rsid w:val="007A69C6"/>
    <w:rsid w:val="007A7144"/>
    <w:rsid w:val="007A73FB"/>
    <w:rsid w:val="007A77C3"/>
    <w:rsid w:val="007A7AD9"/>
    <w:rsid w:val="007B0ADA"/>
    <w:rsid w:val="007B0D07"/>
    <w:rsid w:val="007B0D90"/>
    <w:rsid w:val="007B0FB7"/>
    <w:rsid w:val="007B16A4"/>
    <w:rsid w:val="007B17C9"/>
    <w:rsid w:val="007B224D"/>
    <w:rsid w:val="007B253A"/>
    <w:rsid w:val="007B2824"/>
    <w:rsid w:val="007B2856"/>
    <w:rsid w:val="007B2BB1"/>
    <w:rsid w:val="007B2EAC"/>
    <w:rsid w:val="007B3CFF"/>
    <w:rsid w:val="007B47B2"/>
    <w:rsid w:val="007B4A93"/>
    <w:rsid w:val="007B4B4A"/>
    <w:rsid w:val="007B4BE0"/>
    <w:rsid w:val="007B4FC0"/>
    <w:rsid w:val="007B540C"/>
    <w:rsid w:val="007B657D"/>
    <w:rsid w:val="007B6B5A"/>
    <w:rsid w:val="007B79FE"/>
    <w:rsid w:val="007C005C"/>
    <w:rsid w:val="007C0252"/>
    <w:rsid w:val="007C08F8"/>
    <w:rsid w:val="007C1026"/>
    <w:rsid w:val="007C1243"/>
    <w:rsid w:val="007C12AE"/>
    <w:rsid w:val="007C15CA"/>
    <w:rsid w:val="007C216F"/>
    <w:rsid w:val="007C2401"/>
    <w:rsid w:val="007C24CE"/>
    <w:rsid w:val="007C2752"/>
    <w:rsid w:val="007C300E"/>
    <w:rsid w:val="007C330B"/>
    <w:rsid w:val="007C363D"/>
    <w:rsid w:val="007C3CD8"/>
    <w:rsid w:val="007C4E82"/>
    <w:rsid w:val="007C4F6C"/>
    <w:rsid w:val="007C53CE"/>
    <w:rsid w:val="007C5614"/>
    <w:rsid w:val="007C5BB4"/>
    <w:rsid w:val="007C604A"/>
    <w:rsid w:val="007C7092"/>
    <w:rsid w:val="007C71FC"/>
    <w:rsid w:val="007C737A"/>
    <w:rsid w:val="007C73F8"/>
    <w:rsid w:val="007C758A"/>
    <w:rsid w:val="007C789B"/>
    <w:rsid w:val="007C7A8E"/>
    <w:rsid w:val="007C7B0F"/>
    <w:rsid w:val="007C7BC6"/>
    <w:rsid w:val="007C7DF7"/>
    <w:rsid w:val="007C7F50"/>
    <w:rsid w:val="007D013C"/>
    <w:rsid w:val="007D03EB"/>
    <w:rsid w:val="007D12F2"/>
    <w:rsid w:val="007D1574"/>
    <w:rsid w:val="007D1595"/>
    <w:rsid w:val="007D19AE"/>
    <w:rsid w:val="007D2304"/>
    <w:rsid w:val="007D2531"/>
    <w:rsid w:val="007D2837"/>
    <w:rsid w:val="007D3332"/>
    <w:rsid w:val="007D337F"/>
    <w:rsid w:val="007D3584"/>
    <w:rsid w:val="007D3F94"/>
    <w:rsid w:val="007D401B"/>
    <w:rsid w:val="007D4164"/>
    <w:rsid w:val="007D4289"/>
    <w:rsid w:val="007D44AE"/>
    <w:rsid w:val="007D470F"/>
    <w:rsid w:val="007D4C86"/>
    <w:rsid w:val="007D4DCD"/>
    <w:rsid w:val="007D4E5E"/>
    <w:rsid w:val="007D5135"/>
    <w:rsid w:val="007D5293"/>
    <w:rsid w:val="007D5F0D"/>
    <w:rsid w:val="007D60BD"/>
    <w:rsid w:val="007D613F"/>
    <w:rsid w:val="007D7122"/>
    <w:rsid w:val="007D72B7"/>
    <w:rsid w:val="007D75B4"/>
    <w:rsid w:val="007D7735"/>
    <w:rsid w:val="007E021F"/>
    <w:rsid w:val="007E0418"/>
    <w:rsid w:val="007E04B2"/>
    <w:rsid w:val="007E0875"/>
    <w:rsid w:val="007E0C3E"/>
    <w:rsid w:val="007E1172"/>
    <w:rsid w:val="007E12F1"/>
    <w:rsid w:val="007E1773"/>
    <w:rsid w:val="007E2921"/>
    <w:rsid w:val="007E2D81"/>
    <w:rsid w:val="007E30CA"/>
    <w:rsid w:val="007E351B"/>
    <w:rsid w:val="007E3DF7"/>
    <w:rsid w:val="007E4028"/>
    <w:rsid w:val="007E423F"/>
    <w:rsid w:val="007E4A87"/>
    <w:rsid w:val="007E4A90"/>
    <w:rsid w:val="007E53C4"/>
    <w:rsid w:val="007E6431"/>
    <w:rsid w:val="007E6535"/>
    <w:rsid w:val="007E6818"/>
    <w:rsid w:val="007E7899"/>
    <w:rsid w:val="007E7B83"/>
    <w:rsid w:val="007F0685"/>
    <w:rsid w:val="007F0BB9"/>
    <w:rsid w:val="007F183D"/>
    <w:rsid w:val="007F18ED"/>
    <w:rsid w:val="007F1F0C"/>
    <w:rsid w:val="007F1FDB"/>
    <w:rsid w:val="007F2680"/>
    <w:rsid w:val="007F2B27"/>
    <w:rsid w:val="007F30E1"/>
    <w:rsid w:val="007F3840"/>
    <w:rsid w:val="007F4035"/>
    <w:rsid w:val="007F446C"/>
    <w:rsid w:val="007F518A"/>
    <w:rsid w:val="007F51B9"/>
    <w:rsid w:val="007F529A"/>
    <w:rsid w:val="007F532A"/>
    <w:rsid w:val="007F57A1"/>
    <w:rsid w:val="007F592D"/>
    <w:rsid w:val="007F5BEB"/>
    <w:rsid w:val="007F6B98"/>
    <w:rsid w:val="007F6CA0"/>
    <w:rsid w:val="007F71A7"/>
    <w:rsid w:val="007F75E1"/>
    <w:rsid w:val="007F7FBD"/>
    <w:rsid w:val="00801C73"/>
    <w:rsid w:val="008030FF"/>
    <w:rsid w:val="00803826"/>
    <w:rsid w:val="00804822"/>
    <w:rsid w:val="00804A5A"/>
    <w:rsid w:val="00804FE2"/>
    <w:rsid w:val="008055CB"/>
    <w:rsid w:val="0080566C"/>
    <w:rsid w:val="008060B6"/>
    <w:rsid w:val="0080669B"/>
    <w:rsid w:val="00806EA5"/>
    <w:rsid w:val="008078B2"/>
    <w:rsid w:val="00807935"/>
    <w:rsid w:val="00807B7C"/>
    <w:rsid w:val="008106F6"/>
    <w:rsid w:val="008107FC"/>
    <w:rsid w:val="008113EF"/>
    <w:rsid w:val="00814AE7"/>
    <w:rsid w:val="00814C67"/>
    <w:rsid w:val="008157EE"/>
    <w:rsid w:val="00815B60"/>
    <w:rsid w:val="00815FC8"/>
    <w:rsid w:val="008164A9"/>
    <w:rsid w:val="00816545"/>
    <w:rsid w:val="00816ED4"/>
    <w:rsid w:val="0081716E"/>
    <w:rsid w:val="00817557"/>
    <w:rsid w:val="00817B5A"/>
    <w:rsid w:val="00820258"/>
    <w:rsid w:val="008208B4"/>
    <w:rsid w:val="00821146"/>
    <w:rsid w:val="00821B4C"/>
    <w:rsid w:val="0082223B"/>
    <w:rsid w:val="008227A9"/>
    <w:rsid w:val="0082432F"/>
    <w:rsid w:val="00824959"/>
    <w:rsid w:val="00824C9B"/>
    <w:rsid w:val="0082607A"/>
    <w:rsid w:val="008263ED"/>
    <w:rsid w:val="00826536"/>
    <w:rsid w:val="008266CE"/>
    <w:rsid w:val="0082699D"/>
    <w:rsid w:val="00826BAC"/>
    <w:rsid w:val="00826FE2"/>
    <w:rsid w:val="00827479"/>
    <w:rsid w:val="00827747"/>
    <w:rsid w:val="00827790"/>
    <w:rsid w:val="00827ED6"/>
    <w:rsid w:val="008300A9"/>
    <w:rsid w:val="008302B7"/>
    <w:rsid w:val="00831E0C"/>
    <w:rsid w:val="008325B2"/>
    <w:rsid w:val="008329AC"/>
    <w:rsid w:val="00832BF5"/>
    <w:rsid w:val="008331B7"/>
    <w:rsid w:val="0083334B"/>
    <w:rsid w:val="00833C88"/>
    <w:rsid w:val="00834484"/>
    <w:rsid w:val="00834790"/>
    <w:rsid w:val="00834970"/>
    <w:rsid w:val="00834C69"/>
    <w:rsid w:val="00836229"/>
    <w:rsid w:val="00836BEC"/>
    <w:rsid w:val="00837042"/>
    <w:rsid w:val="00837277"/>
    <w:rsid w:val="0083769E"/>
    <w:rsid w:val="0083799F"/>
    <w:rsid w:val="008403EA"/>
    <w:rsid w:val="008406DE"/>
    <w:rsid w:val="008409D0"/>
    <w:rsid w:val="00840E8E"/>
    <w:rsid w:val="00841530"/>
    <w:rsid w:val="00841705"/>
    <w:rsid w:val="00841C97"/>
    <w:rsid w:val="00841D08"/>
    <w:rsid w:val="008430E6"/>
    <w:rsid w:val="008432F4"/>
    <w:rsid w:val="00844541"/>
    <w:rsid w:val="00845BAD"/>
    <w:rsid w:val="00845EFE"/>
    <w:rsid w:val="008463EE"/>
    <w:rsid w:val="0084678F"/>
    <w:rsid w:val="0084704A"/>
    <w:rsid w:val="00847DF0"/>
    <w:rsid w:val="00847F07"/>
    <w:rsid w:val="0085107D"/>
    <w:rsid w:val="00851EEC"/>
    <w:rsid w:val="00852AA1"/>
    <w:rsid w:val="00852DD0"/>
    <w:rsid w:val="008537AD"/>
    <w:rsid w:val="00854702"/>
    <w:rsid w:val="008550D0"/>
    <w:rsid w:val="0085511B"/>
    <w:rsid w:val="00855462"/>
    <w:rsid w:val="00855A7A"/>
    <w:rsid w:val="0085688F"/>
    <w:rsid w:val="00856C61"/>
    <w:rsid w:val="00856DE3"/>
    <w:rsid w:val="00857575"/>
    <w:rsid w:val="008578F9"/>
    <w:rsid w:val="00857938"/>
    <w:rsid w:val="00860BA9"/>
    <w:rsid w:val="00860CE4"/>
    <w:rsid w:val="008614B8"/>
    <w:rsid w:val="00862585"/>
    <w:rsid w:val="00862E96"/>
    <w:rsid w:val="00862FA1"/>
    <w:rsid w:val="008642DA"/>
    <w:rsid w:val="008645C5"/>
    <w:rsid w:val="00865298"/>
    <w:rsid w:val="0086551C"/>
    <w:rsid w:val="00865E36"/>
    <w:rsid w:val="0086689C"/>
    <w:rsid w:val="00866D4D"/>
    <w:rsid w:val="00866E89"/>
    <w:rsid w:val="00866FAA"/>
    <w:rsid w:val="00867817"/>
    <w:rsid w:val="00867CF7"/>
    <w:rsid w:val="00867F71"/>
    <w:rsid w:val="008701DF"/>
    <w:rsid w:val="008703DD"/>
    <w:rsid w:val="00870B88"/>
    <w:rsid w:val="00870CB9"/>
    <w:rsid w:val="00870CD2"/>
    <w:rsid w:val="008712FF"/>
    <w:rsid w:val="0087188C"/>
    <w:rsid w:val="00871AEC"/>
    <w:rsid w:val="00872195"/>
    <w:rsid w:val="00872B52"/>
    <w:rsid w:val="00873273"/>
    <w:rsid w:val="008734E2"/>
    <w:rsid w:val="008746EE"/>
    <w:rsid w:val="00875904"/>
    <w:rsid w:val="00875F0E"/>
    <w:rsid w:val="0087609D"/>
    <w:rsid w:val="00877010"/>
    <w:rsid w:val="008770DC"/>
    <w:rsid w:val="008805A7"/>
    <w:rsid w:val="008819C8"/>
    <w:rsid w:val="00882662"/>
    <w:rsid w:val="0088276D"/>
    <w:rsid w:val="00882946"/>
    <w:rsid w:val="00882A3B"/>
    <w:rsid w:val="00883431"/>
    <w:rsid w:val="00883CA1"/>
    <w:rsid w:val="008844BA"/>
    <w:rsid w:val="00884D84"/>
    <w:rsid w:val="00886071"/>
    <w:rsid w:val="00886651"/>
    <w:rsid w:val="00886A16"/>
    <w:rsid w:val="0088727E"/>
    <w:rsid w:val="00890A45"/>
    <w:rsid w:val="00890CD5"/>
    <w:rsid w:val="008910F0"/>
    <w:rsid w:val="008918FE"/>
    <w:rsid w:val="00891C9B"/>
    <w:rsid w:val="00892534"/>
    <w:rsid w:val="00892576"/>
    <w:rsid w:val="00892627"/>
    <w:rsid w:val="008930C2"/>
    <w:rsid w:val="0089476C"/>
    <w:rsid w:val="0089478B"/>
    <w:rsid w:val="00894B97"/>
    <w:rsid w:val="00895081"/>
    <w:rsid w:val="00895772"/>
    <w:rsid w:val="00895AD0"/>
    <w:rsid w:val="00895C93"/>
    <w:rsid w:val="00895FF1"/>
    <w:rsid w:val="00896AB4"/>
    <w:rsid w:val="0089773D"/>
    <w:rsid w:val="008A195B"/>
    <w:rsid w:val="008A2771"/>
    <w:rsid w:val="008A298E"/>
    <w:rsid w:val="008A35DF"/>
    <w:rsid w:val="008A36BA"/>
    <w:rsid w:val="008A3E37"/>
    <w:rsid w:val="008A4049"/>
    <w:rsid w:val="008A40F4"/>
    <w:rsid w:val="008A5333"/>
    <w:rsid w:val="008A5656"/>
    <w:rsid w:val="008A56B7"/>
    <w:rsid w:val="008A57A1"/>
    <w:rsid w:val="008A5813"/>
    <w:rsid w:val="008A636B"/>
    <w:rsid w:val="008A78B4"/>
    <w:rsid w:val="008A7C5D"/>
    <w:rsid w:val="008A7D6D"/>
    <w:rsid w:val="008B05F9"/>
    <w:rsid w:val="008B164E"/>
    <w:rsid w:val="008B1A94"/>
    <w:rsid w:val="008B1B32"/>
    <w:rsid w:val="008B2631"/>
    <w:rsid w:val="008B284A"/>
    <w:rsid w:val="008B2C06"/>
    <w:rsid w:val="008B2D56"/>
    <w:rsid w:val="008B3A47"/>
    <w:rsid w:val="008B4177"/>
    <w:rsid w:val="008B4618"/>
    <w:rsid w:val="008B4673"/>
    <w:rsid w:val="008B46DC"/>
    <w:rsid w:val="008B5931"/>
    <w:rsid w:val="008B62EA"/>
    <w:rsid w:val="008B6557"/>
    <w:rsid w:val="008B6679"/>
    <w:rsid w:val="008B6C48"/>
    <w:rsid w:val="008B7126"/>
    <w:rsid w:val="008C04C8"/>
    <w:rsid w:val="008C0CA8"/>
    <w:rsid w:val="008C140F"/>
    <w:rsid w:val="008C14AA"/>
    <w:rsid w:val="008C16F3"/>
    <w:rsid w:val="008C21B9"/>
    <w:rsid w:val="008C2309"/>
    <w:rsid w:val="008C3061"/>
    <w:rsid w:val="008C31C8"/>
    <w:rsid w:val="008C361A"/>
    <w:rsid w:val="008C37AA"/>
    <w:rsid w:val="008C398D"/>
    <w:rsid w:val="008C3D26"/>
    <w:rsid w:val="008C4D07"/>
    <w:rsid w:val="008C4E8C"/>
    <w:rsid w:val="008C525E"/>
    <w:rsid w:val="008C5FE5"/>
    <w:rsid w:val="008C62E2"/>
    <w:rsid w:val="008C69BD"/>
    <w:rsid w:val="008C71B0"/>
    <w:rsid w:val="008C7BAD"/>
    <w:rsid w:val="008D0CB1"/>
    <w:rsid w:val="008D0D5C"/>
    <w:rsid w:val="008D13D8"/>
    <w:rsid w:val="008D167B"/>
    <w:rsid w:val="008D16B5"/>
    <w:rsid w:val="008D191A"/>
    <w:rsid w:val="008D2AA3"/>
    <w:rsid w:val="008D2B70"/>
    <w:rsid w:val="008D3358"/>
    <w:rsid w:val="008D33F8"/>
    <w:rsid w:val="008D4BE9"/>
    <w:rsid w:val="008D51BA"/>
    <w:rsid w:val="008D5691"/>
    <w:rsid w:val="008D5DF7"/>
    <w:rsid w:val="008D610F"/>
    <w:rsid w:val="008D6243"/>
    <w:rsid w:val="008D6D0A"/>
    <w:rsid w:val="008D72E4"/>
    <w:rsid w:val="008D7452"/>
    <w:rsid w:val="008D7A21"/>
    <w:rsid w:val="008E0271"/>
    <w:rsid w:val="008E08D0"/>
    <w:rsid w:val="008E0BBC"/>
    <w:rsid w:val="008E0BD2"/>
    <w:rsid w:val="008E0C17"/>
    <w:rsid w:val="008E0C73"/>
    <w:rsid w:val="008E123D"/>
    <w:rsid w:val="008E1271"/>
    <w:rsid w:val="008E1375"/>
    <w:rsid w:val="008E1829"/>
    <w:rsid w:val="008E1E8A"/>
    <w:rsid w:val="008E1F62"/>
    <w:rsid w:val="008E2096"/>
    <w:rsid w:val="008E2964"/>
    <w:rsid w:val="008E2A38"/>
    <w:rsid w:val="008E2B2C"/>
    <w:rsid w:val="008E3B0A"/>
    <w:rsid w:val="008E3FE5"/>
    <w:rsid w:val="008E4399"/>
    <w:rsid w:val="008E589A"/>
    <w:rsid w:val="008E5BCA"/>
    <w:rsid w:val="008E5C90"/>
    <w:rsid w:val="008E7A4C"/>
    <w:rsid w:val="008E7AC3"/>
    <w:rsid w:val="008F0086"/>
    <w:rsid w:val="008F00D7"/>
    <w:rsid w:val="008F0125"/>
    <w:rsid w:val="008F0342"/>
    <w:rsid w:val="008F048B"/>
    <w:rsid w:val="008F0BDF"/>
    <w:rsid w:val="008F0EB3"/>
    <w:rsid w:val="008F18AD"/>
    <w:rsid w:val="008F2BF4"/>
    <w:rsid w:val="008F3130"/>
    <w:rsid w:val="008F35BE"/>
    <w:rsid w:val="008F36ED"/>
    <w:rsid w:val="008F57B0"/>
    <w:rsid w:val="008F5AC6"/>
    <w:rsid w:val="008F6F60"/>
    <w:rsid w:val="008F6FD9"/>
    <w:rsid w:val="008F721D"/>
    <w:rsid w:val="00900F15"/>
    <w:rsid w:val="00901771"/>
    <w:rsid w:val="009021FB"/>
    <w:rsid w:val="00902543"/>
    <w:rsid w:val="0090283C"/>
    <w:rsid w:val="00902DF4"/>
    <w:rsid w:val="00903C77"/>
    <w:rsid w:val="00904586"/>
    <w:rsid w:val="009049E6"/>
    <w:rsid w:val="00904D29"/>
    <w:rsid w:val="00904E56"/>
    <w:rsid w:val="009062AC"/>
    <w:rsid w:val="00907037"/>
    <w:rsid w:val="00907713"/>
    <w:rsid w:val="00907D18"/>
    <w:rsid w:val="00907FB8"/>
    <w:rsid w:val="009101FA"/>
    <w:rsid w:val="0091035A"/>
    <w:rsid w:val="009105B2"/>
    <w:rsid w:val="00910B29"/>
    <w:rsid w:val="00911485"/>
    <w:rsid w:val="00911BEC"/>
    <w:rsid w:val="009128C3"/>
    <w:rsid w:val="00912A26"/>
    <w:rsid w:val="00912E1B"/>
    <w:rsid w:val="00912E5C"/>
    <w:rsid w:val="00913122"/>
    <w:rsid w:val="00913912"/>
    <w:rsid w:val="00914C8A"/>
    <w:rsid w:val="0091526E"/>
    <w:rsid w:val="00915396"/>
    <w:rsid w:val="00915DFD"/>
    <w:rsid w:val="00916CD6"/>
    <w:rsid w:val="0091707D"/>
    <w:rsid w:val="00917260"/>
    <w:rsid w:val="00917ED8"/>
    <w:rsid w:val="00921432"/>
    <w:rsid w:val="00922531"/>
    <w:rsid w:val="009228C8"/>
    <w:rsid w:val="00922C5F"/>
    <w:rsid w:val="00922E69"/>
    <w:rsid w:val="009237BA"/>
    <w:rsid w:val="00924506"/>
    <w:rsid w:val="00924858"/>
    <w:rsid w:val="00925065"/>
    <w:rsid w:val="009250F3"/>
    <w:rsid w:val="00925102"/>
    <w:rsid w:val="009254AC"/>
    <w:rsid w:val="00925557"/>
    <w:rsid w:val="00926593"/>
    <w:rsid w:val="009269FF"/>
    <w:rsid w:val="00926A00"/>
    <w:rsid w:val="00927369"/>
    <w:rsid w:val="009275CB"/>
    <w:rsid w:val="00927A7C"/>
    <w:rsid w:val="00927BF8"/>
    <w:rsid w:val="00930036"/>
    <w:rsid w:val="0093055E"/>
    <w:rsid w:val="009306D6"/>
    <w:rsid w:val="0093078F"/>
    <w:rsid w:val="009307B9"/>
    <w:rsid w:val="00930C08"/>
    <w:rsid w:val="00930F6F"/>
    <w:rsid w:val="009311FE"/>
    <w:rsid w:val="009324E5"/>
    <w:rsid w:val="00932D47"/>
    <w:rsid w:val="00932FF3"/>
    <w:rsid w:val="009341CF"/>
    <w:rsid w:val="009344E2"/>
    <w:rsid w:val="009345A5"/>
    <w:rsid w:val="009358F1"/>
    <w:rsid w:val="00935D03"/>
    <w:rsid w:val="009361CF"/>
    <w:rsid w:val="00936658"/>
    <w:rsid w:val="009368A9"/>
    <w:rsid w:val="00937808"/>
    <w:rsid w:val="00940139"/>
    <w:rsid w:val="00940420"/>
    <w:rsid w:val="00940FBF"/>
    <w:rsid w:val="0094129B"/>
    <w:rsid w:val="009425C3"/>
    <w:rsid w:val="00942B2B"/>
    <w:rsid w:val="00942B80"/>
    <w:rsid w:val="00942DA0"/>
    <w:rsid w:val="00942FCD"/>
    <w:rsid w:val="0094344E"/>
    <w:rsid w:val="0094383A"/>
    <w:rsid w:val="00943918"/>
    <w:rsid w:val="00943B67"/>
    <w:rsid w:val="0094402D"/>
    <w:rsid w:val="0094425F"/>
    <w:rsid w:val="00944277"/>
    <w:rsid w:val="00944490"/>
    <w:rsid w:val="0094472E"/>
    <w:rsid w:val="00944D4B"/>
    <w:rsid w:val="0094544F"/>
    <w:rsid w:val="0094572B"/>
    <w:rsid w:val="00945A27"/>
    <w:rsid w:val="00945B6D"/>
    <w:rsid w:val="00946496"/>
    <w:rsid w:val="009469C8"/>
    <w:rsid w:val="009469E4"/>
    <w:rsid w:val="00946FAC"/>
    <w:rsid w:val="0094789B"/>
    <w:rsid w:val="00947940"/>
    <w:rsid w:val="00947D75"/>
    <w:rsid w:val="00950493"/>
    <w:rsid w:val="0095057D"/>
    <w:rsid w:val="00950946"/>
    <w:rsid w:val="00950CD1"/>
    <w:rsid w:val="009518D5"/>
    <w:rsid w:val="00951972"/>
    <w:rsid w:val="009528BD"/>
    <w:rsid w:val="00952AEE"/>
    <w:rsid w:val="00953490"/>
    <w:rsid w:val="009540E5"/>
    <w:rsid w:val="0095437F"/>
    <w:rsid w:val="00954E4F"/>
    <w:rsid w:val="00955BEF"/>
    <w:rsid w:val="009570B6"/>
    <w:rsid w:val="00957681"/>
    <w:rsid w:val="0096078B"/>
    <w:rsid w:val="0096084B"/>
    <w:rsid w:val="009610B7"/>
    <w:rsid w:val="00961573"/>
    <w:rsid w:val="009619C0"/>
    <w:rsid w:val="0096207B"/>
    <w:rsid w:val="00962FDB"/>
    <w:rsid w:val="00963465"/>
    <w:rsid w:val="009647F4"/>
    <w:rsid w:val="009653DF"/>
    <w:rsid w:val="00965B01"/>
    <w:rsid w:val="00965B98"/>
    <w:rsid w:val="009666FE"/>
    <w:rsid w:val="00966B9E"/>
    <w:rsid w:val="00966E15"/>
    <w:rsid w:val="009670E1"/>
    <w:rsid w:val="009671D4"/>
    <w:rsid w:val="00967992"/>
    <w:rsid w:val="00967C88"/>
    <w:rsid w:val="009701AC"/>
    <w:rsid w:val="009707E3"/>
    <w:rsid w:val="00970DC4"/>
    <w:rsid w:val="009713AA"/>
    <w:rsid w:val="00971446"/>
    <w:rsid w:val="009720A0"/>
    <w:rsid w:val="00973125"/>
    <w:rsid w:val="00973277"/>
    <w:rsid w:val="009734A6"/>
    <w:rsid w:val="0097355A"/>
    <w:rsid w:val="00973923"/>
    <w:rsid w:val="00973BCD"/>
    <w:rsid w:val="00973BF6"/>
    <w:rsid w:val="00974731"/>
    <w:rsid w:val="009749B8"/>
    <w:rsid w:val="0097506F"/>
    <w:rsid w:val="0097553B"/>
    <w:rsid w:val="00976315"/>
    <w:rsid w:val="009769E6"/>
    <w:rsid w:val="00976DA5"/>
    <w:rsid w:val="0097709A"/>
    <w:rsid w:val="009777F5"/>
    <w:rsid w:val="00977B55"/>
    <w:rsid w:val="00977E2B"/>
    <w:rsid w:val="0098052C"/>
    <w:rsid w:val="00980E02"/>
    <w:rsid w:val="009817F6"/>
    <w:rsid w:val="009820E0"/>
    <w:rsid w:val="009830F3"/>
    <w:rsid w:val="00983AC2"/>
    <w:rsid w:val="00984DDF"/>
    <w:rsid w:val="00984E98"/>
    <w:rsid w:val="0098522B"/>
    <w:rsid w:val="00985478"/>
    <w:rsid w:val="009857E5"/>
    <w:rsid w:val="00985939"/>
    <w:rsid w:val="00985BF6"/>
    <w:rsid w:val="009879D7"/>
    <w:rsid w:val="00987DFF"/>
    <w:rsid w:val="009911B6"/>
    <w:rsid w:val="009914A3"/>
    <w:rsid w:val="009915FD"/>
    <w:rsid w:val="0099223D"/>
    <w:rsid w:val="00993351"/>
    <w:rsid w:val="00993D99"/>
    <w:rsid w:val="00993FBA"/>
    <w:rsid w:val="0099526A"/>
    <w:rsid w:val="00995697"/>
    <w:rsid w:val="009956E8"/>
    <w:rsid w:val="0099596C"/>
    <w:rsid w:val="00995D27"/>
    <w:rsid w:val="0099601B"/>
    <w:rsid w:val="009961BB"/>
    <w:rsid w:val="00996E6E"/>
    <w:rsid w:val="0099704F"/>
    <w:rsid w:val="009976AD"/>
    <w:rsid w:val="009978C6"/>
    <w:rsid w:val="009A0224"/>
    <w:rsid w:val="009A0903"/>
    <w:rsid w:val="009A0ED5"/>
    <w:rsid w:val="009A1078"/>
    <w:rsid w:val="009A130A"/>
    <w:rsid w:val="009A13DA"/>
    <w:rsid w:val="009A1CDD"/>
    <w:rsid w:val="009A2187"/>
    <w:rsid w:val="009A2365"/>
    <w:rsid w:val="009A2BDC"/>
    <w:rsid w:val="009A3F33"/>
    <w:rsid w:val="009A4184"/>
    <w:rsid w:val="009A41C8"/>
    <w:rsid w:val="009A43EF"/>
    <w:rsid w:val="009A469C"/>
    <w:rsid w:val="009A47D1"/>
    <w:rsid w:val="009A5433"/>
    <w:rsid w:val="009A5A1B"/>
    <w:rsid w:val="009A70C9"/>
    <w:rsid w:val="009A796A"/>
    <w:rsid w:val="009A7F00"/>
    <w:rsid w:val="009B0D31"/>
    <w:rsid w:val="009B12EF"/>
    <w:rsid w:val="009B14BB"/>
    <w:rsid w:val="009B1553"/>
    <w:rsid w:val="009B161A"/>
    <w:rsid w:val="009B17B8"/>
    <w:rsid w:val="009B1867"/>
    <w:rsid w:val="009B1AF4"/>
    <w:rsid w:val="009B1DAF"/>
    <w:rsid w:val="009B1E32"/>
    <w:rsid w:val="009B1E38"/>
    <w:rsid w:val="009B202E"/>
    <w:rsid w:val="009B30DD"/>
    <w:rsid w:val="009B36E6"/>
    <w:rsid w:val="009B3EAF"/>
    <w:rsid w:val="009B4300"/>
    <w:rsid w:val="009B46CB"/>
    <w:rsid w:val="009B48A9"/>
    <w:rsid w:val="009B518B"/>
    <w:rsid w:val="009B5266"/>
    <w:rsid w:val="009B6C8B"/>
    <w:rsid w:val="009B7314"/>
    <w:rsid w:val="009B7652"/>
    <w:rsid w:val="009B7A0A"/>
    <w:rsid w:val="009C0329"/>
    <w:rsid w:val="009C03FF"/>
    <w:rsid w:val="009C0B3B"/>
    <w:rsid w:val="009C0BFB"/>
    <w:rsid w:val="009C1246"/>
    <w:rsid w:val="009C17C5"/>
    <w:rsid w:val="009C1A46"/>
    <w:rsid w:val="009C2947"/>
    <w:rsid w:val="009C2E0D"/>
    <w:rsid w:val="009C2F73"/>
    <w:rsid w:val="009C33EE"/>
    <w:rsid w:val="009C3A07"/>
    <w:rsid w:val="009C3B57"/>
    <w:rsid w:val="009C411B"/>
    <w:rsid w:val="009C4688"/>
    <w:rsid w:val="009C485B"/>
    <w:rsid w:val="009C5292"/>
    <w:rsid w:val="009C6128"/>
    <w:rsid w:val="009C6146"/>
    <w:rsid w:val="009D0A39"/>
    <w:rsid w:val="009D0A6D"/>
    <w:rsid w:val="009D0E13"/>
    <w:rsid w:val="009D180C"/>
    <w:rsid w:val="009D1E96"/>
    <w:rsid w:val="009D1F47"/>
    <w:rsid w:val="009D2242"/>
    <w:rsid w:val="009D22AC"/>
    <w:rsid w:val="009D2CAB"/>
    <w:rsid w:val="009D31B4"/>
    <w:rsid w:val="009D358B"/>
    <w:rsid w:val="009D42B3"/>
    <w:rsid w:val="009D5791"/>
    <w:rsid w:val="009D6DDF"/>
    <w:rsid w:val="009D6E41"/>
    <w:rsid w:val="009D6FFD"/>
    <w:rsid w:val="009D7243"/>
    <w:rsid w:val="009D7CC9"/>
    <w:rsid w:val="009E0324"/>
    <w:rsid w:val="009E0703"/>
    <w:rsid w:val="009E088A"/>
    <w:rsid w:val="009E0D9E"/>
    <w:rsid w:val="009E0EF4"/>
    <w:rsid w:val="009E11A6"/>
    <w:rsid w:val="009E14B1"/>
    <w:rsid w:val="009E2692"/>
    <w:rsid w:val="009E347B"/>
    <w:rsid w:val="009E389A"/>
    <w:rsid w:val="009E3C89"/>
    <w:rsid w:val="009E3DA2"/>
    <w:rsid w:val="009E43EE"/>
    <w:rsid w:val="009E445B"/>
    <w:rsid w:val="009E44D3"/>
    <w:rsid w:val="009E58D5"/>
    <w:rsid w:val="009E5E4D"/>
    <w:rsid w:val="009E66E8"/>
    <w:rsid w:val="009E7749"/>
    <w:rsid w:val="009E7869"/>
    <w:rsid w:val="009E79DB"/>
    <w:rsid w:val="009F0278"/>
    <w:rsid w:val="009F029D"/>
    <w:rsid w:val="009F0307"/>
    <w:rsid w:val="009F06B5"/>
    <w:rsid w:val="009F0B6B"/>
    <w:rsid w:val="009F12C5"/>
    <w:rsid w:val="009F165E"/>
    <w:rsid w:val="009F1D2D"/>
    <w:rsid w:val="009F20D6"/>
    <w:rsid w:val="009F2186"/>
    <w:rsid w:val="009F246B"/>
    <w:rsid w:val="009F2573"/>
    <w:rsid w:val="009F2E52"/>
    <w:rsid w:val="009F3016"/>
    <w:rsid w:val="009F31B6"/>
    <w:rsid w:val="009F32EB"/>
    <w:rsid w:val="009F35C6"/>
    <w:rsid w:val="009F37D7"/>
    <w:rsid w:val="009F3D06"/>
    <w:rsid w:val="009F4588"/>
    <w:rsid w:val="009F461F"/>
    <w:rsid w:val="009F4F6F"/>
    <w:rsid w:val="009F535A"/>
    <w:rsid w:val="009F53B5"/>
    <w:rsid w:val="009F5F1C"/>
    <w:rsid w:val="009F6F6C"/>
    <w:rsid w:val="009F77CE"/>
    <w:rsid w:val="00A0113F"/>
    <w:rsid w:val="00A01AC8"/>
    <w:rsid w:val="00A02BE4"/>
    <w:rsid w:val="00A03191"/>
    <w:rsid w:val="00A04275"/>
    <w:rsid w:val="00A04751"/>
    <w:rsid w:val="00A0476B"/>
    <w:rsid w:val="00A047AE"/>
    <w:rsid w:val="00A0488D"/>
    <w:rsid w:val="00A05127"/>
    <w:rsid w:val="00A06837"/>
    <w:rsid w:val="00A06975"/>
    <w:rsid w:val="00A06D2E"/>
    <w:rsid w:val="00A0725A"/>
    <w:rsid w:val="00A07656"/>
    <w:rsid w:val="00A07693"/>
    <w:rsid w:val="00A076B4"/>
    <w:rsid w:val="00A1138C"/>
    <w:rsid w:val="00A11CFF"/>
    <w:rsid w:val="00A1241A"/>
    <w:rsid w:val="00A1266C"/>
    <w:rsid w:val="00A1282F"/>
    <w:rsid w:val="00A13460"/>
    <w:rsid w:val="00A13BFE"/>
    <w:rsid w:val="00A13CAF"/>
    <w:rsid w:val="00A14C2D"/>
    <w:rsid w:val="00A15298"/>
    <w:rsid w:val="00A15B36"/>
    <w:rsid w:val="00A1657E"/>
    <w:rsid w:val="00A16622"/>
    <w:rsid w:val="00A166F8"/>
    <w:rsid w:val="00A16B7B"/>
    <w:rsid w:val="00A16EE6"/>
    <w:rsid w:val="00A2062F"/>
    <w:rsid w:val="00A213D0"/>
    <w:rsid w:val="00A213D8"/>
    <w:rsid w:val="00A214B9"/>
    <w:rsid w:val="00A21CCE"/>
    <w:rsid w:val="00A21FE0"/>
    <w:rsid w:val="00A22761"/>
    <w:rsid w:val="00A23266"/>
    <w:rsid w:val="00A233A9"/>
    <w:rsid w:val="00A23626"/>
    <w:rsid w:val="00A2393F"/>
    <w:rsid w:val="00A24066"/>
    <w:rsid w:val="00A24AE8"/>
    <w:rsid w:val="00A24E58"/>
    <w:rsid w:val="00A24EBD"/>
    <w:rsid w:val="00A25306"/>
    <w:rsid w:val="00A25587"/>
    <w:rsid w:val="00A25661"/>
    <w:rsid w:val="00A25D65"/>
    <w:rsid w:val="00A25EED"/>
    <w:rsid w:val="00A26549"/>
    <w:rsid w:val="00A266BF"/>
    <w:rsid w:val="00A275DE"/>
    <w:rsid w:val="00A27AC8"/>
    <w:rsid w:val="00A27C47"/>
    <w:rsid w:val="00A27CED"/>
    <w:rsid w:val="00A302BB"/>
    <w:rsid w:val="00A303EE"/>
    <w:rsid w:val="00A30B05"/>
    <w:rsid w:val="00A310B3"/>
    <w:rsid w:val="00A31AC0"/>
    <w:rsid w:val="00A31FE6"/>
    <w:rsid w:val="00A32647"/>
    <w:rsid w:val="00A33A09"/>
    <w:rsid w:val="00A33A83"/>
    <w:rsid w:val="00A34655"/>
    <w:rsid w:val="00A34CE1"/>
    <w:rsid w:val="00A34E48"/>
    <w:rsid w:val="00A355CB"/>
    <w:rsid w:val="00A35DF2"/>
    <w:rsid w:val="00A3685B"/>
    <w:rsid w:val="00A36F5F"/>
    <w:rsid w:val="00A37077"/>
    <w:rsid w:val="00A37D6F"/>
    <w:rsid w:val="00A37E51"/>
    <w:rsid w:val="00A403E8"/>
    <w:rsid w:val="00A40AFC"/>
    <w:rsid w:val="00A40D5E"/>
    <w:rsid w:val="00A40DE6"/>
    <w:rsid w:val="00A41455"/>
    <w:rsid w:val="00A41509"/>
    <w:rsid w:val="00A415A3"/>
    <w:rsid w:val="00A41EC0"/>
    <w:rsid w:val="00A429D0"/>
    <w:rsid w:val="00A42C3D"/>
    <w:rsid w:val="00A42F38"/>
    <w:rsid w:val="00A430A0"/>
    <w:rsid w:val="00A432CC"/>
    <w:rsid w:val="00A432F8"/>
    <w:rsid w:val="00A434AE"/>
    <w:rsid w:val="00A434B8"/>
    <w:rsid w:val="00A43B3D"/>
    <w:rsid w:val="00A43D58"/>
    <w:rsid w:val="00A43FC2"/>
    <w:rsid w:val="00A45207"/>
    <w:rsid w:val="00A459CE"/>
    <w:rsid w:val="00A45CC2"/>
    <w:rsid w:val="00A46047"/>
    <w:rsid w:val="00A46AD2"/>
    <w:rsid w:val="00A46FFF"/>
    <w:rsid w:val="00A47019"/>
    <w:rsid w:val="00A47270"/>
    <w:rsid w:val="00A4739A"/>
    <w:rsid w:val="00A47D4B"/>
    <w:rsid w:val="00A50104"/>
    <w:rsid w:val="00A50397"/>
    <w:rsid w:val="00A506CE"/>
    <w:rsid w:val="00A5073C"/>
    <w:rsid w:val="00A50746"/>
    <w:rsid w:val="00A50781"/>
    <w:rsid w:val="00A508C3"/>
    <w:rsid w:val="00A50D76"/>
    <w:rsid w:val="00A51465"/>
    <w:rsid w:val="00A51979"/>
    <w:rsid w:val="00A51F42"/>
    <w:rsid w:val="00A524C6"/>
    <w:rsid w:val="00A52940"/>
    <w:rsid w:val="00A52A27"/>
    <w:rsid w:val="00A5334A"/>
    <w:rsid w:val="00A535AD"/>
    <w:rsid w:val="00A54170"/>
    <w:rsid w:val="00A54307"/>
    <w:rsid w:val="00A55A93"/>
    <w:rsid w:val="00A55D2F"/>
    <w:rsid w:val="00A55D98"/>
    <w:rsid w:val="00A56B03"/>
    <w:rsid w:val="00A57077"/>
    <w:rsid w:val="00A572AA"/>
    <w:rsid w:val="00A57309"/>
    <w:rsid w:val="00A57850"/>
    <w:rsid w:val="00A57DD5"/>
    <w:rsid w:val="00A60F06"/>
    <w:rsid w:val="00A6110B"/>
    <w:rsid w:val="00A61243"/>
    <w:rsid w:val="00A61264"/>
    <w:rsid w:val="00A61F7E"/>
    <w:rsid w:val="00A621AD"/>
    <w:rsid w:val="00A621F9"/>
    <w:rsid w:val="00A6268A"/>
    <w:rsid w:val="00A62B05"/>
    <w:rsid w:val="00A62D74"/>
    <w:rsid w:val="00A62DC5"/>
    <w:rsid w:val="00A633E7"/>
    <w:rsid w:val="00A6562F"/>
    <w:rsid w:val="00A66199"/>
    <w:rsid w:val="00A663D7"/>
    <w:rsid w:val="00A6673F"/>
    <w:rsid w:val="00A66822"/>
    <w:rsid w:val="00A6694A"/>
    <w:rsid w:val="00A67577"/>
    <w:rsid w:val="00A67D32"/>
    <w:rsid w:val="00A7064D"/>
    <w:rsid w:val="00A708D3"/>
    <w:rsid w:val="00A71553"/>
    <w:rsid w:val="00A71AD9"/>
    <w:rsid w:val="00A723CE"/>
    <w:rsid w:val="00A7261A"/>
    <w:rsid w:val="00A72CBE"/>
    <w:rsid w:val="00A735FE"/>
    <w:rsid w:val="00A73AC4"/>
    <w:rsid w:val="00A750E0"/>
    <w:rsid w:val="00A75887"/>
    <w:rsid w:val="00A76492"/>
    <w:rsid w:val="00A764F9"/>
    <w:rsid w:val="00A76D47"/>
    <w:rsid w:val="00A8001A"/>
    <w:rsid w:val="00A80A95"/>
    <w:rsid w:val="00A81209"/>
    <w:rsid w:val="00A81708"/>
    <w:rsid w:val="00A81AFE"/>
    <w:rsid w:val="00A82981"/>
    <w:rsid w:val="00A82F66"/>
    <w:rsid w:val="00A837CA"/>
    <w:rsid w:val="00A8395D"/>
    <w:rsid w:val="00A83C83"/>
    <w:rsid w:val="00A84B7D"/>
    <w:rsid w:val="00A84FD3"/>
    <w:rsid w:val="00A85344"/>
    <w:rsid w:val="00A85A56"/>
    <w:rsid w:val="00A85BDC"/>
    <w:rsid w:val="00A86459"/>
    <w:rsid w:val="00A865AB"/>
    <w:rsid w:val="00A8696E"/>
    <w:rsid w:val="00A86EAE"/>
    <w:rsid w:val="00A87377"/>
    <w:rsid w:val="00A8788E"/>
    <w:rsid w:val="00A878B4"/>
    <w:rsid w:val="00A87AC7"/>
    <w:rsid w:val="00A87AF6"/>
    <w:rsid w:val="00A90070"/>
    <w:rsid w:val="00A90F01"/>
    <w:rsid w:val="00A910BF"/>
    <w:rsid w:val="00A916C0"/>
    <w:rsid w:val="00A91AFE"/>
    <w:rsid w:val="00A91D10"/>
    <w:rsid w:val="00A92081"/>
    <w:rsid w:val="00A92B6A"/>
    <w:rsid w:val="00A93538"/>
    <w:rsid w:val="00A93A27"/>
    <w:rsid w:val="00A94074"/>
    <w:rsid w:val="00A942D6"/>
    <w:rsid w:val="00A956FC"/>
    <w:rsid w:val="00A95D01"/>
    <w:rsid w:val="00A95D41"/>
    <w:rsid w:val="00A9644A"/>
    <w:rsid w:val="00A967B7"/>
    <w:rsid w:val="00A96E3B"/>
    <w:rsid w:val="00A970FD"/>
    <w:rsid w:val="00A97533"/>
    <w:rsid w:val="00AA072F"/>
    <w:rsid w:val="00AA0BCC"/>
    <w:rsid w:val="00AA0DBB"/>
    <w:rsid w:val="00AA0E0A"/>
    <w:rsid w:val="00AA1858"/>
    <w:rsid w:val="00AA187E"/>
    <w:rsid w:val="00AA1DAF"/>
    <w:rsid w:val="00AA3074"/>
    <w:rsid w:val="00AA35A8"/>
    <w:rsid w:val="00AA3629"/>
    <w:rsid w:val="00AA3803"/>
    <w:rsid w:val="00AA3B2C"/>
    <w:rsid w:val="00AA3B80"/>
    <w:rsid w:val="00AA4131"/>
    <w:rsid w:val="00AA541B"/>
    <w:rsid w:val="00AA54D4"/>
    <w:rsid w:val="00AA5B35"/>
    <w:rsid w:val="00AA5B76"/>
    <w:rsid w:val="00AA5D63"/>
    <w:rsid w:val="00AA6815"/>
    <w:rsid w:val="00AA6A73"/>
    <w:rsid w:val="00AA7679"/>
    <w:rsid w:val="00AA76B9"/>
    <w:rsid w:val="00AA7D19"/>
    <w:rsid w:val="00AA7F2C"/>
    <w:rsid w:val="00AA7F4B"/>
    <w:rsid w:val="00AB0112"/>
    <w:rsid w:val="00AB13AC"/>
    <w:rsid w:val="00AB14E2"/>
    <w:rsid w:val="00AB18C5"/>
    <w:rsid w:val="00AB1AFF"/>
    <w:rsid w:val="00AB1B20"/>
    <w:rsid w:val="00AB1F05"/>
    <w:rsid w:val="00AB2079"/>
    <w:rsid w:val="00AB2412"/>
    <w:rsid w:val="00AB24EC"/>
    <w:rsid w:val="00AB2672"/>
    <w:rsid w:val="00AB2D6A"/>
    <w:rsid w:val="00AB3817"/>
    <w:rsid w:val="00AB3CC1"/>
    <w:rsid w:val="00AB3F39"/>
    <w:rsid w:val="00AB4531"/>
    <w:rsid w:val="00AB46A7"/>
    <w:rsid w:val="00AB4AC1"/>
    <w:rsid w:val="00AB6117"/>
    <w:rsid w:val="00AB7499"/>
    <w:rsid w:val="00AB7DBA"/>
    <w:rsid w:val="00AB7F92"/>
    <w:rsid w:val="00AC1064"/>
    <w:rsid w:val="00AC1860"/>
    <w:rsid w:val="00AC1C65"/>
    <w:rsid w:val="00AC1D75"/>
    <w:rsid w:val="00AC2510"/>
    <w:rsid w:val="00AC276A"/>
    <w:rsid w:val="00AC38F6"/>
    <w:rsid w:val="00AC39ED"/>
    <w:rsid w:val="00AC44EB"/>
    <w:rsid w:val="00AC4ED5"/>
    <w:rsid w:val="00AC506B"/>
    <w:rsid w:val="00AC5227"/>
    <w:rsid w:val="00AC65E6"/>
    <w:rsid w:val="00AC6CA6"/>
    <w:rsid w:val="00AC7357"/>
    <w:rsid w:val="00AC7ACB"/>
    <w:rsid w:val="00AC7BE5"/>
    <w:rsid w:val="00AC7E95"/>
    <w:rsid w:val="00AD08C5"/>
    <w:rsid w:val="00AD0C29"/>
    <w:rsid w:val="00AD0C7C"/>
    <w:rsid w:val="00AD0ED8"/>
    <w:rsid w:val="00AD1335"/>
    <w:rsid w:val="00AD15FF"/>
    <w:rsid w:val="00AD2175"/>
    <w:rsid w:val="00AD22CB"/>
    <w:rsid w:val="00AD23F9"/>
    <w:rsid w:val="00AD2731"/>
    <w:rsid w:val="00AD2A7E"/>
    <w:rsid w:val="00AD33BB"/>
    <w:rsid w:val="00AD342E"/>
    <w:rsid w:val="00AD38EA"/>
    <w:rsid w:val="00AD4154"/>
    <w:rsid w:val="00AD4307"/>
    <w:rsid w:val="00AD55CA"/>
    <w:rsid w:val="00AD5905"/>
    <w:rsid w:val="00AD5D8B"/>
    <w:rsid w:val="00AD6484"/>
    <w:rsid w:val="00AD6F64"/>
    <w:rsid w:val="00AD7022"/>
    <w:rsid w:val="00AD728F"/>
    <w:rsid w:val="00AD7E27"/>
    <w:rsid w:val="00AE04CA"/>
    <w:rsid w:val="00AE06CF"/>
    <w:rsid w:val="00AE0D56"/>
    <w:rsid w:val="00AE1143"/>
    <w:rsid w:val="00AE1A33"/>
    <w:rsid w:val="00AE1E04"/>
    <w:rsid w:val="00AE2188"/>
    <w:rsid w:val="00AE23D5"/>
    <w:rsid w:val="00AE2613"/>
    <w:rsid w:val="00AE2925"/>
    <w:rsid w:val="00AE2F19"/>
    <w:rsid w:val="00AE3170"/>
    <w:rsid w:val="00AE36D5"/>
    <w:rsid w:val="00AE4522"/>
    <w:rsid w:val="00AE47BD"/>
    <w:rsid w:val="00AE4840"/>
    <w:rsid w:val="00AE4A80"/>
    <w:rsid w:val="00AE4B05"/>
    <w:rsid w:val="00AE5322"/>
    <w:rsid w:val="00AE5AC4"/>
    <w:rsid w:val="00AE5D1D"/>
    <w:rsid w:val="00AE5D8B"/>
    <w:rsid w:val="00AE6294"/>
    <w:rsid w:val="00AE65DB"/>
    <w:rsid w:val="00AE6D73"/>
    <w:rsid w:val="00AE77E3"/>
    <w:rsid w:val="00AE7E29"/>
    <w:rsid w:val="00AE7F66"/>
    <w:rsid w:val="00AF093F"/>
    <w:rsid w:val="00AF16AF"/>
    <w:rsid w:val="00AF1F2B"/>
    <w:rsid w:val="00AF2196"/>
    <w:rsid w:val="00AF2292"/>
    <w:rsid w:val="00AF28A4"/>
    <w:rsid w:val="00AF2F92"/>
    <w:rsid w:val="00AF33E9"/>
    <w:rsid w:val="00AF340E"/>
    <w:rsid w:val="00AF4269"/>
    <w:rsid w:val="00AF454F"/>
    <w:rsid w:val="00AF4819"/>
    <w:rsid w:val="00AF4F8E"/>
    <w:rsid w:val="00AF4FF3"/>
    <w:rsid w:val="00AF584D"/>
    <w:rsid w:val="00AF5A30"/>
    <w:rsid w:val="00AF5A47"/>
    <w:rsid w:val="00AF5ABD"/>
    <w:rsid w:val="00AF5B54"/>
    <w:rsid w:val="00AF693A"/>
    <w:rsid w:val="00AF6EE0"/>
    <w:rsid w:val="00AF7003"/>
    <w:rsid w:val="00AF7C81"/>
    <w:rsid w:val="00B0049B"/>
    <w:rsid w:val="00B00A68"/>
    <w:rsid w:val="00B00A9D"/>
    <w:rsid w:val="00B00AA1"/>
    <w:rsid w:val="00B01E5D"/>
    <w:rsid w:val="00B01F40"/>
    <w:rsid w:val="00B02154"/>
    <w:rsid w:val="00B0266E"/>
    <w:rsid w:val="00B029F8"/>
    <w:rsid w:val="00B02C6B"/>
    <w:rsid w:val="00B03D2D"/>
    <w:rsid w:val="00B045E6"/>
    <w:rsid w:val="00B04F5F"/>
    <w:rsid w:val="00B0538D"/>
    <w:rsid w:val="00B05FE3"/>
    <w:rsid w:val="00B063B3"/>
    <w:rsid w:val="00B06BD9"/>
    <w:rsid w:val="00B10420"/>
    <w:rsid w:val="00B10462"/>
    <w:rsid w:val="00B10960"/>
    <w:rsid w:val="00B10DF7"/>
    <w:rsid w:val="00B10FB8"/>
    <w:rsid w:val="00B1182C"/>
    <w:rsid w:val="00B11D2D"/>
    <w:rsid w:val="00B11FD3"/>
    <w:rsid w:val="00B1267A"/>
    <w:rsid w:val="00B12FC4"/>
    <w:rsid w:val="00B1328D"/>
    <w:rsid w:val="00B13B97"/>
    <w:rsid w:val="00B141CF"/>
    <w:rsid w:val="00B142F2"/>
    <w:rsid w:val="00B144A0"/>
    <w:rsid w:val="00B1470A"/>
    <w:rsid w:val="00B14875"/>
    <w:rsid w:val="00B1501D"/>
    <w:rsid w:val="00B1501E"/>
    <w:rsid w:val="00B162A9"/>
    <w:rsid w:val="00B163C3"/>
    <w:rsid w:val="00B16A54"/>
    <w:rsid w:val="00B171D6"/>
    <w:rsid w:val="00B1762A"/>
    <w:rsid w:val="00B17681"/>
    <w:rsid w:val="00B1778E"/>
    <w:rsid w:val="00B2094B"/>
    <w:rsid w:val="00B216F5"/>
    <w:rsid w:val="00B21822"/>
    <w:rsid w:val="00B22104"/>
    <w:rsid w:val="00B22694"/>
    <w:rsid w:val="00B22B7A"/>
    <w:rsid w:val="00B22CE8"/>
    <w:rsid w:val="00B22FC3"/>
    <w:rsid w:val="00B235C7"/>
    <w:rsid w:val="00B236A8"/>
    <w:rsid w:val="00B240C3"/>
    <w:rsid w:val="00B24203"/>
    <w:rsid w:val="00B25370"/>
    <w:rsid w:val="00B25ADE"/>
    <w:rsid w:val="00B269CD"/>
    <w:rsid w:val="00B26B42"/>
    <w:rsid w:val="00B26FDE"/>
    <w:rsid w:val="00B277D2"/>
    <w:rsid w:val="00B279FB"/>
    <w:rsid w:val="00B302E8"/>
    <w:rsid w:val="00B3031F"/>
    <w:rsid w:val="00B30444"/>
    <w:rsid w:val="00B307E9"/>
    <w:rsid w:val="00B31098"/>
    <w:rsid w:val="00B325D5"/>
    <w:rsid w:val="00B33B75"/>
    <w:rsid w:val="00B346DC"/>
    <w:rsid w:val="00B353A9"/>
    <w:rsid w:val="00B35E9F"/>
    <w:rsid w:val="00B36154"/>
    <w:rsid w:val="00B36943"/>
    <w:rsid w:val="00B369F4"/>
    <w:rsid w:val="00B36BFC"/>
    <w:rsid w:val="00B36E7C"/>
    <w:rsid w:val="00B37338"/>
    <w:rsid w:val="00B373FB"/>
    <w:rsid w:val="00B37402"/>
    <w:rsid w:val="00B37A1A"/>
    <w:rsid w:val="00B37B74"/>
    <w:rsid w:val="00B37E75"/>
    <w:rsid w:val="00B40268"/>
    <w:rsid w:val="00B40390"/>
    <w:rsid w:val="00B40BDB"/>
    <w:rsid w:val="00B40D6C"/>
    <w:rsid w:val="00B41A45"/>
    <w:rsid w:val="00B41A4D"/>
    <w:rsid w:val="00B43278"/>
    <w:rsid w:val="00B448EC"/>
    <w:rsid w:val="00B449DA"/>
    <w:rsid w:val="00B44BC3"/>
    <w:rsid w:val="00B455F8"/>
    <w:rsid w:val="00B45620"/>
    <w:rsid w:val="00B45699"/>
    <w:rsid w:val="00B45B67"/>
    <w:rsid w:val="00B460E6"/>
    <w:rsid w:val="00B46160"/>
    <w:rsid w:val="00B462B7"/>
    <w:rsid w:val="00B46E16"/>
    <w:rsid w:val="00B46E65"/>
    <w:rsid w:val="00B473ED"/>
    <w:rsid w:val="00B47468"/>
    <w:rsid w:val="00B5009C"/>
    <w:rsid w:val="00B502AF"/>
    <w:rsid w:val="00B50380"/>
    <w:rsid w:val="00B50B7D"/>
    <w:rsid w:val="00B51724"/>
    <w:rsid w:val="00B52DF1"/>
    <w:rsid w:val="00B52F0A"/>
    <w:rsid w:val="00B53265"/>
    <w:rsid w:val="00B53CA7"/>
    <w:rsid w:val="00B5419F"/>
    <w:rsid w:val="00B542B7"/>
    <w:rsid w:val="00B544FD"/>
    <w:rsid w:val="00B5461F"/>
    <w:rsid w:val="00B54C3A"/>
    <w:rsid w:val="00B5549B"/>
    <w:rsid w:val="00B55503"/>
    <w:rsid w:val="00B55577"/>
    <w:rsid w:val="00B559E2"/>
    <w:rsid w:val="00B55D26"/>
    <w:rsid w:val="00B55E20"/>
    <w:rsid w:val="00B55F4B"/>
    <w:rsid w:val="00B56015"/>
    <w:rsid w:val="00B56DE8"/>
    <w:rsid w:val="00B575DD"/>
    <w:rsid w:val="00B57685"/>
    <w:rsid w:val="00B601DD"/>
    <w:rsid w:val="00B6050B"/>
    <w:rsid w:val="00B60CEB"/>
    <w:rsid w:val="00B6204B"/>
    <w:rsid w:val="00B62352"/>
    <w:rsid w:val="00B624CC"/>
    <w:rsid w:val="00B62870"/>
    <w:rsid w:val="00B63200"/>
    <w:rsid w:val="00B64349"/>
    <w:rsid w:val="00B64C1E"/>
    <w:rsid w:val="00B64F7C"/>
    <w:rsid w:val="00B65075"/>
    <w:rsid w:val="00B6514D"/>
    <w:rsid w:val="00B6549A"/>
    <w:rsid w:val="00B66160"/>
    <w:rsid w:val="00B66D97"/>
    <w:rsid w:val="00B679AC"/>
    <w:rsid w:val="00B67F85"/>
    <w:rsid w:val="00B67FD7"/>
    <w:rsid w:val="00B70E4D"/>
    <w:rsid w:val="00B71344"/>
    <w:rsid w:val="00B7163D"/>
    <w:rsid w:val="00B723EE"/>
    <w:rsid w:val="00B725BC"/>
    <w:rsid w:val="00B72C40"/>
    <w:rsid w:val="00B73E51"/>
    <w:rsid w:val="00B74069"/>
    <w:rsid w:val="00B746BE"/>
    <w:rsid w:val="00B750CB"/>
    <w:rsid w:val="00B75818"/>
    <w:rsid w:val="00B75A38"/>
    <w:rsid w:val="00B76237"/>
    <w:rsid w:val="00B767A1"/>
    <w:rsid w:val="00B76809"/>
    <w:rsid w:val="00B76F3E"/>
    <w:rsid w:val="00B7718B"/>
    <w:rsid w:val="00B77756"/>
    <w:rsid w:val="00B77D19"/>
    <w:rsid w:val="00B77F6B"/>
    <w:rsid w:val="00B80118"/>
    <w:rsid w:val="00B801ED"/>
    <w:rsid w:val="00B803A1"/>
    <w:rsid w:val="00B806DC"/>
    <w:rsid w:val="00B80B07"/>
    <w:rsid w:val="00B80B25"/>
    <w:rsid w:val="00B80CAF"/>
    <w:rsid w:val="00B8185E"/>
    <w:rsid w:val="00B818EB"/>
    <w:rsid w:val="00B81C61"/>
    <w:rsid w:val="00B81EBC"/>
    <w:rsid w:val="00B81EE1"/>
    <w:rsid w:val="00B82070"/>
    <w:rsid w:val="00B82ABD"/>
    <w:rsid w:val="00B82B9B"/>
    <w:rsid w:val="00B8354A"/>
    <w:rsid w:val="00B83666"/>
    <w:rsid w:val="00B83D52"/>
    <w:rsid w:val="00B84322"/>
    <w:rsid w:val="00B84468"/>
    <w:rsid w:val="00B84472"/>
    <w:rsid w:val="00B84872"/>
    <w:rsid w:val="00B85B76"/>
    <w:rsid w:val="00B8643A"/>
    <w:rsid w:val="00B86BE7"/>
    <w:rsid w:val="00B86F77"/>
    <w:rsid w:val="00B87606"/>
    <w:rsid w:val="00B87BC6"/>
    <w:rsid w:val="00B87EA3"/>
    <w:rsid w:val="00B9002C"/>
    <w:rsid w:val="00B90C21"/>
    <w:rsid w:val="00B90E65"/>
    <w:rsid w:val="00B91B68"/>
    <w:rsid w:val="00B91EAD"/>
    <w:rsid w:val="00B92074"/>
    <w:rsid w:val="00B92455"/>
    <w:rsid w:val="00B9385B"/>
    <w:rsid w:val="00B93896"/>
    <w:rsid w:val="00B93BD7"/>
    <w:rsid w:val="00B940A1"/>
    <w:rsid w:val="00B940E0"/>
    <w:rsid w:val="00B9444A"/>
    <w:rsid w:val="00B94692"/>
    <w:rsid w:val="00B94AD5"/>
    <w:rsid w:val="00B95350"/>
    <w:rsid w:val="00B95857"/>
    <w:rsid w:val="00B964B7"/>
    <w:rsid w:val="00B969C6"/>
    <w:rsid w:val="00B97008"/>
    <w:rsid w:val="00BA0460"/>
    <w:rsid w:val="00BA0E37"/>
    <w:rsid w:val="00BA126B"/>
    <w:rsid w:val="00BA14E2"/>
    <w:rsid w:val="00BA18AD"/>
    <w:rsid w:val="00BA1B33"/>
    <w:rsid w:val="00BA1D17"/>
    <w:rsid w:val="00BA2DA6"/>
    <w:rsid w:val="00BA2E99"/>
    <w:rsid w:val="00BA36E8"/>
    <w:rsid w:val="00BA3F89"/>
    <w:rsid w:val="00BA41B6"/>
    <w:rsid w:val="00BA4F0F"/>
    <w:rsid w:val="00BA4F4B"/>
    <w:rsid w:val="00BA53CD"/>
    <w:rsid w:val="00BA56AE"/>
    <w:rsid w:val="00BA578D"/>
    <w:rsid w:val="00BA61C8"/>
    <w:rsid w:val="00BA6687"/>
    <w:rsid w:val="00BA725B"/>
    <w:rsid w:val="00BA7ED6"/>
    <w:rsid w:val="00BB09F2"/>
    <w:rsid w:val="00BB0CB5"/>
    <w:rsid w:val="00BB0DB4"/>
    <w:rsid w:val="00BB110D"/>
    <w:rsid w:val="00BB120B"/>
    <w:rsid w:val="00BB1D60"/>
    <w:rsid w:val="00BB254D"/>
    <w:rsid w:val="00BB35BE"/>
    <w:rsid w:val="00BB43AA"/>
    <w:rsid w:val="00BB45EA"/>
    <w:rsid w:val="00BB4D05"/>
    <w:rsid w:val="00BB5285"/>
    <w:rsid w:val="00BB52D8"/>
    <w:rsid w:val="00BB52F0"/>
    <w:rsid w:val="00BB5DA4"/>
    <w:rsid w:val="00BB5F06"/>
    <w:rsid w:val="00BB6D42"/>
    <w:rsid w:val="00BB72C5"/>
    <w:rsid w:val="00BB7729"/>
    <w:rsid w:val="00BC05C0"/>
    <w:rsid w:val="00BC0624"/>
    <w:rsid w:val="00BC2661"/>
    <w:rsid w:val="00BC3108"/>
    <w:rsid w:val="00BC3604"/>
    <w:rsid w:val="00BC39CD"/>
    <w:rsid w:val="00BC4093"/>
    <w:rsid w:val="00BC4686"/>
    <w:rsid w:val="00BC47F4"/>
    <w:rsid w:val="00BC5879"/>
    <w:rsid w:val="00BC58AE"/>
    <w:rsid w:val="00BC6078"/>
    <w:rsid w:val="00BC6320"/>
    <w:rsid w:val="00BC6BCF"/>
    <w:rsid w:val="00BC719E"/>
    <w:rsid w:val="00BC723A"/>
    <w:rsid w:val="00BC7D86"/>
    <w:rsid w:val="00BD0097"/>
    <w:rsid w:val="00BD02A9"/>
    <w:rsid w:val="00BD0CC7"/>
    <w:rsid w:val="00BD18E5"/>
    <w:rsid w:val="00BD19CD"/>
    <w:rsid w:val="00BD245A"/>
    <w:rsid w:val="00BD289C"/>
    <w:rsid w:val="00BD2CF6"/>
    <w:rsid w:val="00BD3182"/>
    <w:rsid w:val="00BD4769"/>
    <w:rsid w:val="00BD4AC5"/>
    <w:rsid w:val="00BD58B6"/>
    <w:rsid w:val="00BD5B90"/>
    <w:rsid w:val="00BD5DF8"/>
    <w:rsid w:val="00BD61FC"/>
    <w:rsid w:val="00BD63F9"/>
    <w:rsid w:val="00BD67C4"/>
    <w:rsid w:val="00BD6833"/>
    <w:rsid w:val="00BD6A09"/>
    <w:rsid w:val="00BD7A02"/>
    <w:rsid w:val="00BD7CB6"/>
    <w:rsid w:val="00BE0259"/>
    <w:rsid w:val="00BE0439"/>
    <w:rsid w:val="00BE05FE"/>
    <w:rsid w:val="00BE06B7"/>
    <w:rsid w:val="00BE0D29"/>
    <w:rsid w:val="00BE15B5"/>
    <w:rsid w:val="00BE1FFC"/>
    <w:rsid w:val="00BE20C9"/>
    <w:rsid w:val="00BE213D"/>
    <w:rsid w:val="00BE2866"/>
    <w:rsid w:val="00BE2C73"/>
    <w:rsid w:val="00BE3238"/>
    <w:rsid w:val="00BE36B2"/>
    <w:rsid w:val="00BE3E79"/>
    <w:rsid w:val="00BE408B"/>
    <w:rsid w:val="00BE42D0"/>
    <w:rsid w:val="00BE4872"/>
    <w:rsid w:val="00BE4F29"/>
    <w:rsid w:val="00BE5270"/>
    <w:rsid w:val="00BE5603"/>
    <w:rsid w:val="00BE6B51"/>
    <w:rsid w:val="00BE6E69"/>
    <w:rsid w:val="00BE7BDF"/>
    <w:rsid w:val="00BE7CC9"/>
    <w:rsid w:val="00BF06A4"/>
    <w:rsid w:val="00BF1737"/>
    <w:rsid w:val="00BF19AD"/>
    <w:rsid w:val="00BF1AAF"/>
    <w:rsid w:val="00BF20B4"/>
    <w:rsid w:val="00BF2263"/>
    <w:rsid w:val="00BF2FD9"/>
    <w:rsid w:val="00BF3457"/>
    <w:rsid w:val="00BF3496"/>
    <w:rsid w:val="00BF34F8"/>
    <w:rsid w:val="00BF3D24"/>
    <w:rsid w:val="00BF3F48"/>
    <w:rsid w:val="00BF40F8"/>
    <w:rsid w:val="00BF4455"/>
    <w:rsid w:val="00BF4625"/>
    <w:rsid w:val="00BF476C"/>
    <w:rsid w:val="00BF4F94"/>
    <w:rsid w:val="00BF52D1"/>
    <w:rsid w:val="00BF5333"/>
    <w:rsid w:val="00BF5F36"/>
    <w:rsid w:val="00BF5FAD"/>
    <w:rsid w:val="00BF6113"/>
    <w:rsid w:val="00BF64E0"/>
    <w:rsid w:val="00BF64F8"/>
    <w:rsid w:val="00BF7208"/>
    <w:rsid w:val="00BF7392"/>
    <w:rsid w:val="00BF773F"/>
    <w:rsid w:val="00BF7E89"/>
    <w:rsid w:val="00BF7F14"/>
    <w:rsid w:val="00C0010A"/>
    <w:rsid w:val="00C0044C"/>
    <w:rsid w:val="00C0151F"/>
    <w:rsid w:val="00C02010"/>
    <w:rsid w:val="00C0220C"/>
    <w:rsid w:val="00C02405"/>
    <w:rsid w:val="00C0263E"/>
    <w:rsid w:val="00C0283D"/>
    <w:rsid w:val="00C02B61"/>
    <w:rsid w:val="00C02D5C"/>
    <w:rsid w:val="00C03149"/>
    <w:rsid w:val="00C0345C"/>
    <w:rsid w:val="00C05DFD"/>
    <w:rsid w:val="00C05F9A"/>
    <w:rsid w:val="00C061BE"/>
    <w:rsid w:val="00C068F4"/>
    <w:rsid w:val="00C07D49"/>
    <w:rsid w:val="00C101A3"/>
    <w:rsid w:val="00C1031B"/>
    <w:rsid w:val="00C10928"/>
    <w:rsid w:val="00C10944"/>
    <w:rsid w:val="00C10EB1"/>
    <w:rsid w:val="00C113CF"/>
    <w:rsid w:val="00C11431"/>
    <w:rsid w:val="00C114C3"/>
    <w:rsid w:val="00C11830"/>
    <w:rsid w:val="00C11F3E"/>
    <w:rsid w:val="00C123D9"/>
    <w:rsid w:val="00C128F2"/>
    <w:rsid w:val="00C13202"/>
    <w:rsid w:val="00C133A5"/>
    <w:rsid w:val="00C14607"/>
    <w:rsid w:val="00C15252"/>
    <w:rsid w:val="00C156EB"/>
    <w:rsid w:val="00C15D42"/>
    <w:rsid w:val="00C1620F"/>
    <w:rsid w:val="00C1666F"/>
    <w:rsid w:val="00C16673"/>
    <w:rsid w:val="00C16911"/>
    <w:rsid w:val="00C16926"/>
    <w:rsid w:val="00C170BD"/>
    <w:rsid w:val="00C17883"/>
    <w:rsid w:val="00C17AED"/>
    <w:rsid w:val="00C17C25"/>
    <w:rsid w:val="00C20A10"/>
    <w:rsid w:val="00C20A82"/>
    <w:rsid w:val="00C20BB8"/>
    <w:rsid w:val="00C20BF4"/>
    <w:rsid w:val="00C21B2E"/>
    <w:rsid w:val="00C21DDD"/>
    <w:rsid w:val="00C21F06"/>
    <w:rsid w:val="00C222A2"/>
    <w:rsid w:val="00C222C9"/>
    <w:rsid w:val="00C230B5"/>
    <w:rsid w:val="00C2325C"/>
    <w:rsid w:val="00C237EE"/>
    <w:rsid w:val="00C239CA"/>
    <w:rsid w:val="00C23B26"/>
    <w:rsid w:val="00C23F2E"/>
    <w:rsid w:val="00C2430B"/>
    <w:rsid w:val="00C24926"/>
    <w:rsid w:val="00C24C26"/>
    <w:rsid w:val="00C24E57"/>
    <w:rsid w:val="00C2509F"/>
    <w:rsid w:val="00C2584D"/>
    <w:rsid w:val="00C270D3"/>
    <w:rsid w:val="00C275B8"/>
    <w:rsid w:val="00C27793"/>
    <w:rsid w:val="00C279C1"/>
    <w:rsid w:val="00C27A0F"/>
    <w:rsid w:val="00C301D4"/>
    <w:rsid w:val="00C30257"/>
    <w:rsid w:val="00C30484"/>
    <w:rsid w:val="00C30E4F"/>
    <w:rsid w:val="00C31717"/>
    <w:rsid w:val="00C31E07"/>
    <w:rsid w:val="00C31FF1"/>
    <w:rsid w:val="00C32259"/>
    <w:rsid w:val="00C32911"/>
    <w:rsid w:val="00C32CD6"/>
    <w:rsid w:val="00C3354A"/>
    <w:rsid w:val="00C33570"/>
    <w:rsid w:val="00C33D2C"/>
    <w:rsid w:val="00C340B7"/>
    <w:rsid w:val="00C348E3"/>
    <w:rsid w:val="00C34BDE"/>
    <w:rsid w:val="00C357CC"/>
    <w:rsid w:val="00C35C31"/>
    <w:rsid w:val="00C36AF4"/>
    <w:rsid w:val="00C36E79"/>
    <w:rsid w:val="00C36FC6"/>
    <w:rsid w:val="00C37667"/>
    <w:rsid w:val="00C37758"/>
    <w:rsid w:val="00C37837"/>
    <w:rsid w:val="00C37982"/>
    <w:rsid w:val="00C37B24"/>
    <w:rsid w:val="00C37E2C"/>
    <w:rsid w:val="00C4095E"/>
    <w:rsid w:val="00C409B9"/>
    <w:rsid w:val="00C41B9B"/>
    <w:rsid w:val="00C42285"/>
    <w:rsid w:val="00C425A6"/>
    <w:rsid w:val="00C42E4D"/>
    <w:rsid w:val="00C42E80"/>
    <w:rsid w:val="00C43B82"/>
    <w:rsid w:val="00C43C86"/>
    <w:rsid w:val="00C44ED1"/>
    <w:rsid w:val="00C44F16"/>
    <w:rsid w:val="00C45C16"/>
    <w:rsid w:val="00C45DC5"/>
    <w:rsid w:val="00C462F0"/>
    <w:rsid w:val="00C468E4"/>
    <w:rsid w:val="00C46C31"/>
    <w:rsid w:val="00C46F9E"/>
    <w:rsid w:val="00C47255"/>
    <w:rsid w:val="00C4763A"/>
    <w:rsid w:val="00C477C9"/>
    <w:rsid w:val="00C47D6C"/>
    <w:rsid w:val="00C47F87"/>
    <w:rsid w:val="00C5031E"/>
    <w:rsid w:val="00C5054F"/>
    <w:rsid w:val="00C505E9"/>
    <w:rsid w:val="00C50FA9"/>
    <w:rsid w:val="00C51336"/>
    <w:rsid w:val="00C513B3"/>
    <w:rsid w:val="00C51855"/>
    <w:rsid w:val="00C524D3"/>
    <w:rsid w:val="00C52615"/>
    <w:rsid w:val="00C5296D"/>
    <w:rsid w:val="00C52FE9"/>
    <w:rsid w:val="00C544E6"/>
    <w:rsid w:val="00C557FC"/>
    <w:rsid w:val="00C56101"/>
    <w:rsid w:val="00C56BFB"/>
    <w:rsid w:val="00C56D9E"/>
    <w:rsid w:val="00C5794C"/>
    <w:rsid w:val="00C57C5A"/>
    <w:rsid w:val="00C60691"/>
    <w:rsid w:val="00C608F6"/>
    <w:rsid w:val="00C60F05"/>
    <w:rsid w:val="00C61183"/>
    <w:rsid w:val="00C6125A"/>
    <w:rsid w:val="00C61BC2"/>
    <w:rsid w:val="00C61FA9"/>
    <w:rsid w:val="00C62498"/>
    <w:rsid w:val="00C629AA"/>
    <w:rsid w:val="00C63B18"/>
    <w:rsid w:val="00C6424E"/>
    <w:rsid w:val="00C6591F"/>
    <w:rsid w:val="00C65E09"/>
    <w:rsid w:val="00C6639D"/>
    <w:rsid w:val="00C66991"/>
    <w:rsid w:val="00C66C09"/>
    <w:rsid w:val="00C66F94"/>
    <w:rsid w:val="00C67120"/>
    <w:rsid w:val="00C679BB"/>
    <w:rsid w:val="00C67BC9"/>
    <w:rsid w:val="00C67D45"/>
    <w:rsid w:val="00C67DBF"/>
    <w:rsid w:val="00C70C3D"/>
    <w:rsid w:val="00C71000"/>
    <w:rsid w:val="00C715C6"/>
    <w:rsid w:val="00C71B91"/>
    <w:rsid w:val="00C71DC0"/>
    <w:rsid w:val="00C7202E"/>
    <w:rsid w:val="00C720CB"/>
    <w:rsid w:val="00C72377"/>
    <w:rsid w:val="00C72FCF"/>
    <w:rsid w:val="00C73023"/>
    <w:rsid w:val="00C73C29"/>
    <w:rsid w:val="00C73D32"/>
    <w:rsid w:val="00C740AD"/>
    <w:rsid w:val="00C74262"/>
    <w:rsid w:val="00C748C1"/>
    <w:rsid w:val="00C74944"/>
    <w:rsid w:val="00C74B4D"/>
    <w:rsid w:val="00C74E27"/>
    <w:rsid w:val="00C751C7"/>
    <w:rsid w:val="00C75361"/>
    <w:rsid w:val="00C762EC"/>
    <w:rsid w:val="00C764D5"/>
    <w:rsid w:val="00C7653D"/>
    <w:rsid w:val="00C765B7"/>
    <w:rsid w:val="00C80928"/>
    <w:rsid w:val="00C80B36"/>
    <w:rsid w:val="00C80FF2"/>
    <w:rsid w:val="00C813FD"/>
    <w:rsid w:val="00C81AB5"/>
    <w:rsid w:val="00C82355"/>
    <w:rsid w:val="00C8251A"/>
    <w:rsid w:val="00C828E0"/>
    <w:rsid w:val="00C82FE5"/>
    <w:rsid w:val="00C83236"/>
    <w:rsid w:val="00C83D79"/>
    <w:rsid w:val="00C849ED"/>
    <w:rsid w:val="00C8560D"/>
    <w:rsid w:val="00C85885"/>
    <w:rsid w:val="00C85991"/>
    <w:rsid w:val="00C85F9D"/>
    <w:rsid w:val="00C8621F"/>
    <w:rsid w:val="00C87031"/>
    <w:rsid w:val="00C872A3"/>
    <w:rsid w:val="00C87822"/>
    <w:rsid w:val="00C87AC0"/>
    <w:rsid w:val="00C87EB6"/>
    <w:rsid w:val="00C90581"/>
    <w:rsid w:val="00C90663"/>
    <w:rsid w:val="00C90685"/>
    <w:rsid w:val="00C907A4"/>
    <w:rsid w:val="00C90EF5"/>
    <w:rsid w:val="00C91042"/>
    <w:rsid w:val="00C913B7"/>
    <w:rsid w:val="00C91D67"/>
    <w:rsid w:val="00C92519"/>
    <w:rsid w:val="00C929E8"/>
    <w:rsid w:val="00C92ABA"/>
    <w:rsid w:val="00C92E99"/>
    <w:rsid w:val="00C931DD"/>
    <w:rsid w:val="00C935FA"/>
    <w:rsid w:val="00C9368E"/>
    <w:rsid w:val="00C93DB4"/>
    <w:rsid w:val="00C93E7C"/>
    <w:rsid w:val="00C9430A"/>
    <w:rsid w:val="00C94DD1"/>
    <w:rsid w:val="00C95026"/>
    <w:rsid w:val="00C95348"/>
    <w:rsid w:val="00C9658D"/>
    <w:rsid w:val="00C966AE"/>
    <w:rsid w:val="00C972EB"/>
    <w:rsid w:val="00C974FD"/>
    <w:rsid w:val="00C97784"/>
    <w:rsid w:val="00C97E50"/>
    <w:rsid w:val="00CA0111"/>
    <w:rsid w:val="00CA076A"/>
    <w:rsid w:val="00CA0C01"/>
    <w:rsid w:val="00CA17C3"/>
    <w:rsid w:val="00CA1B7F"/>
    <w:rsid w:val="00CA1F71"/>
    <w:rsid w:val="00CA25D1"/>
    <w:rsid w:val="00CA3241"/>
    <w:rsid w:val="00CA3356"/>
    <w:rsid w:val="00CA3535"/>
    <w:rsid w:val="00CA3633"/>
    <w:rsid w:val="00CA3A99"/>
    <w:rsid w:val="00CA4A0A"/>
    <w:rsid w:val="00CA5038"/>
    <w:rsid w:val="00CA591D"/>
    <w:rsid w:val="00CA5C0E"/>
    <w:rsid w:val="00CA5CA8"/>
    <w:rsid w:val="00CA5D20"/>
    <w:rsid w:val="00CA6D4B"/>
    <w:rsid w:val="00CB0684"/>
    <w:rsid w:val="00CB0AA3"/>
    <w:rsid w:val="00CB1522"/>
    <w:rsid w:val="00CB2166"/>
    <w:rsid w:val="00CB226E"/>
    <w:rsid w:val="00CB2475"/>
    <w:rsid w:val="00CB3664"/>
    <w:rsid w:val="00CB372C"/>
    <w:rsid w:val="00CB3CD1"/>
    <w:rsid w:val="00CB40ED"/>
    <w:rsid w:val="00CB5352"/>
    <w:rsid w:val="00CB5B6F"/>
    <w:rsid w:val="00CB5D0E"/>
    <w:rsid w:val="00CB5E03"/>
    <w:rsid w:val="00CB5FD7"/>
    <w:rsid w:val="00CB6037"/>
    <w:rsid w:val="00CB6B88"/>
    <w:rsid w:val="00CB6F09"/>
    <w:rsid w:val="00CB7CC7"/>
    <w:rsid w:val="00CB7D3A"/>
    <w:rsid w:val="00CC07B5"/>
    <w:rsid w:val="00CC0AB2"/>
    <w:rsid w:val="00CC1B4F"/>
    <w:rsid w:val="00CC2080"/>
    <w:rsid w:val="00CC2CC0"/>
    <w:rsid w:val="00CC2D2E"/>
    <w:rsid w:val="00CC3224"/>
    <w:rsid w:val="00CC40FA"/>
    <w:rsid w:val="00CC4131"/>
    <w:rsid w:val="00CC4A0A"/>
    <w:rsid w:val="00CC56B3"/>
    <w:rsid w:val="00CC573D"/>
    <w:rsid w:val="00CC6391"/>
    <w:rsid w:val="00CC6550"/>
    <w:rsid w:val="00CC69B6"/>
    <w:rsid w:val="00CC7C32"/>
    <w:rsid w:val="00CD0DE7"/>
    <w:rsid w:val="00CD18B5"/>
    <w:rsid w:val="00CD2993"/>
    <w:rsid w:val="00CD2BCF"/>
    <w:rsid w:val="00CD3260"/>
    <w:rsid w:val="00CD477A"/>
    <w:rsid w:val="00CD4B05"/>
    <w:rsid w:val="00CD51A8"/>
    <w:rsid w:val="00CD5491"/>
    <w:rsid w:val="00CD5A60"/>
    <w:rsid w:val="00CD5D4A"/>
    <w:rsid w:val="00CD5E4C"/>
    <w:rsid w:val="00CD61CA"/>
    <w:rsid w:val="00CD62F4"/>
    <w:rsid w:val="00CD7829"/>
    <w:rsid w:val="00CD78C3"/>
    <w:rsid w:val="00CD7B41"/>
    <w:rsid w:val="00CD7FCC"/>
    <w:rsid w:val="00CE00D0"/>
    <w:rsid w:val="00CE05B4"/>
    <w:rsid w:val="00CE07B6"/>
    <w:rsid w:val="00CE0CC2"/>
    <w:rsid w:val="00CE0F58"/>
    <w:rsid w:val="00CE140B"/>
    <w:rsid w:val="00CE173E"/>
    <w:rsid w:val="00CE18C2"/>
    <w:rsid w:val="00CE2505"/>
    <w:rsid w:val="00CE277F"/>
    <w:rsid w:val="00CE2C72"/>
    <w:rsid w:val="00CE2E1F"/>
    <w:rsid w:val="00CE315F"/>
    <w:rsid w:val="00CE32F4"/>
    <w:rsid w:val="00CE3831"/>
    <w:rsid w:val="00CE3F28"/>
    <w:rsid w:val="00CE4EF7"/>
    <w:rsid w:val="00CE4F02"/>
    <w:rsid w:val="00CE5228"/>
    <w:rsid w:val="00CE7681"/>
    <w:rsid w:val="00CE780C"/>
    <w:rsid w:val="00CE7A47"/>
    <w:rsid w:val="00CE7ECB"/>
    <w:rsid w:val="00CF015D"/>
    <w:rsid w:val="00CF0390"/>
    <w:rsid w:val="00CF056E"/>
    <w:rsid w:val="00CF0796"/>
    <w:rsid w:val="00CF07CC"/>
    <w:rsid w:val="00CF095D"/>
    <w:rsid w:val="00CF09E6"/>
    <w:rsid w:val="00CF0F44"/>
    <w:rsid w:val="00CF0F4A"/>
    <w:rsid w:val="00CF1670"/>
    <w:rsid w:val="00CF1C07"/>
    <w:rsid w:val="00CF1E59"/>
    <w:rsid w:val="00CF2858"/>
    <w:rsid w:val="00CF3C09"/>
    <w:rsid w:val="00CF3E15"/>
    <w:rsid w:val="00CF40D0"/>
    <w:rsid w:val="00CF54DB"/>
    <w:rsid w:val="00CF5741"/>
    <w:rsid w:val="00CF5AE3"/>
    <w:rsid w:val="00CF5B5D"/>
    <w:rsid w:val="00CF5CAF"/>
    <w:rsid w:val="00CF68BF"/>
    <w:rsid w:val="00CF6A75"/>
    <w:rsid w:val="00CF6FCB"/>
    <w:rsid w:val="00CF76F3"/>
    <w:rsid w:val="00CF7E37"/>
    <w:rsid w:val="00D00295"/>
    <w:rsid w:val="00D014DD"/>
    <w:rsid w:val="00D01A93"/>
    <w:rsid w:val="00D022CD"/>
    <w:rsid w:val="00D02457"/>
    <w:rsid w:val="00D0297E"/>
    <w:rsid w:val="00D02A7D"/>
    <w:rsid w:val="00D03452"/>
    <w:rsid w:val="00D03761"/>
    <w:rsid w:val="00D03F20"/>
    <w:rsid w:val="00D0405A"/>
    <w:rsid w:val="00D04373"/>
    <w:rsid w:val="00D0437B"/>
    <w:rsid w:val="00D044D9"/>
    <w:rsid w:val="00D04FB7"/>
    <w:rsid w:val="00D05726"/>
    <w:rsid w:val="00D06AAB"/>
    <w:rsid w:val="00D06B85"/>
    <w:rsid w:val="00D06CF7"/>
    <w:rsid w:val="00D07261"/>
    <w:rsid w:val="00D07B27"/>
    <w:rsid w:val="00D10A11"/>
    <w:rsid w:val="00D10D43"/>
    <w:rsid w:val="00D10EAB"/>
    <w:rsid w:val="00D10F12"/>
    <w:rsid w:val="00D112BD"/>
    <w:rsid w:val="00D11730"/>
    <w:rsid w:val="00D128A9"/>
    <w:rsid w:val="00D12DA8"/>
    <w:rsid w:val="00D139B7"/>
    <w:rsid w:val="00D145FB"/>
    <w:rsid w:val="00D1487F"/>
    <w:rsid w:val="00D14FFB"/>
    <w:rsid w:val="00D151B2"/>
    <w:rsid w:val="00D1567C"/>
    <w:rsid w:val="00D1617A"/>
    <w:rsid w:val="00D1667D"/>
    <w:rsid w:val="00D16B14"/>
    <w:rsid w:val="00D17190"/>
    <w:rsid w:val="00D17810"/>
    <w:rsid w:val="00D179CF"/>
    <w:rsid w:val="00D17D73"/>
    <w:rsid w:val="00D17E50"/>
    <w:rsid w:val="00D205A2"/>
    <w:rsid w:val="00D20676"/>
    <w:rsid w:val="00D2085C"/>
    <w:rsid w:val="00D209D6"/>
    <w:rsid w:val="00D20A4A"/>
    <w:rsid w:val="00D2134C"/>
    <w:rsid w:val="00D217CA"/>
    <w:rsid w:val="00D21849"/>
    <w:rsid w:val="00D21B02"/>
    <w:rsid w:val="00D22102"/>
    <w:rsid w:val="00D22C4D"/>
    <w:rsid w:val="00D235CD"/>
    <w:rsid w:val="00D239CE"/>
    <w:rsid w:val="00D23E5F"/>
    <w:rsid w:val="00D23EEF"/>
    <w:rsid w:val="00D24611"/>
    <w:rsid w:val="00D247F4"/>
    <w:rsid w:val="00D24EC8"/>
    <w:rsid w:val="00D2502A"/>
    <w:rsid w:val="00D25A8D"/>
    <w:rsid w:val="00D25AED"/>
    <w:rsid w:val="00D2608B"/>
    <w:rsid w:val="00D26262"/>
    <w:rsid w:val="00D26F70"/>
    <w:rsid w:val="00D27A16"/>
    <w:rsid w:val="00D27CEF"/>
    <w:rsid w:val="00D30370"/>
    <w:rsid w:val="00D30430"/>
    <w:rsid w:val="00D3051E"/>
    <w:rsid w:val="00D3077B"/>
    <w:rsid w:val="00D30FBE"/>
    <w:rsid w:val="00D31075"/>
    <w:rsid w:val="00D31387"/>
    <w:rsid w:val="00D32419"/>
    <w:rsid w:val="00D32773"/>
    <w:rsid w:val="00D32783"/>
    <w:rsid w:val="00D32DB7"/>
    <w:rsid w:val="00D3352A"/>
    <w:rsid w:val="00D34659"/>
    <w:rsid w:val="00D34FE3"/>
    <w:rsid w:val="00D356C0"/>
    <w:rsid w:val="00D36118"/>
    <w:rsid w:val="00D365B6"/>
    <w:rsid w:val="00D367B0"/>
    <w:rsid w:val="00D36E8E"/>
    <w:rsid w:val="00D377F5"/>
    <w:rsid w:val="00D37AA3"/>
    <w:rsid w:val="00D37C17"/>
    <w:rsid w:val="00D404A6"/>
    <w:rsid w:val="00D409BD"/>
    <w:rsid w:val="00D40A53"/>
    <w:rsid w:val="00D412D7"/>
    <w:rsid w:val="00D41710"/>
    <w:rsid w:val="00D4208D"/>
    <w:rsid w:val="00D42680"/>
    <w:rsid w:val="00D427DE"/>
    <w:rsid w:val="00D42908"/>
    <w:rsid w:val="00D42D28"/>
    <w:rsid w:val="00D42EC9"/>
    <w:rsid w:val="00D442D4"/>
    <w:rsid w:val="00D45DB5"/>
    <w:rsid w:val="00D461F0"/>
    <w:rsid w:val="00D46263"/>
    <w:rsid w:val="00D4636F"/>
    <w:rsid w:val="00D46B81"/>
    <w:rsid w:val="00D46BBA"/>
    <w:rsid w:val="00D472B9"/>
    <w:rsid w:val="00D474C6"/>
    <w:rsid w:val="00D47516"/>
    <w:rsid w:val="00D4783B"/>
    <w:rsid w:val="00D47BA9"/>
    <w:rsid w:val="00D500FE"/>
    <w:rsid w:val="00D5014E"/>
    <w:rsid w:val="00D50888"/>
    <w:rsid w:val="00D50F88"/>
    <w:rsid w:val="00D51F17"/>
    <w:rsid w:val="00D52214"/>
    <w:rsid w:val="00D525C4"/>
    <w:rsid w:val="00D5286A"/>
    <w:rsid w:val="00D52A5C"/>
    <w:rsid w:val="00D52E56"/>
    <w:rsid w:val="00D52F39"/>
    <w:rsid w:val="00D53409"/>
    <w:rsid w:val="00D53456"/>
    <w:rsid w:val="00D539EA"/>
    <w:rsid w:val="00D53F31"/>
    <w:rsid w:val="00D54195"/>
    <w:rsid w:val="00D54383"/>
    <w:rsid w:val="00D544B9"/>
    <w:rsid w:val="00D54E99"/>
    <w:rsid w:val="00D5524A"/>
    <w:rsid w:val="00D55EFA"/>
    <w:rsid w:val="00D55F8C"/>
    <w:rsid w:val="00D562B0"/>
    <w:rsid w:val="00D569EB"/>
    <w:rsid w:val="00D56D32"/>
    <w:rsid w:val="00D57162"/>
    <w:rsid w:val="00D57211"/>
    <w:rsid w:val="00D6005F"/>
    <w:rsid w:val="00D6012C"/>
    <w:rsid w:val="00D608C9"/>
    <w:rsid w:val="00D611FB"/>
    <w:rsid w:val="00D61681"/>
    <w:rsid w:val="00D61739"/>
    <w:rsid w:val="00D61806"/>
    <w:rsid w:val="00D619C4"/>
    <w:rsid w:val="00D61A28"/>
    <w:rsid w:val="00D624B6"/>
    <w:rsid w:val="00D62C3E"/>
    <w:rsid w:val="00D62D32"/>
    <w:rsid w:val="00D63BE9"/>
    <w:rsid w:val="00D64E52"/>
    <w:rsid w:val="00D65250"/>
    <w:rsid w:val="00D6527C"/>
    <w:rsid w:val="00D65CA5"/>
    <w:rsid w:val="00D6613F"/>
    <w:rsid w:val="00D66EA6"/>
    <w:rsid w:val="00D67F8F"/>
    <w:rsid w:val="00D70092"/>
    <w:rsid w:val="00D70988"/>
    <w:rsid w:val="00D70B7F"/>
    <w:rsid w:val="00D713B6"/>
    <w:rsid w:val="00D71EA3"/>
    <w:rsid w:val="00D72B45"/>
    <w:rsid w:val="00D73146"/>
    <w:rsid w:val="00D732BF"/>
    <w:rsid w:val="00D73555"/>
    <w:rsid w:val="00D73753"/>
    <w:rsid w:val="00D73F9B"/>
    <w:rsid w:val="00D741E5"/>
    <w:rsid w:val="00D741FB"/>
    <w:rsid w:val="00D74B43"/>
    <w:rsid w:val="00D74B54"/>
    <w:rsid w:val="00D74EB4"/>
    <w:rsid w:val="00D75E86"/>
    <w:rsid w:val="00D763D2"/>
    <w:rsid w:val="00D7655B"/>
    <w:rsid w:val="00D76A39"/>
    <w:rsid w:val="00D76A63"/>
    <w:rsid w:val="00D76F52"/>
    <w:rsid w:val="00D76FE5"/>
    <w:rsid w:val="00D771AA"/>
    <w:rsid w:val="00D77640"/>
    <w:rsid w:val="00D77676"/>
    <w:rsid w:val="00D8004A"/>
    <w:rsid w:val="00D80EAE"/>
    <w:rsid w:val="00D810A9"/>
    <w:rsid w:val="00D8115B"/>
    <w:rsid w:val="00D8122B"/>
    <w:rsid w:val="00D816B7"/>
    <w:rsid w:val="00D81E0B"/>
    <w:rsid w:val="00D8210A"/>
    <w:rsid w:val="00D83D3E"/>
    <w:rsid w:val="00D83FD1"/>
    <w:rsid w:val="00D845D9"/>
    <w:rsid w:val="00D84635"/>
    <w:rsid w:val="00D84C0D"/>
    <w:rsid w:val="00D85804"/>
    <w:rsid w:val="00D85CC5"/>
    <w:rsid w:val="00D8606D"/>
    <w:rsid w:val="00D8680B"/>
    <w:rsid w:val="00D869B5"/>
    <w:rsid w:val="00D86C7C"/>
    <w:rsid w:val="00D87079"/>
    <w:rsid w:val="00D879C3"/>
    <w:rsid w:val="00D87AAA"/>
    <w:rsid w:val="00D87B33"/>
    <w:rsid w:val="00D87DC3"/>
    <w:rsid w:val="00D9156F"/>
    <w:rsid w:val="00D91E53"/>
    <w:rsid w:val="00D92101"/>
    <w:rsid w:val="00D92743"/>
    <w:rsid w:val="00D92CB7"/>
    <w:rsid w:val="00D92E30"/>
    <w:rsid w:val="00D9315F"/>
    <w:rsid w:val="00D937DC"/>
    <w:rsid w:val="00D93CD3"/>
    <w:rsid w:val="00D93EA9"/>
    <w:rsid w:val="00D94172"/>
    <w:rsid w:val="00D95109"/>
    <w:rsid w:val="00D95A20"/>
    <w:rsid w:val="00D95EE7"/>
    <w:rsid w:val="00D97709"/>
    <w:rsid w:val="00D97F39"/>
    <w:rsid w:val="00DA015D"/>
    <w:rsid w:val="00DA05D0"/>
    <w:rsid w:val="00DA1128"/>
    <w:rsid w:val="00DA12D9"/>
    <w:rsid w:val="00DA1DEB"/>
    <w:rsid w:val="00DA338E"/>
    <w:rsid w:val="00DA33FA"/>
    <w:rsid w:val="00DA3927"/>
    <w:rsid w:val="00DA49FC"/>
    <w:rsid w:val="00DA54FC"/>
    <w:rsid w:val="00DA5663"/>
    <w:rsid w:val="00DA5A72"/>
    <w:rsid w:val="00DA5C51"/>
    <w:rsid w:val="00DA5E48"/>
    <w:rsid w:val="00DA60AD"/>
    <w:rsid w:val="00DA6A3A"/>
    <w:rsid w:val="00DA6C5D"/>
    <w:rsid w:val="00DA70D7"/>
    <w:rsid w:val="00DB0005"/>
    <w:rsid w:val="00DB0255"/>
    <w:rsid w:val="00DB069B"/>
    <w:rsid w:val="00DB0ECA"/>
    <w:rsid w:val="00DB0F52"/>
    <w:rsid w:val="00DB14BC"/>
    <w:rsid w:val="00DB1F81"/>
    <w:rsid w:val="00DB20B8"/>
    <w:rsid w:val="00DB35DA"/>
    <w:rsid w:val="00DB3CD8"/>
    <w:rsid w:val="00DB3DA5"/>
    <w:rsid w:val="00DB3EAB"/>
    <w:rsid w:val="00DB439A"/>
    <w:rsid w:val="00DB4587"/>
    <w:rsid w:val="00DB4F6D"/>
    <w:rsid w:val="00DB53CF"/>
    <w:rsid w:val="00DB5415"/>
    <w:rsid w:val="00DB6226"/>
    <w:rsid w:val="00DB7083"/>
    <w:rsid w:val="00DB77B0"/>
    <w:rsid w:val="00DB7867"/>
    <w:rsid w:val="00DB7A69"/>
    <w:rsid w:val="00DB7C51"/>
    <w:rsid w:val="00DC039A"/>
    <w:rsid w:val="00DC0933"/>
    <w:rsid w:val="00DC1463"/>
    <w:rsid w:val="00DC16EF"/>
    <w:rsid w:val="00DC18EE"/>
    <w:rsid w:val="00DC19E3"/>
    <w:rsid w:val="00DC201F"/>
    <w:rsid w:val="00DC23A1"/>
    <w:rsid w:val="00DC2827"/>
    <w:rsid w:val="00DC29B3"/>
    <w:rsid w:val="00DC29B4"/>
    <w:rsid w:val="00DC3417"/>
    <w:rsid w:val="00DC3617"/>
    <w:rsid w:val="00DC3E8B"/>
    <w:rsid w:val="00DC4218"/>
    <w:rsid w:val="00DC4A82"/>
    <w:rsid w:val="00DC4D58"/>
    <w:rsid w:val="00DC4DA0"/>
    <w:rsid w:val="00DC5343"/>
    <w:rsid w:val="00DC5372"/>
    <w:rsid w:val="00DC712C"/>
    <w:rsid w:val="00DC7691"/>
    <w:rsid w:val="00DC78E2"/>
    <w:rsid w:val="00DD04CF"/>
    <w:rsid w:val="00DD051B"/>
    <w:rsid w:val="00DD05B1"/>
    <w:rsid w:val="00DD09BE"/>
    <w:rsid w:val="00DD0AFF"/>
    <w:rsid w:val="00DD0DDA"/>
    <w:rsid w:val="00DD0FD7"/>
    <w:rsid w:val="00DD1B8F"/>
    <w:rsid w:val="00DD224C"/>
    <w:rsid w:val="00DD22E5"/>
    <w:rsid w:val="00DD2412"/>
    <w:rsid w:val="00DD2560"/>
    <w:rsid w:val="00DD3759"/>
    <w:rsid w:val="00DD3B71"/>
    <w:rsid w:val="00DD3DC7"/>
    <w:rsid w:val="00DD3DF1"/>
    <w:rsid w:val="00DD48FD"/>
    <w:rsid w:val="00DD5968"/>
    <w:rsid w:val="00DD6266"/>
    <w:rsid w:val="00DD7A4E"/>
    <w:rsid w:val="00DE04BC"/>
    <w:rsid w:val="00DE0CF0"/>
    <w:rsid w:val="00DE1461"/>
    <w:rsid w:val="00DE15B0"/>
    <w:rsid w:val="00DE1841"/>
    <w:rsid w:val="00DE1BE5"/>
    <w:rsid w:val="00DE1FA8"/>
    <w:rsid w:val="00DE24D6"/>
    <w:rsid w:val="00DE28D8"/>
    <w:rsid w:val="00DE2B0E"/>
    <w:rsid w:val="00DE2E34"/>
    <w:rsid w:val="00DE3563"/>
    <w:rsid w:val="00DE3CC0"/>
    <w:rsid w:val="00DE422E"/>
    <w:rsid w:val="00DE4552"/>
    <w:rsid w:val="00DE4595"/>
    <w:rsid w:val="00DE49C2"/>
    <w:rsid w:val="00DE49D0"/>
    <w:rsid w:val="00DE49FA"/>
    <w:rsid w:val="00DE5872"/>
    <w:rsid w:val="00DE639E"/>
    <w:rsid w:val="00DE6F90"/>
    <w:rsid w:val="00DF0979"/>
    <w:rsid w:val="00DF1A6D"/>
    <w:rsid w:val="00DF1FE8"/>
    <w:rsid w:val="00DF23E4"/>
    <w:rsid w:val="00DF2EEF"/>
    <w:rsid w:val="00DF3A67"/>
    <w:rsid w:val="00DF3FFE"/>
    <w:rsid w:val="00DF4318"/>
    <w:rsid w:val="00DF458F"/>
    <w:rsid w:val="00DF49B6"/>
    <w:rsid w:val="00DF4BF9"/>
    <w:rsid w:val="00DF5166"/>
    <w:rsid w:val="00DF6B3E"/>
    <w:rsid w:val="00DF6D2E"/>
    <w:rsid w:val="00DF6F27"/>
    <w:rsid w:val="00DF7251"/>
    <w:rsid w:val="00DF76BD"/>
    <w:rsid w:val="00DF7950"/>
    <w:rsid w:val="00DF7F4E"/>
    <w:rsid w:val="00E002F1"/>
    <w:rsid w:val="00E00A12"/>
    <w:rsid w:val="00E00D38"/>
    <w:rsid w:val="00E00FF0"/>
    <w:rsid w:val="00E015E0"/>
    <w:rsid w:val="00E01A75"/>
    <w:rsid w:val="00E01CB0"/>
    <w:rsid w:val="00E025CD"/>
    <w:rsid w:val="00E02799"/>
    <w:rsid w:val="00E027D7"/>
    <w:rsid w:val="00E02DDC"/>
    <w:rsid w:val="00E02F7F"/>
    <w:rsid w:val="00E032C1"/>
    <w:rsid w:val="00E037D5"/>
    <w:rsid w:val="00E03886"/>
    <w:rsid w:val="00E03D69"/>
    <w:rsid w:val="00E04499"/>
    <w:rsid w:val="00E047BA"/>
    <w:rsid w:val="00E048D3"/>
    <w:rsid w:val="00E04A09"/>
    <w:rsid w:val="00E056EF"/>
    <w:rsid w:val="00E05894"/>
    <w:rsid w:val="00E05C38"/>
    <w:rsid w:val="00E05D7E"/>
    <w:rsid w:val="00E05E4C"/>
    <w:rsid w:val="00E06162"/>
    <w:rsid w:val="00E068B1"/>
    <w:rsid w:val="00E06E35"/>
    <w:rsid w:val="00E06E4D"/>
    <w:rsid w:val="00E06F17"/>
    <w:rsid w:val="00E0726F"/>
    <w:rsid w:val="00E07526"/>
    <w:rsid w:val="00E076DE"/>
    <w:rsid w:val="00E077B9"/>
    <w:rsid w:val="00E079A4"/>
    <w:rsid w:val="00E07A49"/>
    <w:rsid w:val="00E07BE1"/>
    <w:rsid w:val="00E07E0F"/>
    <w:rsid w:val="00E101F4"/>
    <w:rsid w:val="00E10631"/>
    <w:rsid w:val="00E1093F"/>
    <w:rsid w:val="00E1178C"/>
    <w:rsid w:val="00E121B1"/>
    <w:rsid w:val="00E12458"/>
    <w:rsid w:val="00E12A34"/>
    <w:rsid w:val="00E12CBA"/>
    <w:rsid w:val="00E12D5C"/>
    <w:rsid w:val="00E13C21"/>
    <w:rsid w:val="00E13D1C"/>
    <w:rsid w:val="00E14385"/>
    <w:rsid w:val="00E14601"/>
    <w:rsid w:val="00E14C02"/>
    <w:rsid w:val="00E14CB4"/>
    <w:rsid w:val="00E159C3"/>
    <w:rsid w:val="00E169F7"/>
    <w:rsid w:val="00E17EE3"/>
    <w:rsid w:val="00E200D2"/>
    <w:rsid w:val="00E201DF"/>
    <w:rsid w:val="00E20437"/>
    <w:rsid w:val="00E20439"/>
    <w:rsid w:val="00E206D7"/>
    <w:rsid w:val="00E2084D"/>
    <w:rsid w:val="00E21497"/>
    <w:rsid w:val="00E215F4"/>
    <w:rsid w:val="00E22327"/>
    <w:rsid w:val="00E223DF"/>
    <w:rsid w:val="00E22B86"/>
    <w:rsid w:val="00E22F59"/>
    <w:rsid w:val="00E2328E"/>
    <w:rsid w:val="00E232C1"/>
    <w:rsid w:val="00E23A67"/>
    <w:rsid w:val="00E23CA7"/>
    <w:rsid w:val="00E245A9"/>
    <w:rsid w:val="00E24ABB"/>
    <w:rsid w:val="00E25316"/>
    <w:rsid w:val="00E25903"/>
    <w:rsid w:val="00E25951"/>
    <w:rsid w:val="00E259E3"/>
    <w:rsid w:val="00E25A4D"/>
    <w:rsid w:val="00E27DA0"/>
    <w:rsid w:val="00E301B6"/>
    <w:rsid w:val="00E30371"/>
    <w:rsid w:val="00E30762"/>
    <w:rsid w:val="00E3119B"/>
    <w:rsid w:val="00E31D25"/>
    <w:rsid w:val="00E320B7"/>
    <w:rsid w:val="00E329C1"/>
    <w:rsid w:val="00E32AF5"/>
    <w:rsid w:val="00E337FA"/>
    <w:rsid w:val="00E3382F"/>
    <w:rsid w:val="00E3385D"/>
    <w:rsid w:val="00E33905"/>
    <w:rsid w:val="00E3480B"/>
    <w:rsid w:val="00E34A86"/>
    <w:rsid w:val="00E34D7B"/>
    <w:rsid w:val="00E34ED0"/>
    <w:rsid w:val="00E3512F"/>
    <w:rsid w:val="00E3630C"/>
    <w:rsid w:val="00E3704B"/>
    <w:rsid w:val="00E3705B"/>
    <w:rsid w:val="00E37719"/>
    <w:rsid w:val="00E37726"/>
    <w:rsid w:val="00E37D06"/>
    <w:rsid w:val="00E37E7D"/>
    <w:rsid w:val="00E406FC"/>
    <w:rsid w:val="00E40D5F"/>
    <w:rsid w:val="00E417F5"/>
    <w:rsid w:val="00E419EB"/>
    <w:rsid w:val="00E41ED1"/>
    <w:rsid w:val="00E42171"/>
    <w:rsid w:val="00E42348"/>
    <w:rsid w:val="00E423AD"/>
    <w:rsid w:val="00E423C6"/>
    <w:rsid w:val="00E4254A"/>
    <w:rsid w:val="00E4269B"/>
    <w:rsid w:val="00E4329F"/>
    <w:rsid w:val="00E44E65"/>
    <w:rsid w:val="00E456A7"/>
    <w:rsid w:val="00E45E76"/>
    <w:rsid w:val="00E461DD"/>
    <w:rsid w:val="00E46441"/>
    <w:rsid w:val="00E46C6D"/>
    <w:rsid w:val="00E46D1F"/>
    <w:rsid w:val="00E479E8"/>
    <w:rsid w:val="00E47FD1"/>
    <w:rsid w:val="00E50309"/>
    <w:rsid w:val="00E50545"/>
    <w:rsid w:val="00E50B76"/>
    <w:rsid w:val="00E50C1B"/>
    <w:rsid w:val="00E51ECD"/>
    <w:rsid w:val="00E51FAB"/>
    <w:rsid w:val="00E521C5"/>
    <w:rsid w:val="00E53E1B"/>
    <w:rsid w:val="00E5459A"/>
    <w:rsid w:val="00E54822"/>
    <w:rsid w:val="00E54AF4"/>
    <w:rsid w:val="00E5532D"/>
    <w:rsid w:val="00E558E7"/>
    <w:rsid w:val="00E5632E"/>
    <w:rsid w:val="00E568D9"/>
    <w:rsid w:val="00E56F45"/>
    <w:rsid w:val="00E57306"/>
    <w:rsid w:val="00E57526"/>
    <w:rsid w:val="00E57FAE"/>
    <w:rsid w:val="00E601AF"/>
    <w:rsid w:val="00E606CF"/>
    <w:rsid w:val="00E61232"/>
    <w:rsid w:val="00E61284"/>
    <w:rsid w:val="00E61315"/>
    <w:rsid w:val="00E61423"/>
    <w:rsid w:val="00E6179E"/>
    <w:rsid w:val="00E6210B"/>
    <w:rsid w:val="00E62127"/>
    <w:rsid w:val="00E623F8"/>
    <w:rsid w:val="00E62408"/>
    <w:rsid w:val="00E62C60"/>
    <w:rsid w:val="00E6367B"/>
    <w:rsid w:val="00E63741"/>
    <w:rsid w:val="00E63D31"/>
    <w:rsid w:val="00E63DCD"/>
    <w:rsid w:val="00E64405"/>
    <w:rsid w:val="00E64689"/>
    <w:rsid w:val="00E64736"/>
    <w:rsid w:val="00E6496E"/>
    <w:rsid w:val="00E64CB9"/>
    <w:rsid w:val="00E64E28"/>
    <w:rsid w:val="00E65CD1"/>
    <w:rsid w:val="00E65E8F"/>
    <w:rsid w:val="00E672C9"/>
    <w:rsid w:val="00E67942"/>
    <w:rsid w:val="00E67BEB"/>
    <w:rsid w:val="00E67DC9"/>
    <w:rsid w:val="00E70092"/>
    <w:rsid w:val="00E72404"/>
    <w:rsid w:val="00E72BBE"/>
    <w:rsid w:val="00E72F6B"/>
    <w:rsid w:val="00E73A6B"/>
    <w:rsid w:val="00E73DBC"/>
    <w:rsid w:val="00E73E1C"/>
    <w:rsid w:val="00E74142"/>
    <w:rsid w:val="00E74947"/>
    <w:rsid w:val="00E750A2"/>
    <w:rsid w:val="00E751D2"/>
    <w:rsid w:val="00E757EB"/>
    <w:rsid w:val="00E7590F"/>
    <w:rsid w:val="00E75C1F"/>
    <w:rsid w:val="00E75C84"/>
    <w:rsid w:val="00E75D1D"/>
    <w:rsid w:val="00E75D46"/>
    <w:rsid w:val="00E7627F"/>
    <w:rsid w:val="00E76860"/>
    <w:rsid w:val="00E76999"/>
    <w:rsid w:val="00E76B00"/>
    <w:rsid w:val="00E76B57"/>
    <w:rsid w:val="00E76F75"/>
    <w:rsid w:val="00E774D7"/>
    <w:rsid w:val="00E7778F"/>
    <w:rsid w:val="00E77A50"/>
    <w:rsid w:val="00E8058F"/>
    <w:rsid w:val="00E8064A"/>
    <w:rsid w:val="00E80F50"/>
    <w:rsid w:val="00E8144D"/>
    <w:rsid w:val="00E81857"/>
    <w:rsid w:val="00E81DDE"/>
    <w:rsid w:val="00E8210C"/>
    <w:rsid w:val="00E824A2"/>
    <w:rsid w:val="00E824F4"/>
    <w:rsid w:val="00E830E9"/>
    <w:rsid w:val="00E84C2C"/>
    <w:rsid w:val="00E852C4"/>
    <w:rsid w:val="00E85D89"/>
    <w:rsid w:val="00E85FA8"/>
    <w:rsid w:val="00E860E4"/>
    <w:rsid w:val="00E8742F"/>
    <w:rsid w:val="00E87916"/>
    <w:rsid w:val="00E87BFF"/>
    <w:rsid w:val="00E9037D"/>
    <w:rsid w:val="00E9112A"/>
    <w:rsid w:val="00E911FA"/>
    <w:rsid w:val="00E9143F"/>
    <w:rsid w:val="00E917EF"/>
    <w:rsid w:val="00E91B18"/>
    <w:rsid w:val="00E91F38"/>
    <w:rsid w:val="00E91F3E"/>
    <w:rsid w:val="00E92279"/>
    <w:rsid w:val="00E92393"/>
    <w:rsid w:val="00E9275A"/>
    <w:rsid w:val="00E92C36"/>
    <w:rsid w:val="00E92E58"/>
    <w:rsid w:val="00E932C0"/>
    <w:rsid w:val="00E93762"/>
    <w:rsid w:val="00E93914"/>
    <w:rsid w:val="00E93F6B"/>
    <w:rsid w:val="00E942DC"/>
    <w:rsid w:val="00E94755"/>
    <w:rsid w:val="00E94B5E"/>
    <w:rsid w:val="00E94CDB"/>
    <w:rsid w:val="00E94F2E"/>
    <w:rsid w:val="00E96458"/>
    <w:rsid w:val="00E96599"/>
    <w:rsid w:val="00E96ACD"/>
    <w:rsid w:val="00E96B22"/>
    <w:rsid w:val="00E978A5"/>
    <w:rsid w:val="00EA05E6"/>
    <w:rsid w:val="00EA0953"/>
    <w:rsid w:val="00EA0B2F"/>
    <w:rsid w:val="00EA0B5C"/>
    <w:rsid w:val="00EA1A43"/>
    <w:rsid w:val="00EA1FD6"/>
    <w:rsid w:val="00EA1FE0"/>
    <w:rsid w:val="00EA29D6"/>
    <w:rsid w:val="00EA2F66"/>
    <w:rsid w:val="00EA371F"/>
    <w:rsid w:val="00EA38A8"/>
    <w:rsid w:val="00EA4227"/>
    <w:rsid w:val="00EA4457"/>
    <w:rsid w:val="00EA4B44"/>
    <w:rsid w:val="00EA4CC3"/>
    <w:rsid w:val="00EA57EC"/>
    <w:rsid w:val="00EA5A4D"/>
    <w:rsid w:val="00EA5E21"/>
    <w:rsid w:val="00EA6443"/>
    <w:rsid w:val="00EA6547"/>
    <w:rsid w:val="00EA6E44"/>
    <w:rsid w:val="00EA7BA1"/>
    <w:rsid w:val="00EA7BA8"/>
    <w:rsid w:val="00EA7D1E"/>
    <w:rsid w:val="00EB0444"/>
    <w:rsid w:val="00EB0476"/>
    <w:rsid w:val="00EB0762"/>
    <w:rsid w:val="00EB07F4"/>
    <w:rsid w:val="00EB0AAA"/>
    <w:rsid w:val="00EB149A"/>
    <w:rsid w:val="00EB1DC4"/>
    <w:rsid w:val="00EB2059"/>
    <w:rsid w:val="00EB25DA"/>
    <w:rsid w:val="00EB2910"/>
    <w:rsid w:val="00EB2953"/>
    <w:rsid w:val="00EB29B6"/>
    <w:rsid w:val="00EB2B2F"/>
    <w:rsid w:val="00EB3748"/>
    <w:rsid w:val="00EB489A"/>
    <w:rsid w:val="00EB5172"/>
    <w:rsid w:val="00EB556C"/>
    <w:rsid w:val="00EB661F"/>
    <w:rsid w:val="00EB671B"/>
    <w:rsid w:val="00EB6E91"/>
    <w:rsid w:val="00EB75D5"/>
    <w:rsid w:val="00EB7675"/>
    <w:rsid w:val="00EB76B5"/>
    <w:rsid w:val="00EB7A2A"/>
    <w:rsid w:val="00EC0A7F"/>
    <w:rsid w:val="00EC0D67"/>
    <w:rsid w:val="00EC1BB4"/>
    <w:rsid w:val="00EC26B4"/>
    <w:rsid w:val="00EC2D59"/>
    <w:rsid w:val="00EC3449"/>
    <w:rsid w:val="00EC356F"/>
    <w:rsid w:val="00EC38A7"/>
    <w:rsid w:val="00EC5682"/>
    <w:rsid w:val="00EC5C7E"/>
    <w:rsid w:val="00EC762D"/>
    <w:rsid w:val="00EC7B33"/>
    <w:rsid w:val="00ED0099"/>
    <w:rsid w:val="00ED0159"/>
    <w:rsid w:val="00ED097B"/>
    <w:rsid w:val="00ED09F9"/>
    <w:rsid w:val="00ED0DE6"/>
    <w:rsid w:val="00ED11BE"/>
    <w:rsid w:val="00ED15BF"/>
    <w:rsid w:val="00ED1A93"/>
    <w:rsid w:val="00ED2053"/>
    <w:rsid w:val="00ED283A"/>
    <w:rsid w:val="00ED28D4"/>
    <w:rsid w:val="00ED2A34"/>
    <w:rsid w:val="00ED307B"/>
    <w:rsid w:val="00ED30A1"/>
    <w:rsid w:val="00ED352B"/>
    <w:rsid w:val="00ED3EB6"/>
    <w:rsid w:val="00ED4615"/>
    <w:rsid w:val="00ED4628"/>
    <w:rsid w:val="00ED4B6C"/>
    <w:rsid w:val="00ED4F9C"/>
    <w:rsid w:val="00ED5194"/>
    <w:rsid w:val="00ED54C3"/>
    <w:rsid w:val="00ED56ED"/>
    <w:rsid w:val="00ED595F"/>
    <w:rsid w:val="00ED621E"/>
    <w:rsid w:val="00ED69D1"/>
    <w:rsid w:val="00ED6BCC"/>
    <w:rsid w:val="00ED7685"/>
    <w:rsid w:val="00EE0341"/>
    <w:rsid w:val="00EE04D5"/>
    <w:rsid w:val="00EE0FBA"/>
    <w:rsid w:val="00EE20F3"/>
    <w:rsid w:val="00EE2C1B"/>
    <w:rsid w:val="00EE38AE"/>
    <w:rsid w:val="00EE39F3"/>
    <w:rsid w:val="00EE57A0"/>
    <w:rsid w:val="00EE5AA3"/>
    <w:rsid w:val="00EE5CAB"/>
    <w:rsid w:val="00EE7599"/>
    <w:rsid w:val="00EE7D53"/>
    <w:rsid w:val="00EE7E00"/>
    <w:rsid w:val="00EE7E0A"/>
    <w:rsid w:val="00EF012A"/>
    <w:rsid w:val="00EF05FE"/>
    <w:rsid w:val="00EF0B48"/>
    <w:rsid w:val="00EF0FFF"/>
    <w:rsid w:val="00EF132A"/>
    <w:rsid w:val="00EF2B87"/>
    <w:rsid w:val="00EF334E"/>
    <w:rsid w:val="00EF34DD"/>
    <w:rsid w:val="00EF3B9F"/>
    <w:rsid w:val="00EF4464"/>
    <w:rsid w:val="00EF4BEB"/>
    <w:rsid w:val="00EF4C13"/>
    <w:rsid w:val="00EF771F"/>
    <w:rsid w:val="00EF7D24"/>
    <w:rsid w:val="00F003CA"/>
    <w:rsid w:val="00F005B4"/>
    <w:rsid w:val="00F00FC6"/>
    <w:rsid w:val="00F016BA"/>
    <w:rsid w:val="00F01945"/>
    <w:rsid w:val="00F02248"/>
    <w:rsid w:val="00F022C9"/>
    <w:rsid w:val="00F02710"/>
    <w:rsid w:val="00F02F76"/>
    <w:rsid w:val="00F03114"/>
    <w:rsid w:val="00F0395C"/>
    <w:rsid w:val="00F04BDA"/>
    <w:rsid w:val="00F04D17"/>
    <w:rsid w:val="00F055ED"/>
    <w:rsid w:val="00F05B52"/>
    <w:rsid w:val="00F061C7"/>
    <w:rsid w:val="00F06511"/>
    <w:rsid w:val="00F065D4"/>
    <w:rsid w:val="00F065D5"/>
    <w:rsid w:val="00F06B39"/>
    <w:rsid w:val="00F07651"/>
    <w:rsid w:val="00F07A4C"/>
    <w:rsid w:val="00F10163"/>
    <w:rsid w:val="00F103C8"/>
    <w:rsid w:val="00F1085B"/>
    <w:rsid w:val="00F10A1B"/>
    <w:rsid w:val="00F10FB0"/>
    <w:rsid w:val="00F10FEB"/>
    <w:rsid w:val="00F11115"/>
    <w:rsid w:val="00F1169E"/>
    <w:rsid w:val="00F118CA"/>
    <w:rsid w:val="00F11DF3"/>
    <w:rsid w:val="00F12137"/>
    <w:rsid w:val="00F12AA0"/>
    <w:rsid w:val="00F133D4"/>
    <w:rsid w:val="00F13B3F"/>
    <w:rsid w:val="00F143CC"/>
    <w:rsid w:val="00F15A43"/>
    <w:rsid w:val="00F16C9E"/>
    <w:rsid w:val="00F16E5B"/>
    <w:rsid w:val="00F1708C"/>
    <w:rsid w:val="00F179DF"/>
    <w:rsid w:val="00F17BC0"/>
    <w:rsid w:val="00F17F17"/>
    <w:rsid w:val="00F17F37"/>
    <w:rsid w:val="00F17FDA"/>
    <w:rsid w:val="00F20230"/>
    <w:rsid w:val="00F20AF4"/>
    <w:rsid w:val="00F20D11"/>
    <w:rsid w:val="00F20F9F"/>
    <w:rsid w:val="00F21975"/>
    <w:rsid w:val="00F227C2"/>
    <w:rsid w:val="00F22E4F"/>
    <w:rsid w:val="00F23754"/>
    <w:rsid w:val="00F2393D"/>
    <w:rsid w:val="00F2468C"/>
    <w:rsid w:val="00F24751"/>
    <w:rsid w:val="00F24DC5"/>
    <w:rsid w:val="00F2501D"/>
    <w:rsid w:val="00F260DD"/>
    <w:rsid w:val="00F261BC"/>
    <w:rsid w:val="00F26901"/>
    <w:rsid w:val="00F2693C"/>
    <w:rsid w:val="00F26EA7"/>
    <w:rsid w:val="00F27855"/>
    <w:rsid w:val="00F312E9"/>
    <w:rsid w:val="00F32CB2"/>
    <w:rsid w:val="00F332CD"/>
    <w:rsid w:val="00F33AFA"/>
    <w:rsid w:val="00F341B0"/>
    <w:rsid w:val="00F34544"/>
    <w:rsid w:val="00F34F7B"/>
    <w:rsid w:val="00F358FC"/>
    <w:rsid w:val="00F35F79"/>
    <w:rsid w:val="00F3630E"/>
    <w:rsid w:val="00F36681"/>
    <w:rsid w:val="00F36C50"/>
    <w:rsid w:val="00F370B6"/>
    <w:rsid w:val="00F37185"/>
    <w:rsid w:val="00F40186"/>
    <w:rsid w:val="00F401F4"/>
    <w:rsid w:val="00F40A80"/>
    <w:rsid w:val="00F414EB"/>
    <w:rsid w:val="00F417FB"/>
    <w:rsid w:val="00F41C69"/>
    <w:rsid w:val="00F42428"/>
    <w:rsid w:val="00F425C2"/>
    <w:rsid w:val="00F4275F"/>
    <w:rsid w:val="00F4279C"/>
    <w:rsid w:val="00F42881"/>
    <w:rsid w:val="00F429CC"/>
    <w:rsid w:val="00F42B5C"/>
    <w:rsid w:val="00F42C32"/>
    <w:rsid w:val="00F43104"/>
    <w:rsid w:val="00F433A7"/>
    <w:rsid w:val="00F43B86"/>
    <w:rsid w:val="00F44364"/>
    <w:rsid w:val="00F447C4"/>
    <w:rsid w:val="00F44844"/>
    <w:rsid w:val="00F45443"/>
    <w:rsid w:val="00F458F8"/>
    <w:rsid w:val="00F458FF"/>
    <w:rsid w:val="00F45C46"/>
    <w:rsid w:val="00F45D9E"/>
    <w:rsid w:val="00F45EC4"/>
    <w:rsid w:val="00F45FC4"/>
    <w:rsid w:val="00F4610C"/>
    <w:rsid w:val="00F4639A"/>
    <w:rsid w:val="00F465B9"/>
    <w:rsid w:val="00F46954"/>
    <w:rsid w:val="00F469AF"/>
    <w:rsid w:val="00F46C0D"/>
    <w:rsid w:val="00F47125"/>
    <w:rsid w:val="00F5160E"/>
    <w:rsid w:val="00F5195B"/>
    <w:rsid w:val="00F51F12"/>
    <w:rsid w:val="00F52204"/>
    <w:rsid w:val="00F5296A"/>
    <w:rsid w:val="00F53515"/>
    <w:rsid w:val="00F53B2C"/>
    <w:rsid w:val="00F53C0B"/>
    <w:rsid w:val="00F53D5D"/>
    <w:rsid w:val="00F543A0"/>
    <w:rsid w:val="00F54BCA"/>
    <w:rsid w:val="00F54D3F"/>
    <w:rsid w:val="00F55073"/>
    <w:rsid w:val="00F55751"/>
    <w:rsid w:val="00F559A4"/>
    <w:rsid w:val="00F55B39"/>
    <w:rsid w:val="00F55CA3"/>
    <w:rsid w:val="00F55D5B"/>
    <w:rsid w:val="00F55F2C"/>
    <w:rsid w:val="00F57260"/>
    <w:rsid w:val="00F57BDD"/>
    <w:rsid w:val="00F57F47"/>
    <w:rsid w:val="00F6068A"/>
    <w:rsid w:val="00F61599"/>
    <w:rsid w:val="00F61A26"/>
    <w:rsid w:val="00F61D76"/>
    <w:rsid w:val="00F62FE6"/>
    <w:rsid w:val="00F63B0E"/>
    <w:rsid w:val="00F642C9"/>
    <w:rsid w:val="00F644BA"/>
    <w:rsid w:val="00F64B5C"/>
    <w:rsid w:val="00F64C24"/>
    <w:rsid w:val="00F65A7A"/>
    <w:rsid w:val="00F666B2"/>
    <w:rsid w:val="00F67C73"/>
    <w:rsid w:val="00F700BE"/>
    <w:rsid w:val="00F70565"/>
    <w:rsid w:val="00F719A1"/>
    <w:rsid w:val="00F71CF1"/>
    <w:rsid w:val="00F71CFB"/>
    <w:rsid w:val="00F72013"/>
    <w:rsid w:val="00F727B2"/>
    <w:rsid w:val="00F72B96"/>
    <w:rsid w:val="00F73179"/>
    <w:rsid w:val="00F737BB"/>
    <w:rsid w:val="00F7407E"/>
    <w:rsid w:val="00F740AB"/>
    <w:rsid w:val="00F746A4"/>
    <w:rsid w:val="00F75146"/>
    <w:rsid w:val="00F7541D"/>
    <w:rsid w:val="00F76227"/>
    <w:rsid w:val="00F763D4"/>
    <w:rsid w:val="00F7684A"/>
    <w:rsid w:val="00F76978"/>
    <w:rsid w:val="00F77183"/>
    <w:rsid w:val="00F77FC0"/>
    <w:rsid w:val="00F80150"/>
    <w:rsid w:val="00F80B7F"/>
    <w:rsid w:val="00F81914"/>
    <w:rsid w:val="00F81BB7"/>
    <w:rsid w:val="00F81EC0"/>
    <w:rsid w:val="00F821D6"/>
    <w:rsid w:val="00F82349"/>
    <w:rsid w:val="00F829C7"/>
    <w:rsid w:val="00F82E7A"/>
    <w:rsid w:val="00F833A1"/>
    <w:rsid w:val="00F84389"/>
    <w:rsid w:val="00F84543"/>
    <w:rsid w:val="00F84FD8"/>
    <w:rsid w:val="00F8541E"/>
    <w:rsid w:val="00F859E4"/>
    <w:rsid w:val="00F85B63"/>
    <w:rsid w:val="00F85E12"/>
    <w:rsid w:val="00F8676E"/>
    <w:rsid w:val="00F86970"/>
    <w:rsid w:val="00F86FA1"/>
    <w:rsid w:val="00F87032"/>
    <w:rsid w:val="00F8711E"/>
    <w:rsid w:val="00F871D6"/>
    <w:rsid w:val="00F87EE8"/>
    <w:rsid w:val="00F87F0B"/>
    <w:rsid w:val="00F90B42"/>
    <w:rsid w:val="00F90F12"/>
    <w:rsid w:val="00F914A8"/>
    <w:rsid w:val="00F917DA"/>
    <w:rsid w:val="00F91B45"/>
    <w:rsid w:val="00F9241E"/>
    <w:rsid w:val="00F9250A"/>
    <w:rsid w:val="00F92595"/>
    <w:rsid w:val="00F92ADD"/>
    <w:rsid w:val="00F93DAA"/>
    <w:rsid w:val="00F93E94"/>
    <w:rsid w:val="00F947FE"/>
    <w:rsid w:val="00F94A1A"/>
    <w:rsid w:val="00F95103"/>
    <w:rsid w:val="00F95648"/>
    <w:rsid w:val="00F95E23"/>
    <w:rsid w:val="00F96140"/>
    <w:rsid w:val="00F96207"/>
    <w:rsid w:val="00F96A25"/>
    <w:rsid w:val="00F96CD7"/>
    <w:rsid w:val="00F97269"/>
    <w:rsid w:val="00F97437"/>
    <w:rsid w:val="00F977D2"/>
    <w:rsid w:val="00FA0A7E"/>
    <w:rsid w:val="00FA1864"/>
    <w:rsid w:val="00FA1881"/>
    <w:rsid w:val="00FA18AE"/>
    <w:rsid w:val="00FA21BF"/>
    <w:rsid w:val="00FA299E"/>
    <w:rsid w:val="00FA2D74"/>
    <w:rsid w:val="00FA31D5"/>
    <w:rsid w:val="00FA33DB"/>
    <w:rsid w:val="00FA395C"/>
    <w:rsid w:val="00FA570F"/>
    <w:rsid w:val="00FA5E75"/>
    <w:rsid w:val="00FA5FC2"/>
    <w:rsid w:val="00FA607C"/>
    <w:rsid w:val="00FA659A"/>
    <w:rsid w:val="00FA704D"/>
    <w:rsid w:val="00FA7725"/>
    <w:rsid w:val="00FB0A13"/>
    <w:rsid w:val="00FB1939"/>
    <w:rsid w:val="00FB1D47"/>
    <w:rsid w:val="00FB25D8"/>
    <w:rsid w:val="00FB33FB"/>
    <w:rsid w:val="00FB39D4"/>
    <w:rsid w:val="00FB3DB0"/>
    <w:rsid w:val="00FB40DA"/>
    <w:rsid w:val="00FB41C2"/>
    <w:rsid w:val="00FB4C49"/>
    <w:rsid w:val="00FB4F04"/>
    <w:rsid w:val="00FB513E"/>
    <w:rsid w:val="00FB5FB3"/>
    <w:rsid w:val="00FB6144"/>
    <w:rsid w:val="00FB6219"/>
    <w:rsid w:val="00FB6963"/>
    <w:rsid w:val="00FB69D7"/>
    <w:rsid w:val="00FB7F96"/>
    <w:rsid w:val="00FC026A"/>
    <w:rsid w:val="00FC07D0"/>
    <w:rsid w:val="00FC0B31"/>
    <w:rsid w:val="00FC188D"/>
    <w:rsid w:val="00FC1FC9"/>
    <w:rsid w:val="00FC2A9D"/>
    <w:rsid w:val="00FC2BEC"/>
    <w:rsid w:val="00FC303D"/>
    <w:rsid w:val="00FC32EC"/>
    <w:rsid w:val="00FC3323"/>
    <w:rsid w:val="00FC358C"/>
    <w:rsid w:val="00FC35D4"/>
    <w:rsid w:val="00FC3647"/>
    <w:rsid w:val="00FC3778"/>
    <w:rsid w:val="00FC3C2A"/>
    <w:rsid w:val="00FC409C"/>
    <w:rsid w:val="00FC42C2"/>
    <w:rsid w:val="00FC4A73"/>
    <w:rsid w:val="00FC52EF"/>
    <w:rsid w:val="00FC5AF2"/>
    <w:rsid w:val="00FC66E1"/>
    <w:rsid w:val="00FC6712"/>
    <w:rsid w:val="00FC748E"/>
    <w:rsid w:val="00FC7B9C"/>
    <w:rsid w:val="00FD0322"/>
    <w:rsid w:val="00FD0763"/>
    <w:rsid w:val="00FD090C"/>
    <w:rsid w:val="00FD097A"/>
    <w:rsid w:val="00FD0A37"/>
    <w:rsid w:val="00FD0F16"/>
    <w:rsid w:val="00FD0F6A"/>
    <w:rsid w:val="00FD16B1"/>
    <w:rsid w:val="00FD1E62"/>
    <w:rsid w:val="00FD2129"/>
    <w:rsid w:val="00FD260C"/>
    <w:rsid w:val="00FD2BF6"/>
    <w:rsid w:val="00FD2CAE"/>
    <w:rsid w:val="00FD2EBB"/>
    <w:rsid w:val="00FD3029"/>
    <w:rsid w:val="00FD3CD4"/>
    <w:rsid w:val="00FD4403"/>
    <w:rsid w:val="00FD4655"/>
    <w:rsid w:val="00FD4C4D"/>
    <w:rsid w:val="00FD5336"/>
    <w:rsid w:val="00FD59A2"/>
    <w:rsid w:val="00FD6136"/>
    <w:rsid w:val="00FD6670"/>
    <w:rsid w:val="00FD6F19"/>
    <w:rsid w:val="00FD6F71"/>
    <w:rsid w:val="00FD744E"/>
    <w:rsid w:val="00FD7465"/>
    <w:rsid w:val="00FD7962"/>
    <w:rsid w:val="00FD7DC0"/>
    <w:rsid w:val="00FE05B4"/>
    <w:rsid w:val="00FE0804"/>
    <w:rsid w:val="00FE09D8"/>
    <w:rsid w:val="00FE24E5"/>
    <w:rsid w:val="00FE2A0D"/>
    <w:rsid w:val="00FE2FC3"/>
    <w:rsid w:val="00FE3042"/>
    <w:rsid w:val="00FE3107"/>
    <w:rsid w:val="00FE339A"/>
    <w:rsid w:val="00FE3C86"/>
    <w:rsid w:val="00FE3F5D"/>
    <w:rsid w:val="00FE4536"/>
    <w:rsid w:val="00FE4829"/>
    <w:rsid w:val="00FE5AB8"/>
    <w:rsid w:val="00FE6253"/>
    <w:rsid w:val="00FE631A"/>
    <w:rsid w:val="00FE6C1C"/>
    <w:rsid w:val="00FE6C3B"/>
    <w:rsid w:val="00FE6E41"/>
    <w:rsid w:val="00FE7561"/>
    <w:rsid w:val="00FE7FE6"/>
    <w:rsid w:val="00FF0353"/>
    <w:rsid w:val="00FF058E"/>
    <w:rsid w:val="00FF063D"/>
    <w:rsid w:val="00FF0C2E"/>
    <w:rsid w:val="00FF100F"/>
    <w:rsid w:val="00FF137F"/>
    <w:rsid w:val="00FF1633"/>
    <w:rsid w:val="00FF1CFF"/>
    <w:rsid w:val="00FF2028"/>
    <w:rsid w:val="00FF22E0"/>
    <w:rsid w:val="00FF31C9"/>
    <w:rsid w:val="00FF3E75"/>
    <w:rsid w:val="00FF4094"/>
    <w:rsid w:val="00FF4597"/>
    <w:rsid w:val="00FF4AB4"/>
    <w:rsid w:val="00FF516D"/>
    <w:rsid w:val="00FF5753"/>
    <w:rsid w:val="00FF5895"/>
    <w:rsid w:val="00FF62E3"/>
    <w:rsid w:val="00FF6BF7"/>
    <w:rsid w:val="00FF6E42"/>
    <w:rsid w:val="00FF7269"/>
    <w:rsid w:val="00FF7635"/>
    <w:rsid w:val="00FF7B89"/>
    <w:rsid w:val="00FF7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1" w:qFormat="1"/>
    <w:lsdException w:name="heading 3" w:locked="1" w:uiPriority="1" w:qFormat="1"/>
    <w:lsdException w:name="heading 4" w:locked="1" w:uiPriority="1"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iPriority="99" w:unhideWhenUsed="1" w:qFormat="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2" w:unhideWhenUsed="1"/>
    <w:lsdException w:name="endnote reference" w:locked="1" w:semiHidden="1" w:uiPriority="99"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4"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uiPriority="2"/>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99" w:unhideWhenUsed="1"/>
    <w:lsdException w:name="Hyperlink" w:locked="1" w:semiHidden="1" w:uiPriority="99" w:unhideWhenUsed="1"/>
    <w:lsdException w:name="FollowedHyperlink" w:locked="1" w:semiHidden="1" w:uiPriority="99" w:unhideWhenUsed="1"/>
    <w:lsdException w:name="Strong" w:uiPriority="22" w:qFormat="1"/>
    <w:lsdException w:name="Emphasis" w:uiPriority="20"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1FC"/>
    <w:pPr>
      <w:spacing w:after="160" w:line="259" w:lineRule="auto"/>
    </w:pPr>
  </w:style>
  <w:style w:type="paragraph" w:styleId="Heading1">
    <w:name w:val="heading 1"/>
    <w:basedOn w:val="Normal"/>
    <w:next w:val="Normal"/>
    <w:link w:val="Heading1Char"/>
    <w:uiPriority w:val="9"/>
    <w:qFormat/>
    <w:rsid w:val="00DF458F"/>
    <w:pPr>
      <w:numPr>
        <w:numId w:val="27"/>
      </w:numPr>
      <w:spacing w:before="360" w:after="220" w:line="240" w:lineRule="auto"/>
      <w:ind w:right="-14"/>
      <w:outlineLvl w:val="0"/>
    </w:pPr>
    <w:rPr>
      <w:rFonts w:ascii="Gill Sans MT" w:eastAsia="Arial" w:hAnsi="Gill Sans MT" w:cs="Arial"/>
      <w:b/>
      <w:bCs/>
      <w:color w:val="44546A" w:themeColor="text2"/>
      <w:sz w:val="40"/>
      <w:szCs w:val="48"/>
    </w:rPr>
  </w:style>
  <w:style w:type="paragraph" w:styleId="Heading2">
    <w:name w:val="heading 2"/>
    <w:next w:val="Normal"/>
    <w:link w:val="Heading2Char"/>
    <w:autoRedefine/>
    <w:uiPriority w:val="1"/>
    <w:unhideWhenUsed/>
    <w:qFormat/>
    <w:rsid w:val="00774883"/>
    <w:pPr>
      <w:keepNext/>
      <w:widowControl w:val="0"/>
      <w:numPr>
        <w:ilvl w:val="1"/>
        <w:numId w:val="27"/>
      </w:numPr>
      <w:tabs>
        <w:tab w:val="left" w:pos="1440"/>
      </w:tabs>
      <w:spacing w:before="120" w:after="80" w:line="240" w:lineRule="auto"/>
      <w:outlineLvl w:val="1"/>
    </w:pPr>
    <w:rPr>
      <w:rFonts w:ascii="Gill Sans MT" w:eastAsia="Cambria" w:hAnsi="Gill Sans MT" w:cs="Arial"/>
      <w:spacing w:val="-6"/>
      <w:sz w:val="34"/>
      <w:szCs w:val="34"/>
    </w:rPr>
  </w:style>
  <w:style w:type="paragraph" w:styleId="Heading3">
    <w:name w:val="heading 3"/>
    <w:basedOn w:val="Normal"/>
    <w:next w:val="Normal"/>
    <w:link w:val="Heading3Char"/>
    <w:uiPriority w:val="1"/>
    <w:unhideWhenUsed/>
    <w:qFormat/>
    <w:rsid w:val="003D12D5"/>
    <w:pPr>
      <w:numPr>
        <w:ilvl w:val="2"/>
        <w:numId w:val="27"/>
      </w:numPr>
      <w:spacing w:before="480" w:after="220" w:line="271" w:lineRule="exact"/>
      <w:ind w:right="-14"/>
      <w:outlineLvl w:val="2"/>
    </w:pPr>
    <w:rPr>
      <w:rFonts w:ascii="Gill Sans MT" w:eastAsia="Arial" w:hAnsi="Gill Sans MT" w:cs="Arial"/>
      <w:b/>
      <w:bCs/>
      <w:spacing w:val="-4"/>
      <w:position w:val="-1"/>
      <w:sz w:val="24"/>
      <w:szCs w:val="24"/>
    </w:rPr>
  </w:style>
  <w:style w:type="paragraph" w:styleId="Heading4">
    <w:name w:val="heading 4"/>
    <w:basedOn w:val="Normal"/>
    <w:next w:val="Normal"/>
    <w:link w:val="Heading4Char"/>
    <w:uiPriority w:val="1"/>
    <w:unhideWhenUsed/>
    <w:qFormat/>
    <w:rsid w:val="003D12D5"/>
    <w:pPr>
      <w:numPr>
        <w:ilvl w:val="3"/>
        <w:numId w:val="27"/>
      </w:numPr>
      <w:tabs>
        <w:tab w:val="left" w:pos="1980"/>
      </w:tabs>
      <w:spacing w:before="360" w:after="220" w:line="240" w:lineRule="auto"/>
      <w:ind w:right="-14"/>
      <w:outlineLvl w:val="3"/>
    </w:pPr>
    <w:rPr>
      <w:rFonts w:ascii="Gill Sans MT" w:eastAsia="Arial" w:hAnsi="Gill Sans MT" w:cs="Arial"/>
      <w:b/>
      <w:bCs/>
      <w:i/>
      <w:spacing w:val="-4"/>
    </w:rPr>
  </w:style>
  <w:style w:type="paragraph" w:styleId="Heading5">
    <w:name w:val="heading 5"/>
    <w:basedOn w:val="Normal"/>
    <w:next w:val="Normal"/>
    <w:link w:val="Heading5Char"/>
    <w:uiPriority w:val="9"/>
    <w:unhideWhenUsed/>
    <w:qFormat/>
    <w:rsid w:val="003D12D5"/>
    <w:pPr>
      <w:keepNext/>
      <w:keepLines/>
      <w:numPr>
        <w:ilvl w:val="4"/>
        <w:numId w:val="27"/>
      </w:numPr>
      <w:spacing w:before="360"/>
      <w:outlineLvl w:val="4"/>
    </w:pPr>
    <w:rPr>
      <w:rFonts w:ascii="Gill Sans MT" w:eastAsiaTheme="majorEastAsia" w:hAnsi="Gill Sans MT" w:cstheme="majorBidi"/>
      <w:color w:val="1F4D78" w:themeColor="accent1" w:themeShade="7F"/>
    </w:rPr>
  </w:style>
  <w:style w:type="paragraph" w:styleId="Heading6">
    <w:name w:val="heading 6"/>
    <w:basedOn w:val="Normal"/>
    <w:next w:val="Normal"/>
    <w:link w:val="Heading6Char"/>
    <w:uiPriority w:val="9"/>
    <w:unhideWhenUsed/>
    <w:qFormat/>
    <w:rsid w:val="003D12D5"/>
    <w:pPr>
      <w:keepNext/>
      <w:keepLines/>
      <w:numPr>
        <w:ilvl w:val="5"/>
        <w:numId w:val="27"/>
      </w:numPr>
      <w:spacing w:before="280"/>
      <w:outlineLvl w:val="5"/>
    </w:pPr>
    <w:rPr>
      <w:rFonts w:ascii="Gill Sans MT" w:eastAsiaTheme="majorEastAsia" w:hAnsi="Gill Sans MT" w:cstheme="majorBidi"/>
      <w:i/>
      <w:iCs/>
      <w:color w:val="1F4D78" w:themeColor="accent1" w:themeShade="7F"/>
    </w:rPr>
  </w:style>
  <w:style w:type="paragraph" w:styleId="Heading7">
    <w:name w:val="heading 7"/>
    <w:basedOn w:val="Normal"/>
    <w:next w:val="Normal"/>
    <w:link w:val="Heading7Char"/>
    <w:uiPriority w:val="9"/>
    <w:unhideWhenUsed/>
    <w:qFormat/>
    <w:rsid w:val="003D12D5"/>
    <w:pPr>
      <w:keepNext/>
      <w:keepLines/>
      <w:numPr>
        <w:ilvl w:val="6"/>
        <w:numId w:val="27"/>
      </w:numPr>
      <w:spacing w:before="280"/>
      <w:outlineLvl w:val="6"/>
    </w:pPr>
    <w:rPr>
      <w:rFonts w:ascii="Gill Sans MT" w:eastAsiaTheme="majorEastAsia" w:hAnsi="Gill Sans MT" w:cstheme="majorBidi"/>
      <w:i/>
      <w:iCs/>
      <w:color w:val="404040" w:themeColor="text1" w:themeTint="BF"/>
    </w:rPr>
  </w:style>
  <w:style w:type="paragraph" w:styleId="Heading8">
    <w:name w:val="heading 8"/>
    <w:basedOn w:val="Normal"/>
    <w:next w:val="Normal"/>
    <w:link w:val="Heading8Char"/>
    <w:uiPriority w:val="9"/>
    <w:unhideWhenUsed/>
    <w:qFormat/>
    <w:rsid w:val="003D12D5"/>
    <w:pPr>
      <w:keepNext/>
      <w:keepLines/>
      <w:numPr>
        <w:ilvl w:val="7"/>
        <w:numId w:val="27"/>
      </w:numPr>
      <w:spacing w:before="240"/>
      <w:outlineLvl w:val="7"/>
    </w:pPr>
    <w:rPr>
      <w:rFonts w:ascii="Gill Sans MT" w:eastAsiaTheme="majorEastAsia" w:hAnsi="Gill Sans MT" w:cstheme="majorBidi"/>
      <w:color w:val="404040" w:themeColor="text1" w:themeTint="BF"/>
      <w:sz w:val="20"/>
      <w:szCs w:val="20"/>
    </w:rPr>
  </w:style>
  <w:style w:type="paragraph" w:styleId="Heading9">
    <w:name w:val="heading 9"/>
    <w:basedOn w:val="Normal"/>
    <w:next w:val="Normal"/>
    <w:link w:val="Heading9Char"/>
    <w:uiPriority w:val="9"/>
    <w:unhideWhenUsed/>
    <w:qFormat/>
    <w:rsid w:val="003D12D5"/>
    <w:pPr>
      <w:keepNext/>
      <w:keepLines/>
      <w:numPr>
        <w:ilvl w:val="8"/>
        <w:numId w:val="4"/>
      </w:numPr>
      <w:tabs>
        <w:tab w:val="clear" w:pos="7200"/>
      </w:tab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1651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51FC"/>
  </w:style>
  <w:style w:type="character" w:customStyle="1" w:styleId="Heading1Char">
    <w:name w:val="Heading 1 Char"/>
    <w:basedOn w:val="DefaultParagraphFont"/>
    <w:link w:val="Heading1"/>
    <w:uiPriority w:val="9"/>
    <w:locked/>
    <w:rsid w:val="00DF458F"/>
    <w:rPr>
      <w:rFonts w:ascii="Gill Sans MT" w:eastAsia="Arial" w:hAnsi="Gill Sans MT" w:cs="Arial"/>
      <w:b/>
      <w:bCs/>
      <w:color w:val="44546A" w:themeColor="text2"/>
      <w:sz w:val="40"/>
      <w:szCs w:val="48"/>
    </w:rPr>
  </w:style>
  <w:style w:type="character" w:customStyle="1" w:styleId="Heading2Char">
    <w:name w:val="Heading 2 Char"/>
    <w:basedOn w:val="DefaultParagraphFont"/>
    <w:link w:val="Heading2"/>
    <w:uiPriority w:val="1"/>
    <w:locked/>
    <w:rsid w:val="00774883"/>
    <w:rPr>
      <w:rFonts w:ascii="Gill Sans MT" w:eastAsia="Cambria" w:hAnsi="Gill Sans MT" w:cs="Arial"/>
      <w:spacing w:val="-6"/>
      <w:sz w:val="34"/>
      <w:szCs w:val="34"/>
    </w:rPr>
  </w:style>
  <w:style w:type="character" w:customStyle="1" w:styleId="Heading3Char">
    <w:name w:val="Heading 3 Char"/>
    <w:basedOn w:val="DefaultParagraphFont"/>
    <w:link w:val="Heading3"/>
    <w:uiPriority w:val="1"/>
    <w:locked/>
    <w:rsid w:val="003D12D5"/>
    <w:rPr>
      <w:rFonts w:ascii="Gill Sans MT" w:eastAsia="Arial" w:hAnsi="Gill Sans MT" w:cs="Arial"/>
      <w:b/>
      <w:bCs/>
      <w:spacing w:val="-4"/>
      <w:position w:val="-1"/>
      <w:sz w:val="24"/>
      <w:szCs w:val="24"/>
    </w:rPr>
  </w:style>
  <w:style w:type="character" w:customStyle="1" w:styleId="Heading4Char">
    <w:name w:val="Heading 4 Char"/>
    <w:basedOn w:val="DefaultParagraphFont"/>
    <w:link w:val="Heading4"/>
    <w:uiPriority w:val="1"/>
    <w:locked/>
    <w:rsid w:val="003D12D5"/>
    <w:rPr>
      <w:rFonts w:ascii="Gill Sans MT" w:eastAsia="Arial" w:hAnsi="Gill Sans MT" w:cs="Arial"/>
      <w:b/>
      <w:bCs/>
      <w:i/>
      <w:spacing w:val="-4"/>
    </w:rPr>
  </w:style>
  <w:style w:type="character" w:customStyle="1" w:styleId="Heading5Char">
    <w:name w:val="Heading 5 Char"/>
    <w:basedOn w:val="DefaultParagraphFont"/>
    <w:link w:val="Heading5"/>
    <w:uiPriority w:val="9"/>
    <w:locked/>
    <w:rsid w:val="003D12D5"/>
    <w:rPr>
      <w:rFonts w:ascii="Gill Sans MT" w:eastAsiaTheme="majorEastAsia" w:hAnsi="Gill Sans MT" w:cstheme="majorBidi"/>
      <w:color w:val="1F4D78" w:themeColor="accent1" w:themeShade="7F"/>
    </w:rPr>
  </w:style>
  <w:style w:type="character" w:customStyle="1" w:styleId="Heading6Char">
    <w:name w:val="Heading 6 Char"/>
    <w:basedOn w:val="DefaultParagraphFont"/>
    <w:link w:val="Heading6"/>
    <w:uiPriority w:val="9"/>
    <w:locked/>
    <w:rsid w:val="003D12D5"/>
    <w:rPr>
      <w:rFonts w:ascii="Gill Sans MT" w:eastAsiaTheme="majorEastAsia" w:hAnsi="Gill Sans MT" w:cstheme="majorBidi"/>
      <w:i/>
      <w:iCs/>
      <w:color w:val="1F4D78" w:themeColor="accent1" w:themeShade="7F"/>
    </w:rPr>
  </w:style>
  <w:style w:type="character" w:customStyle="1" w:styleId="Heading7Char">
    <w:name w:val="Heading 7 Char"/>
    <w:basedOn w:val="DefaultParagraphFont"/>
    <w:link w:val="Heading7"/>
    <w:uiPriority w:val="9"/>
    <w:locked/>
    <w:rsid w:val="003D12D5"/>
    <w:rPr>
      <w:rFonts w:ascii="Gill Sans MT" w:eastAsiaTheme="majorEastAsia" w:hAnsi="Gill Sans MT" w:cstheme="majorBidi"/>
      <w:i/>
      <w:iCs/>
      <w:color w:val="404040" w:themeColor="text1" w:themeTint="BF"/>
    </w:rPr>
  </w:style>
  <w:style w:type="character" w:customStyle="1" w:styleId="Heading8Char">
    <w:name w:val="Heading 8 Char"/>
    <w:basedOn w:val="DefaultParagraphFont"/>
    <w:link w:val="Heading8"/>
    <w:uiPriority w:val="9"/>
    <w:locked/>
    <w:rsid w:val="003D12D5"/>
    <w:rPr>
      <w:rFonts w:ascii="Gill Sans MT" w:eastAsiaTheme="majorEastAsia" w:hAnsi="Gill Sans MT" w:cstheme="majorBidi"/>
      <w:color w:val="404040" w:themeColor="text1" w:themeTint="BF"/>
      <w:sz w:val="20"/>
      <w:szCs w:val="20"/>
    </w:rPr>
  </w:style>
  <w:style w:type="character" w:customStyle="1" w:styleId="Heading9Char">
    <w:name w:val="Heading 9 Char"/>
    <w:basedOn w:val="DefaultParagraphFont"/>
    <w:link w:val="Heading9"/>
    <w:uiPriority w:val="9"/>
    <w:locked/>
    <w:rsid w:val="003D12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1"/>
    <w:rsid w:val="00E911FA"/>
    <w:pPr>
      <w:spacing w:before="120" w:after="120"/>
      <w:jc w:val="both"/>
    </w:pPr>
  </w:style>
  <w:style w:type="character" w:customStyle="1" w:styleId="BodyTextChar">
    <w:name w:val="Body Text Char"/>
    <w:basedOn w:val="DefaultParagraphFont"/>
    <w:link w:val="BodyText"/>
    <w:uiPriority w:val="1"/>
    <w:locked/>
    <w:rsid w:val="00E201DF"/>
    <w:rPr>
      <w:rFonts w:ascii="Times New Roman" w:hAnsi="Times New Roman"/>
      <w:sz w:val="24"/>
      <w:szCs w:val="22"/>
    </w:rPr>
  </w:style>
  <w:style w:type="paragraph" w:styleId="BlockText">
    <w:name w:val="Block Text"/>
    <w:basedOn w:val="Normal"/>
    <w:next w:val="BodyText"/>
    <w:uiPriority w:val="99"/>
    <w:unhideWhenUsed/>
    <w:rsid w:val="00E911FA"/>
    <w:pPr>
      <w:pBdr>
        <w:top w:val="single" w:sz="2" w:space="10" w:color="800000"/>
        <w:left w:val="single" w:sz="2" w:space="10" w:color="800000"/>
        <w:bottom w:val="single" w:sz="2" w:space="10" w:color="800000"/>
        <w:right w:val="single" w:sz="2" w:space="10" w:color="800000"/>
      </w:pBdr>
      <w:spacing w:after="120"/>
      <w:ind w:left="274" w:right="86"/>
    </w:pPr>
    <w:rPr>
      <w:rFonts w:eastAsia="Times New Roman"/>
      <w:i/>
      <w:iCs/>
      <w:color w:val="000000"/>
      <w:sz w:val="20"/>
    </w:rPr>
  </w:style>
  <w:style w:type="paragraph" w:styleId="Caption">
    <w:name w:val="caption"/>
    <w:aliases w:val="Table,Caption Char Char,Figure-caption,CAPTION,Figure-caption1,CAPTION1,Figure Caption1,Figure-caption2,CAPTION2,Figure Caption2,Figure-caption3,CAPTION3,Figure Caption3,Figure-caption4,CAPTION4,Figure Caption4,Figure-caption5,CAPTION5"/>
    <w:basedOn w:val="Normal"/>
    <w:next w:val="Normal"/>
    <w:link w:val="CaptionChar"/>
    <w:uiPriority w:val="35"/>
    <w:unhideWhenUsed/>
    <w:qFormat/>
    <w:rsid w:val="00537927"/>
    <w:pPr>
      <w:spacing w:line="240" w:lineRule="auto"/>
      <w:jc w:val="center"/>
    </w:pPr>
    <w:rPr>
      <w:b/>
      <w:bCs/>
      <w:color w:val="5B9BD5" w:themeColor="accent1"/>
      <w:sz w:val="18"/>
      <w:szCs w:val="18"/>
    </w:rPr>
  </w:style>
  <w:style w:type="paragraph" w:customStyle="1" w:styleId="BulletLevel1">
    <w:name w:val="Bullet Level 1"/>
    <w:basedOn w:val="BodyText"/>
    <w:uiPriority w:val="1"/>
    <w:qFormat/>
    <w:rsid w:val="00E911FA"/>
    <w:pPr>
      <w:numPr>
        <w:numId w:val="1"/>
      </w:numPr>
      <w:tabs>
        <w:tab w:val="left" w:pos="720"/>
      </w:tabs>
    </w:pPr>
  </w:style>
  <w:style w:type="paragraph" w:customStyle="1" w:styleId="BulletLevel2">
    <w:name w:val="Bullet Level 2"/>
    <w:basedOn w:val="BulletLevel1"/>
    <w:uiPriority w:val="1"/>
    <w:qFormat/>
    <w:rsid w:val="00E911FA"/>
    <w:pPr>
      <w:numPr>
        <w:ilvl w:val="1"/>
      </w:numPr>
      <w:tabs>
        <w:tab w:val="clear" w:pos="720"/>
        <w:tab w:val="left" w:pos="1170"/>
      </w:tabs>
      <w:ind w:left="1170" w:hanging="450"/>
    </w:pPr>
  </w:style>
  <w:style w:type="paragraph" w:customStyle="1" w:styleId="NumberedList1">
    <w:name w:val="Numbered List 1"/>
    <w:basedOn w:val="BodyText"/>
    <w:uiPriority w:val="2"/>
    <w:rsid w:val="00E911FA"/>
    <w:pPr>
      <w:numPr>
        <w:numId w:val="2"/>
      </w:numPr>
      <w:tabs>
        <w:tab w:val="left" w:pos="720"/>
      </w:tabs>
    </w:pPr>
  </w:style>
  <w:style w:type="paragraph" w:customStyle="1" w:styleId="NumberedList2">
    <w:name w:val="Numbered List 2"/>
    <w:basedOn w:val="NumberedList1"/>
    <w:uiPriority w:val="2"/>
    <w:rsid w:val="00E911FA"/>
    <w:pPr>
      <w:numPr>
        <w:ilvl w:val="1"/>
      </w:numPr>
      <w:tabs>
        <w:tab w:val="clear" w:pos="720"/>
        <w:tab w:val="left" w:pos="1080"/>
      </w:tabs>
      <w:ind w:left="1080"/>
    </w:pPr>
  </w:style>
  <w:style w:type="paragraph" w:customStyle="1" w:styleId="BulletLevel3">
    <w:name w:val="Bullet Level 3"/>
    <w:basedOn w:val="BulletLevel2"/>
    <w:uiPriority w:val="1"/>
    <w:qFormat/>
    <w:rsid w:val="00E911FA"/>
    <w:pPr>
      <w:numPr>
        <w:ilvl w:val="2"/>
      </w:numPr>
      <w:tabs>
        <w:tab w:val="clear" w:pos="1170"/>
        <w:tab w:val="left" w:pos="1620"/>
      </w:tabs>
      <w:ind w:left="1620" w:hanging="450"/>
    </w:pPr>
  </w:style>
  <w:style w:type="paragraph" w:customStyle="1" w:styleId="NumberedList3">
    <w:name w:val="Numbered List 3"/>
    <w:basedOn w:val="NumberedList2"/>
    <w:uiPriority w:val="2"/>
    <w:rsid w:val="00E911FA"/>
    <w:pPr>
      <w:numPr>
        <w:ilvl w:val="2"/>
      </w:numPr>
      <w:tabs>
        <w:tab w:val="clear" w:pos="1080"/>
        <w:tab w:val="left" w:pos="1440"/>
      </w:tabs>
      <w:ind w:left="1440" w:hanging="360"/>
    </w:pPr>
  </w:style>
  <w:style w:type="paragraph" w:styleId="Title">
    <w:name w:val="Title"/>
    <w:basedOn w:val="Normal"/>
    <w:next w:val="Normal"/>
    <w:link w:val="TitleChar"/>
    <w:uiPriority w:val="4"/>
    <w:qFormat/>
    <w:rsid w:val="003D12D5"/>
    <w:pPr>
      <w:spacing w:before="7" w:line="552" w:lineRule="exact"/>
      <w:ind w:left="630" w:right="2754"/>
    </w:pPr>
    <w:rPr>
      <w:rFonts w:ascii="Arial" w:eastAsia="Arial" w:hAnsi="Arial" w:cs="Arial"/>
      <w:b/>
      <w:bCs/>
      <w:color w:val="4F81BD"/>
      <w:spacing w:val="-30"/>
      <w:sz w:val="48"/>
      <w:szCs w:val="48"/>
    </w:rPr>
  </w:style>
  <w:style w:type="character" w:customStyle="1" w:styleId="TitleChar">
    <w:name w:val="Title Char"/>
    <w:basedOn w:val="DefaultParagraphFont"/>
    <w:link w:val="Title"/>
    <w:uiPriority w:val="4"/>
    <w:locked/>
    <w:rsid w:val="003D12D5"/>
    <w:rPr>
      <w:rFonts w:ascii="Arial" w:eastAsia="Arial" w:hAnsi="Arial" w:cs="Arial"/>
      <w:b/>
      <w:bCs/>
      <w:color w:val="4F81BD"/>
      <w:spacing w:val="-30"/>
      <w:sz w:val="48"/>
      <w:szCs w:val="48"/>
    </w:rPr>
  </w:style>
  <w:style w:type="paragraph" w:customStyle="1" w:styleId="ResumeTitle">
    <w:name w:val="Resume Title"/>
    <w:basedOn w:val="Title"/>
    <w:next w:val="BodyText"/>
    <w:uiPriority w:val="2"/>
    <w:rsid w:val="00E911FA"/>
    <w:pPr>
      <w:pageBreakBefore/>
      <w:pBdr>
        <w:bottom w:val="single" w:sz="8" w:space="4" w:color="800000"/>
      </w:pBdr>
    </w:pPr>
    <w:rPr>
      <w:b w:val="0"/>
    </w:rPr>
  </w:style>
  <w:style w:type="paragraph" w:styleId="BalloonText">
    <w:name w:val="Balloon Text"/>
    <w:basedOn w:val="Normal"/>
    <w:link w:val="BalloonTextChar"/>
    <w:uiPriority w:val="99"/>
    <w:semiHidden/>
    <w:unhideWhenUsed/>
    <w:rsid w:val="004330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11FA"/>
    <w:rPr>
      <w:rFonts w:ascii="Tahoma" w:hAnsi="Tahoma" w:cs="Tahoma"/>
      <w:sz w:val="16"/>
      <w:szCs w:val="16"/>
    </w:rPr>
  </w:style>
  <w:style w:type="paragraph" w:styleId="TOCHeading">
    <w:name w:val="TOC Heading"/>
    <w:basedOn w:val="Heading1"/>
    <w:next w:val="Normal"/>
    <w:uiPriority w:val="39"/>
    <w:unhideWhenUsed/>
    <w:qFormat/>
    <w:rsid w:val="003D12D5"/>
    <w:pPr>
      <w:keepNext/>
      <w:keepLines/>
      <w:numPr>
        <w:numId w:val="0"/>
      </w:numPr>
      <w:spacing w:before="480" w:line="276" w:lineRule="auto"/>
      <w:ind w:right="0"/>
      <w:outlineLvl w:val="9"/>
    </w:pPr>
    <w:rPr>
      <w:rFonts w:eastAsiaTheme="majorEastAsia" w:cstheme="majorBidi"/>
      <w:color w:val="2E74B5" w:themeColor="accent1" w:themeShade="BF"/>
    </w:rPr>
  </w:style>
  <w:style w:type="paragraph" w:styleId="TOC1">
    <w:name w:val="toc 1"/>
    <w:basedOn w:val="Normal"/>
    <w:next w:val="Normal"/>
    <w:uiPriority w:val="39"/>
    <w:rsid w:val="0043303E"/>
    <w:pPr>
      <w:spacing w:before="120" w:after="120"/>
    </w:pPr>
    <w:rPr>
      <w:b/>
      <w:bCs/>
      <w:caps/>
      <w:sz w:val="20"/>
      <w:szCs w:val="20"/>
    </w:rPr>
  </w:style>
  <w:style w:type="paragraph" w:styleId="TOC2">
    <w:name w:val="toc 2"/>
    <w:basedOn w:val="Normal"/>
    <w:next w:val="Normal"/>
    <w:uiPriority w:val="39"/>
    <w:unhideWhenUsed/>
    <w:rsid w:val="0043303E"/>
    <w:pPr>
      <w:ind w:left="240"/>
    </w:pPr>
    <w:rPr>
      <w:smallCaps/>
      <w:sz w:val="20"/>
      <w:szCs w:val="20"/>
    </w:rPr>
  </w:style>
  <w:style w:type="paragraph" w:styleId="TOC3">
    <w:name w:val="toc 3"/>
    <w:basedOn w:val="Normal"/>
    <w:next w:val="Normal"/>
    <w:uiPriority w:val="39"/>
    <w:unhideWhenUsed/>
    <w:rsid w:val="0043303E"/>
    <w:pPr>
      <w:ind w:left="480"/>
    </w:pPr>
    <w:rPr>
      <w:i/>
      <w:iCs/>
      <w:sz w:val="20"/>
      <w:szCs w:val="20"/>
    </w:rPr>
  </w:style>
  <w:style w:type="character" w:styleId="Hyperlink">
    <w:name w:val="Hyperlink"/>
    <w:basedOn w:val="DefaultParagraphFont"/>
    <w:uiPriority w:val="99"/>
    <w:unhideWhenUsed/>
    <w:rsid w:val="00E911FA"/>
    <w:rPr>
      <w:color w:val="0000FF"/>
      <w:u w:val="single"/>
    </w:rPr>
  </w:style>
  <w:style w:type="paragraph" w:styleId="Header">
    <w:name w:val="header"/>
    <w:basedOn w:val="Normal"/>
    <w:link w:val="HeaderChar"/>
    <w:unhideWhenUsed/>
    <w:rsid w:val="00E911FA"/>
    <w:pPr>
      <w:tabs>
        <w:tab w:val="right" w:pos="9360"/>
      </w:tabs>
    </w:pPr>
    <w:rPr>
      <w:i/>
      <w:color w:val="800000"/>
      <w:sz w:val="18"/>
    </w:rPr>
  </w:style>
  <w:style w:type="character" w:customStyle="1" w:styleId="HeaderChar">
    <w:name w:val="Header Char"/>
    <w:basedOn w:val="DefaultParagraphFont"/>
    <w:link w:val="Header"/>
    <w:locked/>
    <w:rsid w:val="00E911FA"/>
    <w:rPr>
      <w:rFonts w:ascii="Times New Roman" w:eastAsia="Calibri" w:hAnsi="Times New Roman" w:cs="Times New Roman"/>
      <w:i/>
      <w:color w:val="800000"/>
      <w:sz w:val="18"/>
      <w:szCs w:val="22"/>
    </w:rPr>
  </w:style>
  <w:style w:type="paragraph" w:styleId="Footer">
    <w:name w:val="footer"/>
    <w:aliases w:val="Portrait"/>
    <w:basedOn w:val="Normal"/>
    <w:link w:val="FooterChar"/>
    <w:uiPriority w:val="99"/>
    <w:rsid w:val="00E911FA"/>
    <w:pPr>
      <w:tabs>
        <w:tab w:val="center" w:pos="5040"/>
        <w:tab w:val="right" w:pos="9360"/>
        <w:tab w:val="right" w:pos="12960"/>
      </w:tabs>
    </w:pPr>
    <w:rPr>
      <w:i/>
      <w:color w:val="800000"/>
      <w:sz w:val="18"/>
      <w:szCs w:val="18"/>
    </w:rPr>
  </w:style>
  <w:style w:type="character" w:customStyle="1" w:styleId="FooterChar">
    <w:name w:val="Footer Char"/>
    <w:aliases w:val="Portrait Char"/>
    <w:basedOn w:val="DefaultParagraphFont"/>
    <w:link w:val="Footer"/>
    <w:uiPriority w:val="99"/>
    <w:locked/>
    <w:rsid w:val="00E911FA"/>
    <w:rPr>
      <w:rFonts w:ascii="Times New Roman" w:eastAsia="Calibri" w:hAnsi="Times New Roman"/>
      <w:i/>
      <w:color w:val="800000"/>
      <w:sz w:val="18"/>
      <w:szCs w:val="18"/>
    </w:rPr>
  </w:style>
  <w:style w:type="character" w:styleId="PageNumber">
    <w:name w:val="page number"/>
    <w:basedOn w:val="DefaultParagraphFont"/>
    <w:uiPriority w:val="2"/>
    <w:rsid w:val="00E911FA"/>
    <w:rPr>
      <w:rFonts w:ascii="Times New Roman" w:hAnsi="Times New Roman"/>
      <w:color w:val="800000"/>
      <w:sz w:val="18"/>
    </w:rPr>
  </w:style>
  <w:style w:type="paragraph" w:styleId="EndnoteText">
    <w:name w:val="endnote text"/>
    <w:basedOn w:val="Normal"/>
    <w:link w:val="EndnoteTextChar"/>
    <w:semiHidden/>
    <w:unhideWhenUsed/>
    <w:rsid w:val="0043303E"/>
    <w:rPr>
      <w:sz w:val="20"/>
      <w:szCs w:val="20"/>
    </w:rPr>
  </w:style>
  <w:style w:type="character" w:customStyle="1" w:styleId="EndnoteTextChar">
    <w:name w:val="Endnote Text Char"/>
    <w:basedOn w:val="DefaultParagraphFont"/>
    <w:link w:val="EndnoteText"/>
    <w:semiHidden/>
    <w:locked/>
    <w:rsid w:val="00E911FA"/>
    <w:rPr>
      <w:rFonts w:ascii="Times New Roman" w:hAnsi="Times New Roman"/>
    </w:rPr>
  </w:style>
  <w:style w:type="character" w:styleId="EndnoteReference">
    <w:name w:val="endnote reference"/>
    <w:basedOn w:val="DefaultParagraphFont"/>
    <w:uiPriority w:val="99"/>
    <w:semiHidden/>
    <w:unhideWhenUsed/>
    <w:rsid w:val="00E911FA"/>
    <w:rPr>
      <w:vertAlign w:val="superscript"/>
    </w:rPr>
  </w:style>
  <w:style w:type="paragraph" w:styleId="FootnoteText">
    <w:name w:val="footnote text"/>
    <w:basedOn w:val="Normal"/>
    <w:link w:val="FootnoteTextChar"/>
    <w:unhideWhenUsed/>
    <w:rsid w:val="0043303E"/>
    <w:rPr>
      <w:sz w:val="20"/>
      <w:szCs w:val="20"/>
    </w:rPr>
  </w:style>
  <w:style w:type="character" w:customStyle="1" w:styleId="FootnoteTextChar">
    <w:name w:val="Footnote Text Char"/>
    <w:basedOn w:val="DefaultParagraphFont"/>
    <w:link w:val="FootnoteText"/>
    <w:locked/>
    <w:rsid w:val="00E911FA"/>
    <w:rPr>
      <w:rFonts w:ascii="Times New Roman" w:hAnsi="Times New Roman"/>
    </w:rPr>
  </w:style>
  <w:style w:type="character" w:styleId="FootnoteReference">
    <w:name w:val="footnote reference"/>
    <w:basedOn w:val="DefaultParagraphFont"/>
    <w:unhideWhenUsed/>
    <w:rsid w:val="00E911FA"/>
    <w:rPr>
      <w:vertAlign w:val="superscript"/>
    </w:rPr>
  </w:style>
  <w:style w:type="paragraph" w:styleId="Subtitle">
    <w:name w:val="Subtitle"/>
    <w:basedOn w:val="Normal"/>
    <w:next w:val="Normal"/>
    <w:link w:val="SubtitleChar"/>
    <w:uiPriority w:val="11"/>
    <w:qFormat/>
    <w:rsid w:val="00E911F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locked/>
    <w:rsid w:val="00E911FA"/>
    <w:rPr>
      <w:rFonts w:eastAsiaTheme="minorEastAsia"/>
      <w:color w:val="5A5A5A" w:themeColor="text1" w:themeTint="A5"/>
      <w:spacing w:val="15"/>
    </w:rPr>
  </w:style>
  <w:style w:type="paragraph" w:customStyle="1" w:styleId="DocTitle">
    <w:name w:val="Doc Title"/>
    <w:basedOn w:val="Normal"/>
    <w:next w:val="Heading1"/>
    <w:rsid w:val="00E911FA"/>
    <w:pPr>
      <w:spacing w:after="360"/>
      <w:jc w:val="center"/>
    </w:pPr>
    <w:rPr>
      <w:rFonts w:ascii="Arial" w:eastAsia="Times New Roman" w:hAnsi="Arial"/>
      <w:b/>
      <w:color w:val="800000"/>
      <w:sz w:val="28"/>
      <w:szCs w:val="24"/>
    </w:rPr>
  </w:style>
  <w:style w:type="paragraph" w:customStyle="1" w:styleId="FigureCaption">
    <w:name w:val="Figure Caption"/>
    <w:basedOn w:val="Caption"/>
    <w:uiPriority w:val="1"/>
    <w:rsid w:val="0043303E"/>
    <w:pPr>
      <w:framePr w:wrap="around" w:hAnchor="text"/>
      <w:spacing w:before="120" w:after="240"/>
    </w:pPr>
  </w:style>
  <w:style w:type="paragraph" w:styleId="NoSpacing">
    <w:name w:val="No Spacing"/>
    <w:uiPriority w:val="1"/>
    <w:qFormat/>
    <w:rsid w:val="003D12D5"/>
    <w:pPr>
      <w:widowControl w:val="0"/>
      <w:spacing w:after="0" w:line="240" w:lineRule="auto"/>
    </w:pPr>
  </w:style>
  <w:style w:type="paragraph" w:styleId="ListParagraph">
    <w:name w:val="List Paragraph"/>
    <w:basedOn w:val="Normal"/>
    <w:link w:val="ListParagraphChar"/>
    <w:uiPriority w:val="34"/>
    <w:qFormat/>
    <w:rsid w:val="003D12D5"/>
    <w:pPr>
      <w:ind w:left="720"/>
      <w:contextualSpacing/>
    </w:pPr>
  </w:style>
  <w:style w:type="paragraph" w:styleId="Quote">
    <w:name w:val="Quote"/>
    <w:basedOn w:val="Normal"/>
    <w:next w:val="Normal"/>
    <w:link w:val="QuoteChar"/>
    <w:uiPriority w:val="29"/>
    <w:qFormat/>
    <w:rsid w:val="0043303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locked/>
    <w:rsid w:val="00E911FA"/>
    <w:rPr>
      <w:i/>
      <w:iCs/>
      <w:color w:val="404040" w:themeColor="text1" w:themeTint="BF"/>
    </w:rPr>
  </w:style>
  <w:style w:type="character" w:styleId="Strong">
    <w:name w:val="Strong"/>
    <w:basedOn w:val="DefaultParagraphFont"/>
    <w:uiPriority w:val="22"/>
    <w:qFormat/>
    <w:rsid w:val="00E911FA"/>
    <w:rPr>
      <w:b/>
      <w:bCs/>
    </w:rPr>
  </w:style>
  <w:style w:type="character" w:styleId="SubtleEmphasis">
    <w:name w:val="Subtle Emphasis"/>
    <w:basedOn w:val="DefaultParagraphFont"/>
    <w:uiPriority w:val="19"/>
    <w:qFormat/>
    <w:rsid w:val="00E911FA"/>
    <w:rPr>
      <w:i/>
      <w:iCs/>
      <w:color w:val="404040" w:themeColor="text1" w:themeTint="BF"/>
    </w:rPr>
  </w:style>
  <w:style w:type="character" w:styleId="SubtleReference">
    <w:name w:val="Subtle Reference"/>
    <w:basedOn w:val="DefaultParagraphFont"/>
    <w:uiPriority w:val="31"/>
    <w:qFormat/>
    <w:rsid w:val="00E911FA"/>
    <w:rPr>
      <w:smallCaps/>
      <w:color w:val="5A5A5A" w:themeColor="text1" w:themeTint="A5"/>
    </w:rPr>
  </w:style>
  <w:style w:type="paragraph" w:customStyle="1" w:styleId="LandscapeFooter">
    <w:name w:val="Landscape Footer"/>
    <w:uiPriority w:val="1"/>
    <w:rsid w:val="00E911FA"/>
    <w:pPr>
      <w:tabs>
        <w:tab w:val="center" w:pos="6480"/>
        <w:tab w:val="right" w:pos="12960"/>
      </w:tabs>
      <w:spacing w:before="40"/>
    </w:pPr>
    <w:rPr>
      <w:rFonts w:ascii="Times New Roman" w:hAnsi="Times New Roman"/>
      <w:i/>
      <w:iCs/>
      <w:color w:val="800000"/>
      <w:sz w:val="18"/>
      <w:szCs w:val="18"/>
    </w:rPr>
  </w:style>
  <w:style w:type="paragraph" w:customStyle="1" w:styleId="LandscapeHeader">
    <w:name w:val="Landscape Header"/>
    <w:basedOn w:val="Header"/>
    <w:uiPriority w:val="1"/>
    <w:rsid w:val="00E911FA"/>
    <w:pPr>
      <w:tabs>
        <w:tab w:val="clear" w:pos="9360"/>
        <w:tab w:val="right" w:pos="12960"/>
      </w:tabs>
    </w:pPr>
  </w:style>
  <w:style w:type="character" w:styleId="IntenseReference">
    <w:name w:val="Intense Reference"/>
    <w:basedOn w:val="DefaultParagraphFont"/>
    <w:uiPriority w:val="32"/>
    <w:qFormat/>
    <w:rsid w:val="00E911FA"/>
    <w:rPr>
      <w:b/>
      <w:bCs/>
      <w:smallCaps/>
      <w:color w:val="5B9BD5" w:themeColor="accent1"/>
      <w:spacing w:val="5"/>
    </w:rPr>
  </w:style>
  <w:style w:type="character" w:styleId="IntenseEmphasis">
    <w:name w:val="Intense Emphasis"/>
    <w:basedOn w:val="DefaultParagraphFont"/>
    <w:uiPriority w:val="21"/>
    <w:qFormat/>
    <w:rsid w:val="00E911FA"/>
    <w:rPr>
      <w:i/>
      <w:iCs/>
      <w:color w:val="5B9BD5" w:themeColor="accent1"/>
    </w:rPr>
  </w:style>
  <w:style w:type="paragraph" w:styleId="IntenseQuote">
    <w:name w:val="Intense Quote"/>
    <w:basedOn w:val="Normal"/>
    <w:next w:val="Normal"/>
    <w:link w:val="IntenseQuoteChar"/>
    <w:uiPriority w:val="30"/>
    <w:qFormat/>
    <w:rsid w:val="0043303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locked/>
    <w:rsid w:val="00D54383"/>
    <w:rPr>
      <w:i/>
      <w:iCs/>
      <w:color w:val="5B9BD5" w:themeColor="accent1"/>
    </w:rPr>
  </w:style>
  <w:style w:type="character" w:styleId="Emphasis">
    <w:name w:val="Emphasis"/>
    <w:basedOn w:val="DefaultParagraphFont"/>
    <w:uiPriority w:val="20"/>
    <w:qFormat/>
    <w:rsid w:val="00E911FA"/>
    <w:rPr>
      <w:i/>
      <w:iCs/>
    </w:rPr>
  </w:style>
  <w:style w:type="character" w:styleId="BookTitle">
    <w:name w:val="Book Title"/>
    <w:basedOn w:val="DefaultParagraphFont"/>
    <w:uiPriority w:val="33"/>
    <w:qFormat/>
    <w:rsid w:val="00E911FA"/>
    <w:rPr>
      <w:b/>
      <w:bCs/>
      <w:i/>
      <w:iCs/>
      <w:spacing w:val="5"/>
    </w:rPr>
  </w:style>
  <w:style w:type="paragraph" w:styleId="TOC8">
    <w:name w:val="toc 8"/>
    <w:basedOn w:val="TOC1"/>
    <w:next w:val="Normal"/>
    <w:autoRedefine/>
    <w:uiPriority w:val="39"/>
    <w:rsid w:val="0043303E"/>
    <w:pPr>
      <w:spacing w:before="0" w:after="0"/>
      <w:ind w:left="1680"/>
    </w:pPr>
    <w:rPr>
      <w:b w:val="0"/>
      <w:bCs w:val="0"/>
      <w:caps w:val="0"/>
      <w:sz w:val="18"/>
      <w:szCs w:val="18"/>
    </w:rPr>
  </w:style>
  <w:style w:type="paragraph" w:styleId="TOC9">
    <w:name w:val="toc 9"/>
    <w:basedOn w:val="TOC2"/>
    <w:next w:val="Normal"/>
    <w:autoRedefine/>
    <w:uiPriority w:val="39"/>
    <w:rsid w:val="0043303E"/>
    <w:pPr>
      <w:ind w:left="1920"/>
    </w:pPr>
    <w:rPr>
      <w:smallCaps w:val="0"/>
      <w:sz w:val="18"/>
      <w:szCs w:val="18"/>
    </w:rPr>
  </w:style>
  <w:style w:type="character" w:styleId="CommentReference">
    <w:name w:val="annotation reference"/>
    <w:basedOn w:val="DefaultParagraphFont"/>
    <w:rsid w:val="00A57077"/>
    <w:rPr>
      <w:rFonts w:cs="Times New Roman"/>
      <w:sz w:val="16"/>
      <w:szCs w:val="16"/>
    </w:rPr>
  </w:style>
  <w:style w:type="paragraph" w:styleId="CommentText">
    <w:name w:val="annotation text"/>
    <w:basedOn w:val="Normal"/>
    <w:link w:val="CommentTextChar"/>
    <w:rsid w:val="0043303E"/>
    <w:rPr>
      <w:sz w:val="20"/>
      <w:szCs w:val="20"/>
    </w:rPr>
  </w:style>
  <w:style w:type="character" w:customStyle="1" w:styleId="CommentTextChar">
    <w:name w:val="Comment Text Char"/>
    <w:basedOn w:val="DefaultParagraphFont"/>
    <w:link w:val="CommentText"/>
    <w:locked/>
    <w:rsid w:val="00A57077"/>
    <w:rPr>
      <w:rFonts w:ascii="Times New Roman" w:hAnsi="Times New Roman"/>
    </w:rPr>
  </w:style>
  <w:style w:type="paragraph" w:styleId="CommentSubject">
    <w:name w:val="annotation subject"/>
    <w:basedOn w:val="CommentText"/>
    <w:next w:val="CommentText"/>
    <w:link w:val="CommentSubjectChar"/>
    <w:rsid w:val="0043303E"/>
    <w:rPr>
      <w:b/>
      <w:bCs/>
    </w:rPr>
  </w:style>
  <w:style w:type="character" w:customStyle="1" w:styleId="CommentSubjectChar">
    <w:name w:val="Comment Subject Char"/>
    <w:basedOn w:val="CommentTextChar"/>
    <w:link w:val="CommentSubject"/>
    <w:locked/>
    <w:rsid w:val="00A57077"/>
    <w:rPr>
      <w:rFonts w:ascii="Times New Roman" w:hAnsi="Times New Roman"/>
      <w:b/>
      <w:bCs/>
    </w:rPr>
  </w:style>
  <w:style w:type="paragraph" w:styleId="PlainText">
    <w:name w:val="Plain Text"/>
    <w:basedOn w:val="Normal"/>
    <w:link w:val="PlainTextChar"/>
    <w:uiPriority w:val="99"/>
    <w:rsid w:val="00E911FA"/>
    <w:pPr>
      <w:spacing w:before="120" w:after="120"/>
    </w:pPr>
    <w:rPr>
      <w:rFonts w:ascii="Courier New" w:hAnsi="Courier New"/>
      <w:sz w:val="20"/>
      <w:szCs w:val="20"/>
    </w:rPr>
  </w:style>
  <w:style w:type="character" w:customStyle="1" w:styleId="PlainTextChar">
    <w:name w:val="Plain Text Char"/>
    <w:basedOn w:val="DefaultParagraphFont"/>
    <w:link w:val="PlainText"/>
    <w:uiPriority w:val="99"/>
    <w:locked/>
    <w:rsid w:val="00E911FA"/>
    <w:rPr>
      <w:rFonts w:ascii="Courier New" w:eastAsia="Calibri" w:hAnsi="Courier New" w:cs="Times New Roman"/>
    </w:rPr>
  </w:style>
  <w:style w:type="table" w:styleId="TableGrid">
    <w:name w:val="Table Grid"/>
    <w:basedOn w:val="TableNormal"/>
    <w:uiPriority w:val="59"/>
    <w:rsid w:val="009C2F7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playEquationAurora">
    <w:name w:val="Display Equation (Aurora)"/>
    <w:basedOn w:val="Normal"/>
    <w:link w:val="DisplayEquationAuroraChar"/>
    <w:rsid w:val="0043303E"/>
    <w:pPr>
      <w:tabs>
        <w:tab w:val="center" w:pos="4680"/>
        <w:tab w:val="right" w:pos="9360"/>
      </w:tabs>
      <w:spacing w:before="120" w:after="120"/>
    </w:pPr>
  </w:style>
  <w:style w:type="character" w:customStyle="1" w:styleId="DisplayEquationAuroraChar">
    <w:name w:val="Display Equation (Aurora) Char"/>
    <w:basedOn w:val="BodyTextChar"/>
    <w:link w:val="DisplayEquationAurora"/>
    <w:locked/>
    <w:rsid w:val="00744764"/>
    <w:rPr>
      <w:rFonts w:ascii="Times New Roman" w:eastAsia="Calibri" w:hAnsi="Times New Roman" w:cs="Times New Roman"/>
      <w:sz w:val="24"/>
      <w:szCs w:val="22"/>
    </w:rPr>
  </w:style>
  <w:style w:type="character" w:styleId="PlaceholderText">
    <w:name w:val="Placeholder Text"/>
    <w:basedOn w:val="DefaultParagraphFont"/>
    <w:semiHidden/>
    <w:rsid w:val="00FF063D"/>
    <w:rPr>
      <w:rFonts w:cs="Times New Roman"/>
      <w:color w:val="808080"/>
    </w:rPr>
  </w:style>
  <w:style w:type="paragraph" w:customStyle="1" w:styleId="StyleAfter9pt">
    <w:name w:val="Style After:  9 pt"/>
    <w:basedOn w:val="Normal"/>
    <w:uiPriority w:val="2"/>
    <w:rsid w:val="0043303E"/>
    <w:pPr>
      <w:spacing w:after="120"/>
      <w:jc w:val="both"/>
    </w:pPr>
    <w:rPr>
      <w:szCs w:val="20"/>
    </w:rPr>
  </w:style>
  <w:style w:type="paragraph" w:customStyle="1" w:styleId="Normal10pt">
    <w:name w:val="Normal 10pt"/>
    <w:basedOn w:val="Normal"/>
    <w:rsid w:val="0043303E"/>
    <w:rPr>
      <w:sz w:val="20"/>
      <w:szCs w:val="20"/>
    </w:rPr>
  </w:style>
  <w:style w:type="paragraph" w:customStyle="1" w:styleId="reference">
    <w:name w:val="reference"/>
    <w:basedOn w:val="PlainText"/>
    <w:link w:val="referenceChar"/>
    <w:uiPriority w:val="2"/>
    <w:rsid w:val="005A2925"/>
    <w:pPr>
      <w:numPr>
        <w:numId w:val="3"/>
      </w:numPr>
      <w:tabs>
        <w:tab w:val="left" w:pos="630"/>
      </w:tabs>
      <w:spacing w:before="0"/>
      <w:ind w:left="630" w:hanging="630"/>
    </w:pPr>
    <w:rPr>
      <w:rFonts w:ascii="Times New Roman" w:hAnsi="Times New Roman"/>
      <w:sz w:val="24"/>
      <w:szCs w:val="24"/>
    </w:rPr>
  </w:style>
  <w:style w:type="character" w:customStyle="1" w:styleId="referenceChar">
    <w:name w:val="reference Char"/>
    <w:basedOn w:val="PlainTextChar"/>
    <w:link w:val="reference"/>
    <w:uiPriority w:val="2"/>
    <w:locked/>
    <w:rsid w:val="00E201DF"/>
    <w:rPr>
      <w:rFonts w:ascii="Times New Roman" w:eastAsia="Calibri" w:hAnsi="Times New Roman" w:cs="Times New Roman"/>
      <w:sz w:val="24"/>
      <w:szCs w:val="24"/>
    </w:rPr>
  </w:style>
  <w:style w:type="table" w:customStyle="1" w:styleId="LightList-Accent21">
    <w:name w:val="Light List - Accent 21"/>
    <w:rsid w:val="004901F3"/>
    <w:rPr>
      <w:rFonts w:eastAsia="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MediumShading1-Accent21">
    <w:name w:val="Medium Shading 1 - Accent 21"/>
    <w:rsid w:val="004901F3"/>
    <w:rPr>
      <w:rFonts w:eastAsia="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style>
  <w:style w:type="paragraph" w:styleId="Revision">
    <w:name w:val="Revision"/>
    <w:hidden/>
    <w:semiHidden/>
    <w:rsid w:val="000853D7"/>
    <w:rPr>
      <w:rFonts w:eastAsia="Times New Roman"/>
    </w:rPr>
  </w:style>
  <w:style w:type="paragraph" w:styleId="DocumentMap">
    <w:name w:val="Document Map"/>
    <w:basedOn w:val="Normal"/>
    <w:link w:val="DocumentMapChar"/>
    <w:semiHidden/>
    <w:rsid w:val="0043303E"/>
    <w:rPr>
      <w:rFonts w:ascii="Tahoma" w:hAnsi="Tahoma" w:cs="Tahoma"/>
      <w:sz w:val="16"/>
      <w:szCs w:val="16"/>
    </w:rPr>
  </w:style>
  <w:style w:type="character" w:customStyle="1" w:styleId="DocumentMapChar">
    <w:name w:val="Document Map Char"/>
    <w:basedOn w:val="DefaultParagraphFont"/>
    <w:link w:val="DocumentMap"/>
    <w:semiHidden/>
    <w:locked/>
    <w:rsid w:val="009307B9"/>
    <w:rPr>
      <w:rFonts w:ascii="Tahoma" w:hAnsi="Tahoma" w:cs="Tahoma"/>
      <w:sz w:val="16"/>
      <w:szCs w:val="16"/>
    </w:rPr>
  </w:style>
  <w:style w:type="paragraph" w:customStyle="1" w:styleId="publications">
    <w:name w:val="publications"/>
    <w:basedOn w:val="Normal"/>
    <w:link w:val="publicationsChar"/>
    <w:uiPriority w:val="2"/>
    <w:rsid w:val="0043303E"/>
    <w:pPr>
      <w:spacing w:before="60"/>
    </w:pPr>
  </w:style>
  <w:style w:type="character" w:customStyle="1" w:styleId="publicationsChar">
    <w:name w:val="publications Char"/>
    <w:basedOn w:val="DefaultParagraphFont"/>
    <w:link w:val="publications"/>
    <w:uiPriority w:val="2"/>
    <w:locked/>
    <w:rsid w:val="00E201DF"/>
    <w:rPr>
      <w:rFonts w:ascii="Times New Roman" w:hAnsi="Times New Roman"/>
      <w:sz w:val="24"/>
      <w:szCs w:val="22"/>
    </w:rPr>
  </w:style>
  <w:style w:type="paragraph" w:customStyle="1" w:styleId="Figure">
    <w:name w:val="Figure"/>
    <w:basedOn w:val="Normal"/>
    <w:uiPriority w:val="1"/>
    <w:rsid w:val="0043303E"/>
    <w:pPr>
      <w:jc w:val="center"/>
    </w:pPr>
    <w:rPr>
      <w:szCs w:val="20"/>
    </w:rPr>
  </w:style>
  <w:style w:type="paragraph" w:customStyle="1" w:styleId="StyleMosaicReference10pt">
    <w:name w:val="Style Mosaic Reference + 10 pt"/>
    <w:basedOn w:val="Normal"/>
    <w:link w:val="StyleMosaicReference10ptChar"/>
    <w:uiPriority w:val="2"/>
    <w:rsid w:val="0043303E"/>
    <w:pPr>
      <w:tabs>
        <w:tab w:val="num" w:pos="720"/>
      </w:tabs>
      <w:spacing w:before="120"/>
      <w:ind w:left="720" w:hanging="720"/>
      <w:jc w:val="both"/>
    </w:pPr>
    <w:rPr>
      <w:sz w:val="20"/>
    </w:rPr>
  </w:style>
  <w:style w:type="character" w:customStyle="1" w:styleId="StyleMosaicReference10ptChar">
    <w:name w:val="Style Mosaic Reference + 10 pt Char"/>
    <w:basedOn w:val="DefaultParagraphFont"/>
    <w:link w:val="StyleMosaicReference10pt"/>
    <w:uiPriority w:val="2"/>
    <w:locked/>
    <w:rsid w:val="00E201DF"/>
    <w:rPr>
      <w:rFonts w:ascii="Times New Roman" w:hAnsi="Times New Roman"/>
      <w:szCs w:val="22"/>
    </w:rPr>
  </w:style>
  <w:style w:type="paragraph" w:customStyle="1" w:styleId="Default">
    <w:name w:val="Default"/>
    <w:rsid w:val="00653A5B"/>
    <w:pPr>
      <w:autoSpaceDE w:val="0"/>
      <w:autoSpaceDN w:val="0"/>
      <w:adjustRightInd w:val="0"/>
    </w:pPr>
    <w:rPr>
      <w:rFonts w:ascii="Times New Roman" w:hAnsi="Times New Roman"/>
      <w:color w:val="000000"/>
      <w:sz w:val="24"/>
      <w:szCs w:val="24"/>
    </w:rPr>
  </w:style>
  <w:style w:type="paragraph" w:customStyle="1" w:styleId="paragraph">
    <w:name w:val="paragraph"/>
    <w:basedOn w:val="Normal"/>
    <w:uiPriority w:val="2"/>
    <w:rsid w:val="0043303E"/>
    <w:pPr>
      <w:spacing w:after="240"/>
      <w:jc w:val="both"/>
    </w:pPr>
    <w:rPr>
      <w:rFonts w:ascii="Book Antiqua" w:hAnsi="Book Antiqua"/>
      <w:szCs w:val="20"/>
    </w:rPr>
  </w:style>
  <w:style w:type="paragraph" w:styleId="ListBullet">
    <w:name w:val="List Bullet"/>
    <w:basedOn w:val="ListNumber"/>
    <w:rsid w:val="00653A5B"/>
    <w:pPr>
      <w:numPr>
        <w:numId w:val="4"/>
      </w:numPr>
      <w:spacing w:after="120"/>
    </w:pPr>
    <w:rPr>
      <w:rFonts w:ascii="Book Antiqua" w:hAnsi="Book Antiqua"/>
    </w:rPr>
  </w:style>
  <w:style w:type="paragraph" w:styleId="ListNumber">
    <w:name w:val="List Number"/>
    <w:basedOn w:val="Normal"/>
    <w:rsid w:val="0043303E"/>
    <w:pPr>
      <w:tabs>
        <w:tab w:val="num" w:pos="360"/>
      </w:tabs>
      <w:jc w:val="both"/>
    </w:pPr>
    <w:rPr>
      <w:szCs w:val="20"/>
    </w:rPr>
  </w:style>
  <w:style w:type="paragraph" w:customStyle="1" w:styleId="StyleCaptionTableCentered">
    <w:name w:val="Style CaptionTable + Centered"/>
    <w:basedOn w:val="Caption"/>
    <w:uiPriority w:val="2"/>
    <w:rsid w:val="0043303E"/>
    <w:pPr>
      <w:framePr w:wrap="around" w:hAnchor="text"/>
      <w:spacing w:before="60"/>
    </w:pPr>
    <w:rPr>
      <w:color w:val="auto"/>
    </w:rPr>
  </w:style>
  <w:style w:type="paragraph" w:styleId="ListBullet4">
    <w:name w:val="List Bullet 4"/>
    <w:basedOn w:val="Normal"/>
    <w:rsid w:val="0043303E"/>
    <w:pPr>
      <w:tabs>
        <w:tab w:val="num" w:pos="1440"/>
      </w:tabs>
      <w:ind w:left="1440" w:hanging="360"/>
    </w:pPr>
    <w:rPr>
      <w:szCs w:val="24"/>
    </w:rPr>
  </w:style>
  <w:style w:type="paragraph" w:customStyle="1" w:styleId="00Text">
    <w:name w:val="00 Text"/>
    <w:basedOn w:val="Normal"/>
    <w:link w:val="00TextChar"/>
    <w:rsid w:val="0043303E"/>
    <w:pPr>
      <w:ind w:firstLine="360"/>
      <w:jc w:val="both"/>
    </w:pPr>
  </w:style>
  <w:style w:type="character" w:customStyle="1" w:styleId="00TextChar">
    <w:name w:val="00 Text Char"/>
    <w:basedOn w:val="DefaultParagraphFont"/>
    <w:link w:val="00Text"/>
    <w:locked/>
    <w:rsid w:val="00900F15"/>
    <w:rPr>
      <w:rFonts w:ascii="Times New Roman" w:hAnsi="Times New Roman"/>
      <w:sz w:val="24"/>
      <w:szCs w:val="22"/>
    </w:rPr>
  </w:style>
  <w:style w:type="paragraph" w:customStyle="1" w:styleId="SectionHead">
    <w:name w:val="SectionHead"/>
    <w:basedOn w:val="Normal"/>
    <w:uiPriority w:val="2"/>
    <w:rsid w:val="0043303E"/>
    <w:pPr>
      <w:keepNext/>
      <w:keepLines/>
    </w:pPr>
    <w:rPr>
      <w:b/>
      <w:szCs w:val="24"/>
    </w:rPr>
  </w:style>
  <w:style w:type="paragraph" w:styleId="HTMLPreformatted">
    <w:name w:val="HTML Preformatted"/>
    <w:basedOn w:val="Normal"/>
    <w:link w:val="HTMLPreformattedChar"/>
    <w:semiHidden/>
    <w:rsid w:val="00433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locked/>
    <w:rsid w:val="00080F94"/>
    <w:rPr>
      <w:rFonts w:ascii="Courier New" w:hAnsi="Courier New" w:cs="Courier New"/>
    </w:rPr>
  </w:style>
  <w:style w:type="paragraph" w:styleId="TOC4">
    <w:name w:val="toc 4"/>
    <w:basedOn w:val="Normal"/>
    <w:next w:val="Normal"/>
    <w:autoRedefine/>
    <w:uiPriority w:val="39"/>
    <w:rsid w:val="0043303E"/>
    <w:pPr>
      <w:ind w:left="720"/>
    </w:pPr>
    <w:rPr>
      <w:sz w:val="18"/>
      <w:szCs w:val="18"/>
    </w:rPr>
  </w:style>
  <w:style w:type="paragraph" w:styleId="TOC5">
    <w:name w:val="toc 5"/>
    <w:basedOn w:val="Normal"/>
    <w:next w:val="Normal"/>
    <w:autoRedefine/>
    <w:uiPriority w:val="39"/>
    <w:rsid w:val="0043303E"/>
    <w:pPr>
      <w:ind w:left="960"/>
    </w:pPr>
    <w:rPr>
      <w:sz w:val="18"/>
      <w:szCs w:val="18"/>
    </w:rPr>
  </w:style>
  <w:style w:type="paragraph" w:styleId="TOC6">
    <w:name w:val="toc 6"/>
    <w:basedOn w:val="Normal"/>
    <w:next w:val="Normal"/>
    <w:autoRedefine/>
    <w:uiPriority w:val="39"/>
    <w:rsid w:val="0043303E"/>
    <w:pPr>
      <w:ind w:left="1200"/>
    </w:pPr>
    <w:rPr>
      <w:sz w:val="18"/>
      <w:szCs w:val="18"/>
    </w:rPr>
  </w:style>
  <w:style w:type="paragraph" w:styleId="TOC7">
    <w:name w:val="toc 7"/>
    <w:basedOn w:val="Normal"/>
    <w:next w:val="Normal"/>
    <w:autoRedefine/>
    <w:uiPriority w:val="39"/>
    <w:rsid w:val="0043303E"/>
    <w:pPr>
      <w:ind w:left="1440"/>
    </w:pPr>
    <w:rPr>
      <w:sz w:val="18"/>
      <w:szCs w:val="18"/>
    </w:rPr>
  </w:style>
  <w:style w:type="character" w:customStyle="1" w:styleId="CharChar4">
    <w:name w:val="Char Char4"/>
    <w:uiPriority w:val="2"/>
    <w:locked/>
    <w:rsid w:val="00786213"/>
    <w:rPr>
      <w:rFonts w:cs="Times New Roman"/>
      <w:sz w:val="20"/>
      <w:szCs w:val="20"/>
    </w:rPr>
  </w:style>
  <w:style w:type="character" w:styleId="FollowedHyperlink">
    <w:name w:val="FollowedHyperlink"/>
    <w:basedOn w:val="DefaultParagraphFont"/>
    <w:uiPriority w:val="99"/>
    <w:locked/>
    <w:rsid w:val="006A6DDD"/>
    <w:rPr>
      <w:color w:val="800080"/>
      <w:u w:val="single"/>
    </w:rPr>
  </w:style>
  <w:style w:type="paragraph" w:styleId="TableofFigures">
    <w:name w:val="table of figures"/>
    <w:basedOn w:val="Normal"/>
    <w:next w:val="Normal"/>
    <w:autoRedefine/>
    <w:uiPriority w:val="99"/>
    <w:unhideWhenUsed/>
    <w:qFormat/>
    <w:locked/>
    <w:rsid w:val="003E7F21"/>
    <w:pPr>
      <w:tabs>
        <w:tab w:val="right" w:leader="dot" w:pos="9350"/>
      </w:tabs>
      <w:spacing w:after="240" w:line="240" w:lineRule="auto"/>
      <w:ind w:left="720" w:hanging="720"/>
    </w:pPr>
  </w:style>
  <w:style w:type="character" w:customStyle="1" w:styleId="CaptionChar">
    <w:name w:val="Caption Char"/>
    <w:aliases w:val="Table Char,Caption Char Char Char,Figure-caption Char,CAPTION Char,Figure-caption1 Char,CAPTION1 Char,Figure Caption1 Char,Figure-caption2 Char,CAPTION2 Char,Figure Caption2 Char,Figure-caption3 Char,CAPTION3 Char,Figure Caption3 Char"/>
    <w:basedOn w:val="DefaultParagraphFont"/>
    <w:link w:val="Caption"/>
    <w:uiPriority w:val="35"/>
    <w:locked/>
    <w:rsid w:val="00537927"/>
    <w:rPr>
      <w:b/>
      <w:bCs/>
      <w:color w:val="5B9BD5" w:themeColor="accent1"/>
      <w:sz w:val="18"/>
      <w:szCs w:val="18"/>
    </w:rPr>
  </w:style>
  <w:style w:type="character" w:customStyle="1" w:styleId="ListParagraphChar">
    <w:name w:val="List Paragraph Char"/>
    <w:basedOn w:val="DefaultParagraphFont"/>
    <w:link w:val="ListParagraph"/>
    <w:uiPriority w:val="34"/>
    <w:rsid w:val="003D12D5"/>
  </w:style>
  <w:style w:type="paragraph" w:styleId="NormalWeb">
    <w:name w:val="Normal (Web)"/>
    <w:basedOn w:val="Normal"/>
    <w:uiPriority w:val="99"/>
    <w:unhideWhenUsed/>
    <w:locked/>
    <w:rsid w:val="002A0AF9"/>
    <w:pPr>
      <w:spacing w:before="100" w:beforeAutospacing="1" w:after="100" w:afterAutospacing="1"/>
    </w:pPr>
    <w:rPr>
      <w:rFonts w:ascii="Gulim" w:eastAsia="Gulim" w:hAnsi="Gulim" w:cs="Gulim"/>
      <w:szCs w:val="24"/>
      <w:lang w:eastAsia="ko-KR"/>
    </w:rPr>
  </w:style>
  <w:style w:type="character" w:customStyle="1" w:styleId="apple-converted-space">
    <w:name w:val="apple-converted-space"/>
    <w:basedOn w:val="DefaultParagraphFont"/>
    <w:rsid w:val="006405FC"/>
  </w:style>
  <w:style w:type="character" w:customStyle="1" w:styleId="FiguresChar">
    <w:name w:val="Figures Char"/>
    <w:basedOn w:val="DefaultParagraphFont"/>
    <w:link w:val="Figures"/>
    <w:semiHidden/>
    <w:locked/>
    <w:rsid w:val="00720E96"/>
  </w:style>
  <w:style w:type="paragraph" w:customStyle="1" w:styleId="Figures">
    <w:name w:val="Figures"/>
    <w:basedOn w:val="Normal"/>
    <w:link w:val="FiguresChar"/>
    <w:semiHidden/>
    <w:rsid w:val="00720E96"/>
    <w:pPr>
      <w:overflowPunct w:val="0"/>
      <w:autoSpaceDE w:val="0"/>
      <w:autoSpaceDN w:val="0"/>
      <w:adjustRightInd w:val="0"/>
      <w:jc w:val="both"/>
    </w:pPr>
    <w:rPr>
      <w:rFonts w:ascii="Calibri" w:hAnsi="Calibri"/>
      <w:sz w:val="20"/>
      <w:szCs w:val="20"/>
    </w:rPr>
  </w:style>
  <w:style w:type="table" w:customStyle="1" w:styleId="GridTable7Colorful-Accent21">
    <w:name w:val="Grid Table 7 Colorful - Accent 21"/>
    <w:basedOn w:val="TableNormal"/>
    <w:uiPriority w:val="52"/>
    <w:rsid w:val="00FD1E62"/>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paragraph" w:styleId="Bibliography">
    <w:name w:val="Bibliography"/>
    <w:basedOn w:val="Normal"/>
    <w:next w:val="Normal"/>
    <w:uiPriority w:val="37"/>
    <w:unhideWhenUsed/>
    <w:rsid w:val="003357DC"/>
  </w:style>
  <w:style w:type="paragraph" w:customStyle="1" w:styleId="font5">
    <w:name w:val="font5"/>
    <w:basedOn w:val="Normal"/>
    <w:rsid w:val="005F4A9D"/>
    <w:pPr>
      <w:spacing w:before="100" w:beforeAutospacing="1" w:after="100" w:afterAutospacing="1"/>
    </w:pPr>
    <w:rPr>
      <w:rFonts w:eastAsia="Times New Roman"/>
      <w:color w:val="000000"/>
      <w:sz w:val="16"/>
      <w:szCs w:val="16"/>
    </w:rPr>
  </w:style>
  <w:style w:type="paragraph" w:customStyle="1" w:styleId="font6">
    <w:name w:val="font6"/>
    <w:basedOn w:val="Normal"/>
    <w:rsid w:val="005F4A9D"/>
    <w:pPr>
      <w:spacing w:before="100" w:beforeAutospacing="1" w:after="100" w:afterAutospacing="1"/>
    </w:pPr>
    <w:rPr>
      <w:rFonts w:eastAsia="Times New Roman"/>
      <w:b/>
      <w:bCs/>
      <w:sz w:val="16"/>
      <w:szCs w:val="16"/>
    </w:rPr>
  </w:style>
  <w:style w:type="paragraph" w:customStyle="1" w:styleId="xl65">
    <w:name w:val="xl65"/>
    <w:basedOn w:val="Normal"/>
    <w:rsid w:val="005F4A9D"/>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jc w:val="center"/>
      <w:textAlignment w:val="center"/>
    </w:pPr>
    <w:rPr>
      <w:rFonts w:eastAsia="Times New Roman"/>
      <w:b/>
      <w:bCs/>
      <w:sz w:val="16"/>
      <w:szCs w:val="16"/>
    </w:rPr>
  </w:style>
  <w:style w:type="paragraph" w:customStyle="1" w:styleId="xl66">
    <w:name w:val="xl66"/>
    <w:basedOn w:val="Normal"/>
    <w:rsid w:val="005F4A9D"/>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textAlignment w:val="center"/>
    </w:pPr>
    <w:rPr>
      <w:rFonts w:eastAsia="Times New Roman"/>
      <w:b/>
      <w:bCs/>
      <w:sz w:val="16"/>
      <w:szCs w:val="16"/>
    </w:rPr>
  </w:style>
  <w:style w:type="paragraph" w:customStyle="1" w:styleId="xl67">
    <w:name w:val="xl67"/>
    <w:basedOn w:val="Normal"/>
    <w:rsid w:val="005F4A9D"/>
    <w:pPr>
      <w:spacing w:before="100" w:beforeAutospacing="1" w:after="100" w:afterAutospacing="1"/>
    </w:pPr>
    <w:rPr>
      <w:rFonts w:eastAsia="Times New Roman"/>
      <w:sz w:val="16"/>
      <w:szCs w:val="16"/>
    </w:rPr>
  </w:style>
  <w:style w:type="paragraph" w:customStyle="1" w:styleId="xl68">
    <w:name w:val="xl68"/>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b/>
      <w:bCs/>
      <w:sz w:val="16"/>
      <w:szCs w:val="16"/>
    </w:rPr>
  </w:style>
  <w:style w:type="paragraph" w:customStyle="1" w:styleId="xl69">
    <w:name w:val="xl69"/>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sz w:val="16"/>
      <w:szCs w:val="16"/>
    </w:rPr>
  </w:style>
  <w:style w:type="paragraph" w:customStyle="1" w:styleId="xl70">
    <w:name w:val="xl70"/>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sz w:val="16"/>
      <w:szCs w:val="16"/>
    </w:rPr>
  </w:style>
  <w:style w:type="paragraph" w:customStyle="1" w:styleId="xl71">
    <w:name w:val="xl71"/>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sz w:val="16"/>
      <w:szCs w:val="16"/>
    </w:rPr>
  </w:style>
  <w:style w:type="paragraph" w:customStyle="1" w:styleId="xl72">
    <w:name w:val="xl72"/>
    <w:basedOn w:val="Normal"/>
    <w:rsid w:val="005F4A9D"/>
    <w:pPr>
      <w:spacing w:before="100" w:beforeAutospacing="1" w:after="100" w:afterAutospacing="1"/>
      <w:textAlignment w:val="center"/>
    </w:pPr>
    <w:rPr>
      <w:rFonts w:eastAsia="Times New Roman"/>
      <w:sz w:val="16"/>
      <w:szCs w:val="16"/>
    </w:rPr>
  </w:style>
  <w:style w:type="table" w:customStyle="1" w:styleId="GridTable41">
    <w:name w:val="Grid Table 41"/>
    <w:basedOn w:val="TableNormal"/>
    <w:uiPriority w:val="49"/>
    <w:rsid w:val="00130E2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tab-span">
    <w:name w:val="apple-tab-span"/>
    <w:basedOn w:val="DefaultParagraphFont"/>
    <w:rsid w:val="007A4B64"/>
  </w:style>
  <w:style w:type="paragraph" w:customStyle="1" w:styleId="covertitle">
    <w:name w:val="covertitle"/>
    <w:basedOn w:val="Normal"/>
    <w:rsid w:val="007A4B64"/>
    <w:pPr>
      <w:spacing w:before="100" w:beforeAutospacing="1" w:after="100" w:afterAutospacing="1"/>
    </w:pPr>
    <w:rPr>
      <w:rFonts w:eastAsia="Times New Roman"/>
      <w:szCs w:val="24"/>
    </w:rPr>
  </w:style>
  <w:style w:type="paragraph" w:customStyle="1" w:styleId="titlepage">
    <w:name w:val="titlepage"/>
    <w:basedOn w:val="Normal"/>
    <w:rsid w:val="009817F6"/>
    <w:pPr>
      <w:spacing w:before="100" w:beforeAutospacing="1" w:after="100" w:afterAutospacing="1"/>
    </w:pPr>
    <w:rPr>
      <w:rFonts w:eastAsia="Times New Roman"/>
      <w:szCs w:val="24"/>
    </w:rPr>
  </w:style>
  <w:style w:type="paragraph" w:customStyle="1" w:styleId="font0">
    <w:name w:val="font0"/>
    <w:basedOn w:val="Normal"/>
    <w:rsid w:val="0060585F"/>
    <w:pPr>
      <w:spacing w:before="100" w:beforeAutospacing="1" w:after="100" w:afterAutospacing="1"/>
    </w:pPr>
    <w:rPr>
      <w:rFonts w:ascii="Calibri" w:eastAsia="Times New Roman" w:hAnsi="Calibri"/>
      <w:color w:val="000000"/>
    </w:rPr>
  </w:style>
  <w:style w:type="paragraph" w:customStyle="1" w:styleId="xl63">
    <w:name w:val="xl63"/>
    <w:basedOn w:val="Normal"/>
    <w:rsid w:val="0060585F"/>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jc w:val="center"/>
      <w:textAlignment w:val="center"/>
    </w:pPr>
    <w:rPr>
      <w:rFonts w:eastAsia="Times New Roman"/>
      <w:b/>
      <w:bCs/>
      <w:szCs w:val="24"/>
    </w:rPr>
  </w:style>
  <w:style w:type="paragraph" w:customStyle="1" w:styleId="xl64">
    <w:name w:val="xl64"/>
    <w:basedOn w:val="Normal"/>
    <w:rsid w:val="0060585F"/>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textAlignment w:val="center"/>
    </w:pPr>
    <w:rPr>
      <w:rFonts w:eastAsia="Times New Roman"/>
      <w:b/>
      <w:bCs/>
      <w:szCs w:val="24"/>
    </w:rPr>
  </w:style>
  <w:style w:type="paragraph" w:customStyle="1" w:styleId="xl73">
    <w:name w:val="xl73"/>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paragraph" w:customStyle="1" w:styleId="xl74">
    <w:name w:val="xl74"/>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paragraph" w:customStyle="1" w:styleId="xl75">
    <w:name w:val="xl75"/>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paragraph" w:customStyle="1" w:styleId="xl76">
    <w:name w:val="xl76"/>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table" w:customStyle="1" w:styleId="GridTable7Colorful-Accent11">
    <w:name w:val="Grid Table 7 Colorful - Accent 11"/>
    <w:basedOn w:val="TableNormal"/>
    <w:uiPriority w:val="52"/>
    <w:rsid w:val="00AA4131"/>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11">
    <w:name w:val="Grid Table 3 - Accent 11"/>
    <w:basedOn w:val="TableNormal"/>
    <w:uiPriority w:val="48"/>
    <w:rsid w:val="00AA4131"/>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1Light-Accent11">
    <w:name w:val="Grid Table 1 Light - Accent 11"/>
    <w:basedOn w:val="TableNormal"/>
    <w:uiPriority w:val="46"/>
    <w:rsid w:val="00AA4131"/>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FigureTitles">
    <w:name w:val="Figure Titles"/>
    <w:link w:val="FigureTitlesChar"/>
    <w:uiPriority w:val="3"/>
    <w:qFormat/>
    <w:rsid w:val="003D12D5"/>
    <w:pPr>
      <w:widowControl w:val="0"/>
      <w:spacing w:before="70" w:after="0" w:line="226" w:lineRule="exact"/>
      <w:ind w:left="180" w:right="-20"/>
      <w:jc w:val="center"/>
    </w:pPr>
    <w:rPr>
      <w:rFonts w:ascii="Arial" w:hAnsi="Arial"/>
      <w:b/>
      <w:sz w:val="18"/>
      <w:szCs w:val="18"/>
    </w:rPr>
  </w:style>
  <w:style w:type="character" w:customStyle="1" w:styleId="FigureTitlesChar">
    <w:name w:val="Figure Titles Char"/>
    <w:basedOn w:val="DefaultParagraphFont"/>
    <w:link w:val="FigureTitles"/>
    <w:uiPriority w:val="3"/>
    <w:rsid w:val="003D12D5"/>
    <w:rPr>
      <w:rFonts w:ascii="Arial" w:hAnsi="Arial"/>
      <w:b/>
      <w:sz w:val="18"/>
      <w:szCs w:val="18"/>
    </w:rPr>
  </w:style>
  <w:style w:type="paragraph" w:customStyle="1" w:styleId="Callouts">
    <w:name w:val="Callouts"/>
    <w:basedOn w:val="Normal"/>
    <w:link w:val="CalloutsChar"/>
    <w:qFormat/>
    <w:rsid w:val="003D12D5"/>
    <w:pPr>
      <w:spacing w:before="16" w:line="240" w:lineRule="auto"/>
      <w:ind w:left="630" w:right="-20"/>
    </w:pPr>
    <w:rPr>
      <w:color w:val="44546A" w:themeColor="text2"/>
    </w:rPr>
  </w:style>
  <w:style w:type="character" w:customStyle="1" w:styleId="CalloutsChar">
    <w:name w:val="Callouts Char"/>
    <w:basedOn w:val="DefaultParagraphFont"/>
    <w:link w:val="Callouts"/>
    <w:rsid w:val="003D12D5"/>
    <w:rPr>
      <w:color w:val="44546A" w:themeColor="text2"/>
    </w:rPr>
  </w:style>
  <w:style w:type="paragraph" w:customStyle="1" w:styleId="TableTitles">
    <w:name w:val="Table Titles"/>
    <w:link w:val="TableTitlesChar"/>
    <w:autoRedefine/>
    <w:uiPriority w:val="3"/>
    <w:qFormat/>
    <w:rsid w:val="003D12D5"/>
    <w:pPr>
      <w:widowControl w:val="0"/>
      <w:spacing w:before="70" w:after="0" w:line="240" w:lineRule="auto"/>
      <w:ind w:right="-20"/>
      <w:jc w:val="center"/>
    </w:pPr>
    <w:rPr>
      <w:rFonts w:ascii="Arial" w:hAnsi="Arial"/>
      <w:b/>
      <w:sz w:val="18"/>
      <w:szCs w:val="18"/>
    </w:rPr>
  </w:style>
  <w:style w:type="character" w:customStyle="1" w:styleId="TableTitlesChar">
    <w:name w:val="Table Titles Char"/>
    <w:basedOn w:val="DefaultParagraphFont"/>
    <w:link w:val="TableTitles"/>
    <w:uiPriority w:val="3"/>
    <w:rsid w:val="003D12D5"/>
    <w:rPr>
      <w:rFonts w:ascii="Arial" w:hAnsi="Arial"/>
      <w:b/>
      <w:sz w:val="18"/>
      <w:szCs w:val="18"/>
    </w:rPr>
  </w:style>
  <w:style w:type="paragraph" w:customStyle="1" w:styleId="Callout">
    <w:name w:val="Callout"/>
    <w:link w:val="CalloutChar"/>
    <w:autoRedefine/>
    <w:uiPriority w:val="2"/>
    <w:qFormat/>
    <w:rsid w:val="003D12D5"/>
    <w:pPr>
      <w:widowControl w:val="0"/>
      <w:pBdr>
        <w:left w:val="single" w:sz="18" w:space="6" w:color="5B9BD5" w:themeColor="accent1"/>
      </w:pBdr>
      <w:spacing w:before="16" w:after="0"/>
      <w:ind w:left="630" w:right="-20"/>
    </w:pPr>
    <w:rPr>
      <w:rFonts w:ascii="Calibri" w:eastAsia="Calibri" w:hAnsi="Calibri" w:cs="Calibri"/>
      <w:i/>
      <w:color w:val="5B9BD5" w:themeColor="accent1"/>
      <w:spacing w:val="-9"/>
    </w:rPr>
  </w:style>
  <w:style w:type="character" w:customStyle="1" w:styleId="CalloutChar">
    <w:name w:val="Callout Char"/>
    <w:basedOn w:val="DefaultParagraphFont"/>
    <w:link w:val="Callout"/>
    <w:uiPriority w:val="2"/>
    <w:rsid w:val="003D12D5"/>
    <w:rPr>
      <w:rFonts w:ascii="Calibri" w:eastAsia="Calibri" w:hAnsi="Calibri" w:cs="Calibri"/>
      <w:i/>
      <w:color w:val="5B9BD5" w:themeColor="accent1"/>
      <w:spacing w:val="-9"/>
    </w:rPr>
  </w:style>
  <w:style w:type="paragraph" w:customStyle="1" w:styleId="Sub-bullets">
    <w:name w:val="Sub-bullets"/>
    <w:basedOn w:val="Bullets"/>
    <w:link w:val="Sub-bulletsChar"/>
    <w:autoRedefine/>
    <w:uiPriority w:val="2"/>
    <w:qFormat/>
    <w:rsid w:val="003D12D5"/>
    <w:pPr>
      <w:numPr>
        <w:ilvl w:val="1"/>
        <w:numId w:val="3"/>
      </w:numPr>
    </w:pPr>
  </w:style>
  <w:style w:type="character" w:customStyle="1" w:styleId="Sub-bulletsChar">
    <w:name w:val="Sub-bullets Char"/>
    <w:basedOn w:val="BulletsChar1"/>
    <w:link w:val="Sub-bullets"/>
    <w:uiPriority w:val="2"/>
    <w:rsid w:val="003D12D5"/>
    <w:rPr>
      <w:rFonts w:ascii="Calibri" w:eastAsia="Calibri" w:hAnsi="Calibri" w:cs="Calibri"/>
      <w:spacing w:val="2"/>
    </w:rPr>
  </w:style>
  <w:style w:type="paragraph" w:customStyle="1" w:styleId="Bullets">
    <w:name w:val="Bullets"/>
    <w:basedOn w:val="ListParagraph"/>
    <w:link w:val="BulletsChar1"/>
    <w:uiPriority w:val="2"/>
    <w:qFormat/>
    <w:rsid w:val="003D12D5"/>
    <w:pPr>
      <w:numPr>
        <w:numId w:val="16"/>
      </w:numPr>
      <w:tabs>
        <w:tab w:val="left" w:pos="720"/>
      </w:tabs>
      <w:spacing w:before="120" w:line="240" w:lineRule="auto"/>
      <w:ind w:right="-14"/>
    </w:pPr>
    <w:rPr>
      <w:rFonts w:ascii="Calibri" w:eastAsia="Calibri" w:hAnsi="Calibri" w:cs="Calibri"/>
      <w:spacing w:val="2"/>
    </w:rPr>
  </w:style>
  <w:style w:type="character" w:customStyle="1" w:styleId="BulletsChar1">
    <w:name w:val="Bullets Char1"/>
    <w:basedOn w:val="DefaultParagraphFont"/>
    <w:link w:val="Bullets"/>
    <w:uiPriority w:val="2"/>
    <w:rsid w:val="003D12D5"/>
    <w:rPr>
      <w:rFonts w:ascii="Calibri" w:eastAsia="Calibri" w:hAnsi="Calibri" w:cs="Calibri"/>
      <w:spacing w:val="2"/>
    </w:rPr>
  </w:style>
  <w:style w:type="paragraph" w:customStyle="1" w:styleId="NumberedList">
    <w:name w:val="Numbered List"/>
    <w:basedOn w:val="Bullets"/>
    <w:link w:val="NumberedListChar"/>
    <w:qFormat/>
    <w:rsid w:val="003D12D5"/>
    <w:pPr>
      <w:numPr>
        <w:numId w:val="17"/>
      </w:numPr>
      <w:tabs>
        <w:tab w:val="left" w:pos="720"/>
      </w:tabs>
    </w:pPr>
  </w:style>
  <w:style w:type="character" w:customStyle="1" w:styleId="NumberedListChar">
    <w:name w:val="Numbered List Char"/>
    <w:basedOn w:val="BulletsChar1"/>
    <w:link w:val="NumberedList"/>
    <w:rsid w:val="003D12D5"/>
    <w:rPr>
      <w:rFonts w:ascii="Calibri" w:eastAsia="Calibri" w:hAnsi="Calibri" w:cs="Calibri"/>
      <w:spacing w:val="2"/>
    </w:rPr>
  </w:style>
  <w:style w:type="paragraph" w:styleId="BodyText2">
    <w:name w:val="Body Text 2"/>
    <w:basedOn w:val="Normal"/>
    <w:link w:val="BodyText2Char"/>
    <w:semiHidden/>
    <w:unhideWhenUsed/>
    <w:locked/>
    <w:rsid w:val="003D12D5"/>
    <w:pPr>
      <w:spacing w:after="120" w:line="480" w:lineRule="auto"/>
    </w:pPr>
  </w:style>
  <w:style w:type="character" w:customStyle="1" w:styleId="BodyText2Char">
    <w:name w:val="Body Text 2 Char"/>
    <w:basedOn w:val="DefaultParagraphFont"/>
    <w:link w:val="BodyText2"/>
    <w:semiHidden/>
    <w:rsid w:val="003D12D5"/>
  </w:style>
  <w:style w:type="paragraph" w:customStyle="1" w:styleId="Normal1">
    <w:name w:val="Normal1"/>
    <w:rsid w:val="00BB110D"/>
    <w:rPr>
      <w:rFonts w:ascii="Arial" w:eastAsia="Arial" w:hAnsi="Arial" w:cs="Arial"/>
      <w:color w:val="00000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8871364">
      <w:bodyDiv w:val="1"/>
      <w:marLeft w:val="0"/>
      <w:marRight w:val="0"/>
      <w:marTop w:val="0"/>
      <w:marBottom w:val="0"/>
      <w:divBdr>
        <w:top w:val="none" w:sz="0" w:space="0" w:color="auto"/>
        <w:left w:val="none" w:sz="0" w:space="0" w:color="auto"/>
        <w:bottom w:val="none" w:sz="0" w:space="0" w:color="auto"/>
        <w:right w:val="none" w:sz="0" w:space="0" w:color="auto"/>
      </w:divBdr>
    </w:div>
    <w:div w:id="10186219">
      <w:bodyDiv w:val="1"/>
      <w:marLeft w:val="0"/>
      <w:marRight w:val="0"/>
      <w:marTop w:val="0"/>
      <w:marBottom w:val="0"/>
      <w:divBdr>
        <w:top w:val="none" w:sz="0" w:space="0" w:color="auto"/>
        <w:left w:val="none" w:sz="0" w:space="0" w:color="auto"/>
        <w:bottom w:val="none" w:sz="0" w:space="0" w:color="auto"/>
        <w:right w:val="none" w:sz="0" w:space="0" w:color="auto"/>
      </w:divBdr>
    </w:div>
    <w:div w:id="11152795">
      <w:bodyDiv w:val="1"/>
      <w:marLeft w:val="0"/>
      <w:marRight w:val="0"/>
      <w:marTop w:val="0"/>
      <w:marBottom w:val="0"/>
      <w:divBdr>
        <w:top w:val="none" w:sz="0" w:space="0" w:color="auto"/>
        <w:left w:val="none" w:sz="0" w:space="0" w:color="auto"/>
        <w:bottom w:val="none" w:sz="0" w:space="0" w:color="auto"/>
        <w:right w:val="none" w:sz="0" w:space="0" w:color="auto"/>
      </w:divBdr>
    </w:div>
    <w:div w:id="17588806">
      <w:bodyDiv w:val="1"/>
      <w:marLeft w:val="0"/>
      <w:marRight w:val="0"/>
      <w:marTop w:val="0"/>
      <w:marBottom w:val="0"/>
      <w:divBdr>
        <w:top w:val="none" w:sz="0" w:space="0" w:color="auto"/>
        <w:left w:val="none" w:sz="0" w:space="0" w:color="auto"/>
        <w:bottom w:val="none" w:sz="0" w:space="0" w:color="auto"/>
        <w:right w:val="none" w:sz="0" w:space="0" w:color="auto"/>
      </w:divBdr>
    </w:div>
    <w:div w:id="20009077">
      <w:bodyDiv w:val="1"/>
      <w:marLeft w:val="0"/>
      <w:marRight w:val="0"/>
      <w:marTop w:val="0"/>
      <w:marBottom w:val="0"/>
      <w:divBdr>
        <w:top w:val="none" w:sz="0" w:space="0" w:color="auto"/>
        <w:left w:val="none" w:sz="0" w:space="0" w:color="auto"/>
        <w:bottom w:val="none" w:sz="0" w:space="0" w:color="auto"/>
        <w:right w:val="none" w:sz="0" w:space="0" w:color="auto"/>
      </w:divBdr>
    </w:div>
    <w:div w:id="22174339">
      <w:bodyDiv w:val="1"/>
      <w:marLeft w:val="0"/>
      <w:marRight w:val="0"/>
      <w:marTop w:val="0"/>
      <w:marBottom w:val="0"/>
      <w:divBdr>
        <w:top w:val="none" w:sz="0" w:space="0" w:color="auto"/>
        <w:left w:val="none" w:sz="0" w:space="0" w:color="auto"/>
        <w:bottom w:val="none" w:sz="0" w:space="0" w:color="auto"/>
        <w:right w:val="none" w:sz="0" w:space="0" w:color="auto"/>
      </w:divBdr>
    </w:div>
    <w:div w:id="22290271">
      <w:bodyDiv w:val="1"/>
      <w:marLeft w:val="0"/>
      <w:marRight w:val="0"/>
      <w:marTop w:val="0"/>
      <w:marBottom w:val="0"/>
      <w:divBdr>
        <w:top w:val="none" w:sz="0" w:space="0" w:color="auto"/>
        <w:left w:val="none" w:sz="0" w:space="0" w:color="auto"/>
        <w:bottom w:val="none" w:sz="0" w:space="0" w:color="auto"/>
        <w:right w:val="none" w:sz="0" w:space="0" w:color="auto"/>
      </w:divBdr>
    </w:div>
    <w:div w:id="26951553">
      <w:bodyDiv w:val="1"/>
      <w:marLeft w:val="0"/>
      <w:marRight w:val="0"/>
      <w:marTop w:val="0"/>
      <w:marBottom w:val="0"/>
      <w:divBdr>
        <w:top w:val="none" w:sz="0" w:space="0" w:color="auto"/>
        <w:left w:val="none" w:sz="0" w:space="0" w:color="auto"/>
        <w:bottom w:val="none" w:sz="0" w:space="0" w:color="auto"/>
        <w:right w:val="none" w:sz="0" w:space="0" w:color="auto"/>
      </w:divBdr>
    </w:div>
    <w:div w:id="27535817">
      <w:bodyDiv w:val="1"/>
      <w:marLeft w:val="0"/>
      <w:marRight w:val="0"/>
      <w:marTop w:val="0"/>
      <w:marBottom w:val="0"/>
      <w:divBdr>
        <w:top w:val="none" w:sz="0" w:space="0" w:color="auto"/>
        <w:left w:val="none" w:sz="0" w:space="0" w:color="auto"/>
        <w:bottom w:val="none" w:sz="0" w:space="0" w:color="auto"/>
        <w:right w:val="none" w:sz="0" w:space="0" w:color="auto"/>
      </w:divBdr>
    </w:div>
    <w:div w:id="27805986">
      <w:bodyDiv w:val="1"/>
      <w:marLeft w:val="0"/>
      <w:marRight w:val="0"/>
      <w:marTop w:val="0"/>
      <w:marBottom w:val="0"/>
      <w:divBdr>
        <w:top w:val="none" w:sz="0" w:space="0" w:color="auto"/>
        <w:left w:val="none" w:sz="0" w:space="0" w:color="auto"/>
        <w:bottom w:val="none" w:sz="0" w:space="0" w:color="auto"/>
        <w:right w:val="none" w:sz="0" w:space="0" w:color="auto"/>
      </w:divBdr>
    </w:div>
    <w:div w:id="32775596">
      <w:bodyDiv w:val="1"/>
      <w:marLeft w:val="0"/>
      <w:marRight w:val="0"/>
      <w:marTop w:val="0"/>
      <w:marBottom w:val="0"/>
      <w:divBdr>
        <w:top w:val="none" w:sz="0" w:space="0" w:color="auto"/>
        <w:left w:val="none" w:sz="0" w:space="0" w:color="auto"/>
        <w:bottom w:val="none" w:sz="0" w:space="0" w:color="auto"/>
        <w:right w:val="none" w:sz="0" w:space="0" w:color="auto"/>
      </w:divBdr>
    </w:div>
    <w:div w:id="38750267">
      <w:bodyDiv w:val="1"/>
      <w:marLeft w:val="0"/>
      <w:marRight w:val="0"/>
      <w:marTop w:val="0"/>
      <w:marBottom w:val="0"/>
      <w:divBdr>
        <w:top w:val="none" w:sz="0" w:space="0" w:color="auto"/>
        <w:left w:val="none" w:sz="0" w:space="0" w:color="auto"/>
        <w:bottom w:val="none" w:sz="0" w:space="0" w:color="auto"/>
        <w:right w:val="none" w:sz="0" w:space="0" w:color="auto"/>
      </w:divBdr>
      <w:divsChild>
        <w:div w:id="62529357">
          <w:marLeft w:val="0"/>
          <w:marRight w:val="0"/>
          <w:marTop w:val="0"/>
          <w:marBottom w:val="0"/>
          <w:divBdr>
            <w:top w:val="none" w:sz="0" w:space="0" w:color="auto"/>
            <w:left w:val="none" w:sz="0" w:space="0" w:color="auto"/>
            <w:bottom w:val="none" w:sz="0" w:space="0" w:color="auto"/>
            <w:right w:val="none" w:sz="0" w:space="0" w:color="auto"/>
          </w:divBdr>
        </w:div>
        <w:div w:id="881328364">
          <w:marLeft w:val="0"/>
          <w:marRight w:val="0"/>
          <w:marTop w:val="0"/>
          <w:marBottom w:val="0"/>
          <w:divBdr>
            <w:top w:val="none" w:sz="0" w:space="0" w:color="auto"/>
            <w:left w:val="none" w:sz="0" w:space="0" w:color="auto"/>
            <w:bottom w:val="none" w:sz="0" w:space="0" w:color="auto"/>
            <w:right w:val="none" w:sz="0" w:space="0" w:color="auto"/>
          </w:divBdr>
        </w:div>
        <w:div w:id="1527475519">
          <w:marLeft w:val="0"/>
          <w:marRight w:val="0"/>
          <w:marTop w:val="0"/>
          <w:marBottom w:val="0"/>
          <w:divBdr>
            <w:top w:val="none" w:sz="0" w:space="0" w:color="auto"/>
            <w:left w:val="none" w:sz="0" w:space="0" w:color="auto"/>
            <w:bottom w:val="none" w:sz="0" w:space="0" w:color="auto"/>
            <w:right w:val="none" w:sz="0" w:space="0" w:color="auto"/>
          </w:divBdr>
        </w:div>
        <w:div w:id="1610626011">
          <w:marLeft w:val="0"/>
          <w:marRight w:val="0"/>
          <w:marTop w:val="0"/>
          <w:marBottom w:val="0"/>
          <w:divBdr>
            <w:top w:val="none" w:sz="0" w:space="0" w:color="auto"/>
            <w:left w:val="none" w:sz="0" w:space="0" w:color="auto"/>
            <w:bottom w:val="none" w:sz="0" w:space="0" w:color="auto"/>
            <w:right w:val="none" w:sz="0" w:space="0" w:color="auto"/>
          </w:divBdr>
        </w:div>
        <w:div w:id="1696613178">
          <w:marLeft w:val="0"/>
          <w:marRight w:val="0"/>
          <w:marTop w:val="0"/>
          <w:marBottom w:val="0"/>
          <w:divBdr>
            <w:top w:val="none" w:sz="0" w:space="0" w:color="auto"/>
            <w:left w:val="none" w:sz="0" w:space="0" w:color="auto"/>
            <w:bottom w:val="none" w:sz="0" w:space="0" w:color="auto"/>
            <w:right w:val="none" w:sz="0" w:space="0" w:color="auto"/>
          </w:divBdr>
        </w:div>
      </w:divsChild>
    </w:div>
    <w:div w:id="49152682">
      <w:bodyDiv w:val="1"/>
      <w:marLeft w:val="0"/>
      <w:marRight w:val="0"/>
      <w:marTop w:val="0"/>
      <w:marBottom w:val="0"/>
      <w:divBdr>
        <w:top w:val="none" w:sz="0" w:space="0" w:color="auto"/>
        <w:left w:val="none" w:sz="0" w:space="0" w:color="auto"/>
        <w:bottom w:val="none" w:sz="0" w:space="0" w:color="auto"/>
        <w:right w:val="none" w:sz="0" w:space="0" w:color="auto"/>
      </w:divBdr>
    </w:div>
    <w:div w:id="49774018">
      <w:bodyDiv w:val="1"/>
      <w:marLeft w:val="0"/>
      <w:marRight w:val="0"/>
      <w:marTop w:val="0"/>
      <w:marBottom w:val="0"/>
      <w:divBdr>
        <w:top w:val="none" w:sz="0" w:space="0" w:color="auto"/>
        <w:left w:val="none" w:sz="0" w:space="0" w:color="auto"/>
        <w:bottom w:val="none" w:sz="0" w:space="0" w:color="auto"/>
        <w:right w:val="none" w:sz="0" w:space="0" w:color="auto"/>
      </w:divBdr>
    </w:div>
    <w:div w:id="50420683">
      <w:bodyDiv w:val="1"/>
      <w:marLeft w:val="0"/>
      <w:marRight w:val="0"/>
      <w:marTop w:val="0"/>
      <w:marBottom w:val="0"/>
      <w:divBdr>
        <w:top w:val="none" w:sz="0" w:space="0" w:color="auto"/>
        <w:left w:val="none" w:sz="0" w:space="0" w:color="auto"/>
        <w:bottom w:val="none" w:sz="0" w:space="0" w:color="auto"/>
        <w:right w:val="none" w:sz="0" w:space="0" w:color="auto"/>
      </w:divBdr>
    </w:div>
    <w:div w:id="54397264">
      <w:bodyDiv w:val="1"/>
      <w:marLeft w:val="0"/>
      <w:marRight w:val="0"/>
      <w:marTop w:val="0"/>
      <w:marBottom w:val="0"/>
      <w:divBdr>
        <w:top w:val="none" w:sz="0" w:space="0" w:color="auto"/>
        <w:left w:val="none" w:sz="0" w:space="0" w:color="auto"/>
        <w:bottom w:val="none" w:sz="0" w:space="0" w:color="auto"/>
        <w:right w:val="none" w:sz="0" w:space="0" w:color="auto"/>
      </w:divBdr>
    </w:div>
    <w:div w:id="58409990">
      <w:bodyDiv w:val="1"/>
      <w:marLeft w:val="0"/>
      <w:marRight w:val="0"/>
      <w:marTop w:val="0"/>
      <w:marBottom w:val="0"/>
      <w:divBdr>
        <w:top w:val="none" w:sz="0" w:space="0" w:color="auto"/>
        <w:left w:val="none" w:sz="0" w:space="0" w:color="auto"/>
        <w:bottom w:val="none" w:sz="0" w:space="0" w:color="auto"/>
        <w:right w:val="none" w:sz="0" w:space="0" w:color="auto"/>
      </w:divBdr>
    </w:div>
    <w:div w:id="59138958">
      <w:bodyDiv w:val="1"/>
      <w:marLeft w:val="0"/>
      <w:marRight w:val="0"/>
      <w:marTop w:val="0"/>
      <w:marBottom w:val="0"/>
      <w:divBdr>
        <w:top w:val="none" w:sz="0" w:space="0" w:color="auto"/>
        <w:left w:val="none" w:sz="0" w:space="0" w:color="auto"/>
        <w:bottom w:val="none" w:sz="0" w:space="0" w:color="auto"/>
        <w:right w:val="none" w:sz="0" w:space="0" w:color="auto"/>
      </w:divBdr>
    </w:div>
    <w:div w:id="75252181">
      <w:bodyDiv w:val="1"/>
      <w:marLeft w:val="0"/>
      <w:marRight w:val="0"/>
      <w:marTop w:val="0"/>
      <w:marBottom w:val="0"/>
      <w:divBdr>
        <w:top w:val="none" w:sz="0" w:space="0" w:color="auto"/>
        <w:left w:val="none" w:sz="0" w:space="0" w:color="auto"/>
        <w:bottom w:val="none" w:sz="0" w:space="0" w:color="auto"/>
        <w:right w:val="none" w:sz="0" w:space="0" w:color="auto"/>
      </w:divBdr>
    </w:div>
    <w:div w:id="81923600">
      <w:bodyDiv w:val="1"/>
      <w:marLeft w:val="0"/>
      <w:marRight w:val="0"/>
      <w:marTop w:val="0"/>
      <w:marBottom w:val="0"/>
      <w:divBdr>
        <w:top w:val="none" w:sz="0" w:space="0" w:color="auto"/>
        <w:left w:val="none" w:sz="0" w:space="0" w:color="auto"/>
        <w:bottom w:val="none" w:sz="0" w:space="0" w:color="auto"/>
        <w:right w:val="none" w:sz="0" w:space="0" w:color="auto"/>
      </w:divBdr>
    </w:div>
    <w:div w:id="82262475">
      <w:bodyDiv w:val="1"/>
      <w:marLeft w:val="0"/>
      <w:marRight w:val="0"/>
      <w:marTop w:val="0"/>
      <w:marBottom w:val="0"/>
      <w:divBdr>
        <w:top w:val="none" w:sz="0" w:space="0" w:color="auto"/>
        <w:left w:val="none" w:sz="0" w:space="0" w:color="auto"/>
        <w:bottom w:val="none" w:sz="0" w:space="0" w:color="auto"/>
        <w:right w:val="none" w:sz="0" w:space="0" w:color="auto"/>
      </w:divBdr>
    </w:div>
    <w:div w:id="82264512">
      <w:bodyDiv w:val="1"/>
      <w:marLeft w:val="0"/>
      <w:marRight w:val="0"/>
      <w:marTop w:val="0"/>
      <w:marBottom w:val="0"/>
      <w:divBdr>
        <w:top w:val="none" w:sz="0" w:space="0" w:color="auto"/>
        <w:left w:val="none" w:sz="0" w:space="0" w:color="auto"/>
        <w:bottom w:val="none" w:sz="0" w:space="0" w:color="auto"/>
        <w:right w:val="none" w:sz="0" w:space="0" w:color="auto"/>
      </w:divBdr>
    </w:div>
    <w:div w:id="90273701">
      <w:bodyDiv w:val="1"/>
      <w:marLeft w:val="0"/>
      <w:marRight w:val="0"/>
      <w:marTop w:val="0"/>
      <w:marBottom w:val="0"/>
      <w:divBdr>
        <w:top w:val="none" w:sz="0" w:space="0" w:color="auto"/>
        <w:left w:val="none" w:sz="0" w:space="0" w:color="auto"/>
        <w:bottom w:val="none" w:sz="0" w:space="0" w:color="auto"/>
        <w:right w:val="none" w:sz="0" w:space="0" w:color="auto"/>
      </w:divBdr>
    </w:div>
    <w:div w:id="93020103">
      <w:bodyDiv w:val="1"/>
      <w:marLeft w:val="0"/>
      <w:marRight w:val="0"/>
      <w:marTop w:val="0"/>
      <w:marBottom w:val="0"/>
      <w:divBdr>
        <w:top w:val="none" w:sz="0" w:space="0" w:color="auto"/>
        <w:left w:val="none" w:sz="0" w:space="0" w:color="auto"/>
        <w:bottom w:val="none" w:sz="0" w:space="0" w:color="auto"/>
        <w:right w:val="none" w:sz="0" w:space="0" w:color="auto"/>
      </w:divBdr>
    </w:div>
    <w:div w:id="99181763">
      <w:bodyDiv w:val="1"/>
      <w:marLeft w:val="0"/>
      <w:marRight w:val="0"/>
      <w:marTop w:val="0"/>
      <w:marBottom w:val="0"/>
      <w:divBdr>
        <w:top w:val="none" w:sz="0" w:space="0" w:color="auto"/>
        <w:left w:val="none" w:sz="0" w:space="0" w:color="auto"/>
        <w:bottom w:val="none" w:sz="0" w:space="0" w:color="auto"/>
        <w:right w:val="none" w:sz="0" w:space="0" w:color="auto"/>
      </w:divBdr>
    </w:div>
    <w:div w:id="106774105">
      <w:bodyDiv w:val="1"/>
      <w:marLeft w:val="0"/>
      <w:marRight w:val="0"/>
      <w:marTop w:val="0"/>
      <w:marBottom w:val="0"/>
      <w:divBdr>
        <w:top w:val="none" w:sz="0" w:space="0" w:color="auto"/>
        <w:left w:val="none" w:sz="0" w:space="0" w:color="auto"/>
        <w:bottom w:val="none" w:sz="0" w:space="0" w:color="auto"/>
        <w:right w:val="none" w:sz="0" w:space="0" w:color="auto"/>
      </w:divBdr>
    </w:div>
    <w:div w:id="111049675">
      <w:bodyDiv w:val="1"/>
      <w:marLeft w:val="0"/>
      <w:marRight w:val="0"/>
      <w:marTop w:val="0"/>
      <w:marBottom w:val="0"/>
      <w:divBdr>
        <w:top w:val="none" w:sz="0" w:space="0" w:color="auto"/>
        <w:left w:val="none" w:sz="0" w:space="0" w:color="auto"/>
        <w:bottom w:val="none" w:sz="0" w:space="0" w:color="auto"/>
        <w:right w:val="none" w:sz="0" w:space="0" w:color="auto"/>
      </w:divBdr>
    </w:div>
    <w:div w:id="114448523">
      <w:bodyDiv w:val="1"/>
      <w:marLeft w:val="0"/>
      <w:marRight w:val="0"/>
      <w:marTop w:val="0"/>
      <w:marBottom w:val="0"/>
      <w:divBdr>
        <w:top w:val="none" w:sz="0" w:space="0" w:color="auto"/>
        <w:left w:val="none" w:sz="0" w:space="0" w:color="auto"/>
        <w:bottom w:val="none" w:sz="0" w:space="0" w:color="auto"/>
        <w:right w:val="none" w:sz="0" w:space="0" w:color="auto"/>
      </w:divBdr>
    </w:div>
    <w:div w:id="114908921">
      <w:bodyDiv w:val="1"/>
      <w:marLeft w:val="0"/>
      <w:marRight w:val="0"/>
      <w:marTop w:val="0"/>
      <w:marBottom w:val="0"/>
      <w:divBdr>
        <w:top w:val="none" w:sz="0" w:space="0" w:color="auto"/>
        <w:left w:val="none" w:sz="0" w:space="0" w:color="auto"/>
        <w:bottom w:val="none" w:sz="0" w:space="0" w:color="auto"/>
        <w:right w:val="none" w:sz="0" w:space="0" w:color="auto"/>
      </w:divBdr>
    </w:div>
    <w:div w:id="125467069">
      <w:bodyDiv w:val="1"/>
      <w:marLeft w:val="0"/>
      <w:marRight w:val="0"/>
      <w:marTop w:val="0"/>
      <w:marBottom w:val="0"/>
      <w:divBdr>
        <w:top w:val="none" w:sz="0" w:space="0" w:color="auto"/>
        <w:left w:val="none" w:sz="0" w:space="0" w:color="auto"/>
        <w:bottom w:val="none" w:sz="0" w:space="0" w:color="auto"/>
        <w:right w:val="none" w:sz="0" w:space="0" w:color="auto"/>
      </w:divBdr>
    </w:div>
    <w:div w:id="129052723">
      <w:bodyDiv w:val="1"/>
      <w:marLeft w:val="0"/>
      <w:marRight w:val="0"/>
      <w:marTop w:val="0"/>
      <w:marBottom w:val="0"/>
      <w:divBdr>
        <w:top w:val="none" w:sz="0" w:space="0" w:color="auto"/>
        <w:left w:val="none" w:sz="0" w:space="0" w:color="auto"/>
        <w:bottom w:val="none" w:sz="0" w:space="0" w:color="auto"/>
        <w:right w:val="none" w:sz="0" w:space="0" w:color="auto"/>
      </w:divBdr>
      <w:divsChild>
        <w:div w:id="586233957">
          <w:marLeft w:val="1714"/>
          <w:marRight w:val="0"/>
          <w:marTop w:val="96"/>
          <w:marBottom w:val="0"/>
          <w:divBdr>
            <w:top w:val="none" w:sz="0" w:space="0" w:color="auto"/>
            <w:left w:val="none" w:sz="0" w:space="0" w:color="auto"/>
            <w:bottom w:val="none" w:sz="0" w:space="0" w:color="auto"/>
            <w:right w:val="none" w:sz="0" w:space="0" w:color="auto"/>
          </w:divBdr>
        </w:div>
        <w:div w:id="890262374">
          <w:marLeft w:val="1080"/>
          <w:marRight w:val="0"/>
          <w:marTop w:val="96"/>
          <w:marBottom w:val="0"/>
          <w:divBdr>
            <w:top w:val="none" w:sz="0" w:space="0" w:color="auto"/>
            <w:left w:val="none" w:sz="0" w:space="0" w:color="auto"/>
            <w:bottom w:val="none" w:sz="0" w:space="0" w:color="auto"/>
            <w:right w:val="none" w:sz="0" w:space="0" w:color="auto"/>
          </w:divBdr>
        </w:div>
        <w:div w:id="1076826020">
          <w:marLeft w:val="1714"/>
          <w:marRight w:val="0"/>
          <w:marTop w:val="96"/>
          <w:marBottom w:val="0"/>
          <w:divBdr>
            <w:top w:val="none" w:sz="0" w:space="0" w:color="auto"/>
            <w:left w:val="none" w:sz="0" w:space="0" w:color="auto"/>
            <w:bottom w:val="none" w:sz="0" w:space="0" w:color="auto"/>
            <w:right w:val="none" w:sz="0" w:space="0" w:color="auto"/>
          </w:divBdr>
        </w:div>
        <w:div w:id="1294798529">
          <w:marLeft w:val="2434"/>
          <w:marRight w:val="0"/>
          <w:marTop w:val="96"/>
          <w:marBottom w:val="0"/>
          <w:divBdr>
            <w:top w:val="none" w:sz="0" w:space="0" w:color="auto"/>
            <w:left w:val="none" w:sz="0" w:space="0" w:color="auto"/>
            <w:bottom w:val="none" w:sz="0" w:space="0" w:color="auto"/>
            <w:right w:val="none" w:sz="0" w:space="0" w:color="auto"/>
          </w:divBdr>
        </w:div>
        <w:div w:id="1378120202">
          <w:marLeft w:val="1714"/>
          <w:marRight w:val="0"/>
          <w:marTop w:val="96"/>
          <w:marBottom w:val="0"/>
          <w:divBdr>
            <w:top w:val="none" w:sz="0" w:space="0" w:color="auto"/>
            <w:left w:val="none" w:sz="0" w:space="0" w:color="auto"/>
            <w:bottom w:val="none" w:sz="0" w:space="0" w:color="auto"/>
            <w:right w:val="none" w:sz="0" w:space="0" w:color="auto"/>
          </w:divBdr>
        </w:div>
        <w:div w:id="1524245072">
          <w:marLeft w:val="1080"/>
          <w:marRight w:val="0"/>
          <w:marTop w:val="96"/>
          <w:marBottom w:val="0"/>
          <w:divBdr>
            <w:top w:val="none" w:sz="0" w:space="0" w:color="auto"/>
            <w:left w:val="none" w:sz="0" w:space="0" w:color="auto"/>
            <w:bottom w:val="none" w:sz="0" w:space="0" w:color="auto"/>
            <w:right w:val="none" w:sz="0" w:space="0" w:color="auto"/>
          </w:divBdr>
        </w:div>
        <w:div w:id="2115441829">
          <w:marLeft w:val="446"/>
          <w:marRight w:val="0"/>
          <w:marTop w:val="96"/>
          <w:marBottom w:val="0"/>
          <w:divBdr>
            <w:top w:val="none" w:sz="0" w:space="0" w:color="auto"/>
            <w:left w:val="none" w:sz="0" w:space="0" w:color="auto"/>
            <w:bottom w:val="none" w:sz="0" w:space="0" w:color="auto"/>
            <w:right w:val="none" w:sz="0" w:space="0" w:color="auto"/>
          </w:divBdr>
        </w:div>
      </w:divsChild>
    </w:div>
    <w:div w:id="137192696">
      <w:bodyDiv w:val="1"/>
      <w:marLeft w:val="0"/>
      <w:marRight w:val="0"/>
      <w:marTop w:val="0"/>
      <w:marBottom w:val="0"/>
      <w:divBdr>
        <w:top w:val="none" w:sz="0" w:space="0" w:color="auto"/>
        <w:left w:val="none" w:sz="0" w:space="0" w:color="auto"/>
        <w:bottom w:val="none" w:sz="0" w:space="0" w:color="auto"/>
        <w:right w:val="none" w:sz="0" w:space="0" w:color="auto"/>
      </w:divBdr>
    </w:div>
    <w:div w:id="137234425">
      <w:bodyDiv w:val="1"/>
      <w:marLeft w:val="0"/>
      <w:marRight w:val="0"/>
      <w:marTop w:val="0"/>
      <w:marBottom w:val="0"/>
      <w:divBdr>
        <w:top w:val="none" w:sz="0" w:space="0" w:color="auto"/>
        <w:left w:val="none" w:sz="0" w:space="0" w:color="auto"/>
        <w:bottom w:val="none" w:sz="0" w:space="0" w:color="auto"/>
        <w:right w:val="none" w:sz="0" w:space="0" w:color="auto"/>
      </w:divBdr>
    </w:div>
    <w:div w:id="138346645">
      <w:bodyDiv w:val="1"/>
      <w:marLeft w:val="0"/>
      <w:marRight w:val="0"/>
      <w:marTop w:val="0"/>
      <w:marBottom w:val="0"/>
      <w:divBdr>
        <w:top w:val="none" w:sz="0" w:space="0" w:color="auto"/>
        <w:left w:val="none" w:sz="0" w:space="0" w:color="auto"/>
        <w:bottom w:val="none" w:sz="0" w:space="0" w:color="auto"/>
        <w:right w:val="none" w:sz="0" w:space="0" w:color="auto"/>
      </w:divBdr>
    </w:div>
    <w:div w:id="140847215">
      <w:bodyDiv w:val="1"/>
      <w:marLeft w:val="0"/>
      <w:marRight w:val="0"/>
      <w:marTop w:val="0"/>
      <w:marBottom w:val="0"/>
      <w:divBdr>
        <w:top w:val="none" w:sz="0" w:space="0" w:color="auto"/>
        <w:left w:val="none" w:sz="0" w:space="0" w:color="auto"/>
        <w:bottom w:val="none" w:sz="0" w:space="0" w:color="auto"/>
        <w:right w:val="none" w:sz="0" w:space="0" w:color="auto"/>
      </w:divBdr>
    </w:div>
    <w:div w:id="142936444">
      <w:bodyDiv w:val="1"/>
      <w:marLeft w:val="0"/>
      <w:marRight w:val="0"/>
      <w:marTop w:val="0"/>
      <w:marBottom w:val="0"/>
      <w:divBdr>
        <w:top w:val="none" w:sz="0" w:space="0" w:color="auto"/>
        <w:left w:val="none" w:sz="0" w:space="0" w:color="auto"/>
        <w:bottom w:val="none" w:sz="0" w:space="0" w:color="auto"/>
        <w:right w:val="none" w:sz="0" w:space="0" w:color="auto"/>
      </w:divBdr>
    </w:div>
    <w:div w:id="152568212">
      <w:bodyDiv w:val="1"/>
      <w:marLeft w:val="0"/>
      <w:marRight w:val="0"/>
      <w:marTop w:val="0"/>
      <w:marBottom w:val="0"/>
      <w:divBdr>
        <w:top w:val="none" w:sz="0" w:space="0" w:color="auto"/>
        <w:left w:val="none" w:sz="0" w:space="0" w:color="auto"/>
        <w:bottom w:val="none" w:sz="0" w:space="0" w:color="auto"/>
        <w:right w:val="none" w:sz="0" w:space="0" w:color="auto"/>
      </w:divBdr>
    </w:div>
    <w:div w:id="156922402">
      <w:bodyDiv w:val="1"/>
      <w:marLeft w:val="0"/>
      <w:marRight w:val="0"/>
      <w:marTop w:val="0"/>
      <w:marBottom w:val="0"/>
      <w:divBdr>
        <w:top w:val="none" w:sz="0" w:space="0" w:color="auto"/>
        <w:left w:val="none" w:sz="0" w:space="0" w:color="auto"/>
        <w:bottom w:val="none" w:sz="0" w:space="0" w:color="auto"/>
        <w:right w:val="none" w:sz="0" w:space="0" w:color="auto"/>
      </w:divBdr>
    </w:div>
    <w:div w:id="160395671">
      <w:bodyDiv w:val="1"/>
      <w:marLeft w:val="0"/>
      <w:marRight w:val="0"/>
      <w:marTop w:val="0"/>
      <w:marBottom w:val="0"/>
      <w:divBdr>
        <w:top w:val="none" w:sz="0" w:space="0" w:color="auto"/>
        <w:left w:val="none" w:sz="0" w:space="0" w:color="auto"/>
        <w:bottom w:val="none" w:sz="0" w:space="0" w:color="auto"/>
        <w:right w:val="none" w:sz="0" w:space="0" w:color="auto"/>
      </w:divBdr>
      <w:divsChild>
        <w:div w:id="181479464">
          <w:marLeft w:val="1166"/>
          <w:marRight w:val="0"/>
          <w:marTop w:val="0"/>
          <w:marBottom w:val="0"/>
          <w:divBdr>
            <w:top w:val="none" w:sz="0" w:space="0" w:color="auto"/>
            <w:left w:val="none" w:sz="0" w:space="0" w:color="auto"/>
            <w:bottom w:val="none" w:sz="0" w:space="0" w:color="auto"/>
            <w:right w:val="none" w:sz="0" w:space="0" w:color="auto"/>
          </w:divBdr>
        </w:div>
        <w:div w:id="251740147">
          <w:marLeft w:val="1166"/>
          <w:marRight w:val="0"/>
          <w:marTop w:val="0"/>
          <w:marBottom w:val="0"/>
          <w:divBdr>
            <w:top w:val="none" w:sz="0" w:space="0" w:color="auto"/>
            <w:left w:val="none" w:sz="0" w:space="0" w:color="auto"/>
            <w:bottom w:val="none" w:sz="0" w:space="0" w:color="auto"/>
            <w:right w:val="none" w:sz="0" w:space="0" w:color="auto"/>
          </w:divBdr>
        </w:div>
      </w:divsChild>
    </w:div>
    <w:div w:id="162357894">
      <w:bodyDiv w:val="1"/>
      <w:marLeft w:val="0"/>
      <w:marRight w:val="0"/>
      <w:marTop w:val="0"/>
      <w:marBottom w:val="0"/>
      <w:divBdr>
        <w:top w:val="none" w:sz="0" w:space="0" w:color="auto"/>
        <w:left w:val="none" w:sz="0" w:space="0" w:color="auto"/>
        <w:bottom w:val="none" w:sz="0" w:space="0" w:color="auto"/>
        <w:right w:val="none" w:sz="0" w:space="0" w:color="auto"/>
      </w:divBdr>
    </w:div>
    <w:div w:id="170918326">
      <w:bodyDiv w:val="1"/>
      <w:marLeft w:val="0"/>
      <w:marRight w:val="0"/>
      <w:marTop w:val="0"/>
      <w:marBottom w:val="0"/>
      <w:divBdr>
        <w:top w:val="none" w:sz="0" w:space="0" w:color="auto"/>
        <w:left w:val="none" w:sz="0" w:space="0" w:color="auto"/>
        <w:bottom w:val="none" w:sz="0" w:space="0" w:color="auto"/>
        <w:right w:val="none" w:sz="0" w:space="0" w:color="auto"/>
      </w:divBdr>
    </w:div>
    <w:div w:id="177474957">
      <w:bodyDiv w:val="1"/>
      <w:marLeft w:val="0"/>
      <w:marRight w:val="0"/>
      <w:marTop w:val="0"/>
      <w:marBottom w:val="0"/>
      <w:divBdr>
        <w:top w:val="none" w:sz="0" w:space="0" w:color="auto"/>
        <w:left w:val="none" w:sz="0" w:space="0" w:color="auto"/>
        <w:bottom w:val="none" w:sz="0" w:space="0" w:color="auto"/>
        <w:right w:val="none" w:sz="0" w:space="0" w:color="auto"/>
      </w:divBdr>
    </w:div>
    <w:div w:id="182674294">
      <w:bodyDiv w:val="1"/>
      <w:marLeft w:val="0"/>
      <w:marRight w:val="0"/>
      <w:marTop w:val="0"/>
      <w:marBottom w:val="0"/>
      <w:divBdr>
        <w:top w:val="none" w:sz="0" w:space="0" w:color="auto"/>
        <w:left w:val="none" w:sz="0" w:space="0" w:color="auto"/>
        <w:bottom w:val="none" w:sz="0" w:space="0" w:color="auto"/>
        <w:right w:val="none" w:sz="0" w:space="0" w:color="auto"/>
      </w:divBdr>
    </w:div>
    <w:div w:id="184756452">
      <w:bodyDiv w:val="1"/>
      <w:marLeft w:val="0"/>
      <w:marRight w:val="0"/>
      <w:marTop w:val="0"/>
      <w:marBottom w:val="0"/>
      <w:divBdr>
        <w:top w:val="none" w:sz="0" w:space="0" w:color="auto"/>
        <w:left w:val="none" w:sz="0" w:space="0" w:color="auto"/>
        <w:bottom w:val="none" w:sz="0" w:space="0" w:color="auto"/>
        <w:right w:val="none" w:sz="0" w:space="0" w:color="auto"/>
      </w:divBdr>
    </w:div>
    <w:div w:id="187718409">
      <w:bodyDiv w:val="1"/>
      <w:marLeft w:val="0"/>
      <w:marRight w:val="0"/>
      <w:marTop w:val="0"/>
      <w:marBottom w:val="0"/>
      <w:divBdr>
        <w:top w:val="none" w:sz="0" w:space="0" w:color="auto"/>
        <w:left w:val="none" w:sz="0" w:space="0" w:color="auto"/>
        <w:bottom w:val="none" w:sz="0" w:space="0" w:color="auto"/>
        <w:right w:val="none" w:sz="0" w:space="0" w:color="auto"/>
      </w:divBdr>
    </w:div>
    <w:div w:id="188832919">
      <w:bodyDiv w:val="1"/>
      <w:marLeft w:val="0"/>
      <w:marRight w:val="0"/>
      <w:marTop w:val="0"/>
      <w:marBottom w:val="0"/>
      <w:divBdr>
        <w:top w:val="none" w:sz="0" w:space="0" w:color="auto"/>
        <w:left w:val="none" w:sz="0" w:space="0" w:color="auto"/>
        <w:bottom w:val="none" w:sz="0" w:space="0" w:color="auto"/>
        <w:right w:val="none" w:sz="0" w:space="0" w:color="auto"/>
      </w:divBdr>
    </w:div>
    <w:div w:id="189727968">
      <w:bodyDiv w:val="1"/>
      <w:marLeft w:val="0"/>
      <w:marRight w:val="0"/>
      <w:marTop w:val="0"/>
      <w:marBottom w:val="0"/>
      <w:divBdr>
        <w:top w:val="none" w:sz="0" w:space="0" w:color="auto"/>
        <w:left w:val="none" w:sz="0" w:space="0" w:color="auto"/>
        <w:bottom w:val="none" w:sz="0" w:space="0" w:color="auto"/>
        <w:right w:val="none" w:sz="0" w:space="0" w:color="auto"/>
      </w:divBdr>
    </w:div>
    <w:div w:id="204761660">
      <w:bodyDiv w:val="1"/>
      <w:marLeft w:val="0"/>
      <w:marRight w:val="0"/>
      <w:marTop w:val="0"/>
      <w:marBottom w:val="0"/>
      <w:divBdr>
        <w:top w:val="none" w:sz="0" w:space="0" w:color="auto"/>
        <w:left w:val="none" w:sz="0" w:space="0" w:color="auto"/>
        <w:bottom w:val="none" w:sz="0" w:space="0" w:color="auto"/>
        <w:right w:val="none" w:sz="0" w:space="0" w:color="auto"/>
      </w:divBdr>
      <w:divsChild>
        <w:div w:id="1927378819">
          <w:marLeft w:val="0"/>
          <w:marRight w:val="0"/>
          <w:marTop w:val="150"/>
          <w:marBottom w:val="0"/>
          <w:divBdr>
            <w:top w:val="none" w:sz="0" w:space="0" w:color="auto"/>
            <w:left w:val="none" w:sz="0" w:space="0" w:color="auto"/>
            <w:bottom w:val="none" w:sz="0" w:space="0" w:color="auto"/>
            <w:right w:val="none" w:sz="0" w:space="0" w:color="auto"/>
          </w:divBdr>
          <w:divsChild>
            <w:div w:id="643891890">
              <w:marLeft w:val="0"/>
              <w:marRight w:val="0"/>
              <w:marTop w:val="0"/>
              <w:marBottom w:val="0"/>
              <w:divBdr>
                <w:top w:val="none" w:sz="0" w:space="0" w:color="auto"/>
                <w:left w:val="none" w:sz="0" w:space="0" w:color="auto"/>
                <w:bottom w:val="none" w:sz="0" w:space="0" w:color="auto"/>
                <w:right w:val="none" w:sz="0" w:space="0" w:color="auto"/>
              </w:divBdr>
              <w:divsChild>
                <w:div w:id="319192991">
                  <w:marLeft w:val="0"/>
                  <w:marRight w:val="0"/>
                  <w:marTop w:val="3"/>
                  <w:marBottom w:val="0"/>
                  <w:divBdr>
                    <w:top w:val="none" w:sz="0" w:space="0" w:color="auto"/>
                    <w:left w:val="none" w:sz="0" w:space="0" w:color="auto"/>
                    <w:bottom w:val="none" w:sz="0" w:space="0" w:color="auto"/>
                    <w:right w:val="none" w:sz="0" w:space="0" w:color="auto"/>
                  </w:divBdr>
                </w:div>
              </w:divsChild>
            </w:div>
            <w:div w:id="834302877">
              <w:marLeft w:val="0"/>
              <w:marRight w:val="0"/>
              <w:marTop w:val="0"/>
              <w:marBottom w:val="0"/>
              <w:divBdr>
                <w:top w:val="none" w:sz="0" w:space="0" w:color="auto"/>
                <w:left w:val="none" w:sz="0" w:space="0" w:color="auto"/>
                <w:bottom w:val="none" w:sz="0" w:space="0" w:color="auto"/>
                <w:right w:val="none" w:sz="0" w:space="0" w:color="auto"/>
              </w:divBdr>
              <w:divsChild>
                <w:div w:id="1619530531">
                  <w:marLeft w:val="0"/>
                  <w:marRight w:val="0"/>
                  <w:marTop w:val="3"/>
                  <w:marBottom w:val="0"/>
                  <w:divBdr>
                    <w:top w:val="none" w:sz="0" w:space="0" w:color="auto"/>
                    <w:left w:val="none" w:sz="0" w:space="0" w:color="auto"/>
                    <w:bottom w:val="none" w:sz="0" w:space="0" w:color="auto"/>
                    <w:right w:val="none" w:sz="0" w:space="0" w:color="auto"/>
                  </w:divBdr>
                </w:div>
              </w:divsChild>
            </w:div>
            <w:div w:id="184491029">
              <w:marLeft w:val="0"/>
              <w:marRight w:val="0"/>
              <w:marTop w:val="0"/>
              <w:marBottom w:val="0"/>
              <w:divBdr>
                <w:top w:val="none" w:sz="0" w:space="0" w:color="auto"/>
                <w:left w:val="none" w:sz="0" w:space="0" w:color="auto"/>
                <w:bottom w:val="none" w:sz="0" w:space="0" w:color="auto"/>
                <w:right w:val="none" w:sz="0" w:space="0" w:color="auto"/>
              </w:divBdr>
              <w:divsChild>
                <w:div w:id="1901744904">
                  <w:marLeft w:val="0"/>
                  <w:marRight w:val="0"/>
                  <w:marTop w:val="3"/>
                  <w:marBottom w:val="0"/>
                  <w:divBdr>
                    <w:top w:val="none" w:sz="0" w:space="0" w:color="auto"/>
                    <w:left w:val="none" w:sz="0" w:space="0" w:color="auto"/>
                    <w:bottom w:val="none" w:sz="0" w:space="0" w:color="auto"/>
                    <w:right w:val="none" w:sz="0" w:space="0" w:color="auto"/>
                  </w:divBdr>
                </w:div>
              </w:divsChild>
            </w:div>
            <w:div w:id="1696883566">
              <w:marLeft w:val="0"/>
              <w:marRight w:val="0"/>
              <w:marTop w:val="0"/>
              <w:marBottom w:val="0"/>
              <w:divBdr>
                <w:top w:val="none" w:sz="0" w:space="0" w:color="auto"/>
                <w:left w:val="none" w:sz="0" w:space="0" w:color="auto"/>
                <w:bottom w:val="none" w:sz="0" w:space="0" w:color="auto"/>
                <w:right w:val="none" w:sz="0" w:space="0" w:color="auto"/>
              </w:divBdr>
              <w:divsChild>
                <w:div w:id="1810392290">
                  <w:marLeft w:val="0"/>
                  <w:marRight w:val="0"/>
                  <w:marTop w:val="3"/>
                  <w:marBottom w:val="0"/>
                  <w:divBdr>
                    <w:top w:val="none" w:sz="0" w:space="0" w:color="auto"/>
                    <w:left w:val="none" w:sz="0" w:space="0" w:color="auto"/>
                    <w:bottom w:val="none" w:sz="0" w:space="0" w:color="auto"/>
                    <w:right w:val="none" w:sz="0" w:space="0" w:color="auto"/>
                  </w:divBdr>
                </w:div>
              </w:divsChild>
            </w:div>
            <w:div w:id="1163008071">
              <w:marLeft w:val="0"/>
              <w:marRight w:val="0"/>
              <w:marTop w:val="0"/>
              <w:marBottom w:val="0"/>
              <w:divBdr>
                <w:top w:val="none" w:sz="0" w:space="0" w:color="auto"/>
                <w:left w:val="none" w:sz="0" w:space="0" w:color="auto"/>
                <w:bottom w:val="none" w:sz="0" w:space="0" w:color="auto"/>
                <w:right w:val="none" w:sz="0" w:space="0" w:color="auto"/>
              </w:divBdr>
              <w:divsChild>
                <w:div w:id="564881063">
                  <w:marLeft w:val="0"/>
                  <w:marRight w:val="0"/>
                  <w:marTop w:val="3"/>
                  <w:marBottom w:val="0"/>
                  <w:divBdr>
                    <w:top w:val="none" w:sz="0" w:space="0" w:color="auto"/>
                    <w:left w:val="none" w:sz="0" w:space="0" w:color="auto"/>
                    <w:bottom w:val="none" w:sz="0" w:space="0" w:color="auto"/>
                    <w:right w:val="none" w:sz="0" w:space="0" w:color="auto"/>
                  </w:divBdr>
                </w:div>
              </w:divsChild>
            </w:div>
            <w:div w:id="154941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2829">
      <w:bodyDiv w:val="1"/>
      <w:marLeft w:val="0"/>
      <w:marRight w:val="0"/>
      <w:marTop w:val="0"/>
      <w:marBottom w:val="0"/>
      <w:divBdr>
        <w:top w:val="none" w:sz="0" w:space="0" w:color="auto"/>
        <w:left w:val="none" w:sz="0" w:space="0" w:color="auto"/>
        <w:bottom w:val="none" w:sz="0" w:space="0" w:color="auto"/>
        <w:right w:val="none" w:sz="0" w:space="0" w:color="auto"/>
      </w:divBdr>
    </w:div>
    <w:div w:id="210846685">
      <w:bodyDiv w:val="1"/>
      <w:marLeft w:val="0"/>
      <w:marRight w:val="0"/>
      <w:marTop w:val="0"/>
      <w:marBottom w:val="0"/>
      <w:divBdr>
        <w:top w:val="none" w:sz="0" w:space="0" w:color="auto"/>
        <w:left w:val="none" w:sz="0" w:space="0" w:color="auto"/>
        <w:bottom w:val="none" w:sz="0" w:space="0" w:color="auto"/>
        <w:right w:val="none" w:sz="0" w:space="0" w:color="auto"/>
      </w:divBdr>
    </w:div>
    <w:div w:id="213123564">
      <w:bodyDiv w:val="1"/>
      <w:marLeft w:val="0"/>
      <w:marRight w:val="0"/>
      <w:marTop w:val="0"/>
      <w:marBottom w:val="0"/>
      <w:divBdr>
        <w:top w:val="none" w:sz="0" w:space="0" w:color="auto"/>
        <w:left w:val="none" w:sz="0" w:space="0" w:color="auto"/>
        <w:bottom w:val="none" w:sz="0" w:space="0" w:color="auto"/>
        <w:right w:val="none" w:sz="0" w:space="0" w:color="auto"/>
      </w:divBdr>
    </w:div>
    <w:div w:id="221019614">
      <w:bodyDiv w:val="1"/>
      <w:marLeft w:val="0"/>
      <w:marRight w:val="0"/>
      <w:marTop w:val="0"/>
      <w:marBottom w:val="0"/>
      <w:divBdr>
        <w:top w:val="none" w:sz="0" w:space="0" w:color="auto"/>
        <w:left w:val="none" w:sz="0" w:space="0" w:color="auto"/>
        <w:bottom w:val="none" w:sz="0" w:space="0" w:color="auto"/>
        <w:right w:val="none" w:sz="0" w:space="0" w:color="auto"/>
      </w:divBdr>
      <w:divsChild>
        <w:div w:id="30883814">
          <w:marLeft w:val="562"/>
          <w:marRight w:val="0"/>
          <w:marTop w:val="240"/>
          <w:marBottom w:val="0"/>
          <w:divBdr>
            <w:top w:val="none" w:sz="0" w:space="0" w:color="auto"/>
            <w:left w:val="none" w:sz="0" w:space="0" w:color="auto"/>
            <w:bottom w:val="none" w:sz="0" w:space="0" w:color="auto"/>
            <w:right w:val="none" w:sz="0" w:space="0" w:color="auto"/>
          </w:divBdr>
        </w:div>
        <w:div w:id="45298455">
          <w:marLeft w:val="1238"/>
          <w:marRight w:val="0"/>
          <w:marTop w:val="86"/>
          <w:marBottom w:val="0"/>
          <w:divBdr>
            <w:top w:val="none" w:sz="0" w:space="0" w:color="auto"/>
            <w:left w:val="none" w:sz="0" w:space="0" w:color="auto"/>
            <w:bottom w:val="none" w:sz="0" w:space="0" w:color="auto"/>
            <w:right w:val="none" w:sz="0" w:space="0" w:color="auto"/>
          </w:divBdr>
        </w:div>
        <w:div w:id="704142270">
          <w:marLeft w:val="562"/>
          <w:marRight w:val="0"/>
          <w:marTop w:val="240"/>
          <w:marBottom w:val="0"/>
          <w:divBdr>
            <w:top w:val="none" w:sz="0" w:space="0" w:color="auto"/>
            <w:left w:val="none" w:sz="0" w:space="0" w:color="auto"/>
            <w:bottom w:val="none" w:sz="0" w:space="0" w:color="auto"/>
            <w:right w:val="none" w:sz="0" w:space="0" w:color="auto"/>
          </w:divBdr>
        </w:div>
        <w:div w:id="897664824">
          <w:marLeft w:val="1238"/>
          <w:marRight w:val="0"/>
          <w:marTop w:val="77"/>
          <w:marBottom w:val="0"/>
          <w:divBdr>
            <w:top w:val="none" w:sz="0" w:space="0" w:color="auto"/>
            <w:left w:val="none" w:sz="0" w:space="0" w:color="auto"/>
            <w:bottom w:val="none" w:sz="0" w:space="0" w:color="auto"/>
            <w:right w:val="none" w:sz="0" w:space="0" w:color="auto"/>
          </w:divBdr>
        </w:div>
        <w:div w:id="1358265013">
          <w:marLeft w:val="562"/>
          <w:marRight w:val="0"/>
          <w:marTop w:val="240"/>
          <w:marBottom w:val="0"/>
          <w:divBdr>
            <w:top w:val="none" w:sz="0" w:space="0" w:color="auto"/>
            <w:left w:val="none" w:sz="0" w:space="0" w:color="auto"/>
            <w:bottom w:val="none" w:sz="0" w:space="0" w:color="auto"/>
            <w:right w:val="none" w:sz="0" w:space="0" w:color="auto"/>
          </w:divBdr>
        </w:div>
        <w:div w:id="1376273552">
          <w:marLeft w:val="1238"/>
          <w:marRight w:val="0"/>
          <w:marTop w:val="77"/>
          <w:marBottom w:val="0"/>
          <w:divBdr>
            <w:top w:val="none" w:sz="0" w:space="0" w:color="auto"/>
            <w:left w:val="none" w:sz="0" w:space="0" w:color="auto"/>
            <w:bottom w:val="none" w:sz="0" w:space="0" w:color="auto"/>
            <w:right w:val="none" w:sz="0" w:space="0" w:color="auto"/>
          </w:divBdr>
        </w:div>
        <w:div w:id="1428887278">
          <w:marLeft w:val="562"/>
          <w:marRight w:val="0"/>
          <w:marTop w:val="240"/>
          <w:marBottom w:val="0"/>
          <w:divBdr>
            <w:top w:val="none" w:sz="0" w:space="0" w:color="auto"/>
            <w:left w:val="none" w:sz="0" w:space="0" w:color="auto"/>
            <w:bottom w:val="none" w:sz="0" w:space="0" w:color="auto"/>
            <w:right w:val="none" w:sz="0" w:space="0" w:color="auto"/>
          </w:divBdr>
        </w:div>
        <w:div w:id="1599485339">
          <w:marLeft w:val="562"/>
          <w:marRight w:val="0"/>
          <w:marTop w:val="240"/>
          <w:marBottom w:val="0"/>
          <w:divBdr>
            <w:top w:val="none" w:sz="0" w:space="0" w:color="auto"/>
            <w:left w:val="none" w:sz="0" w:space="0" w:color="auto"/>
            <w:bottom w:val="none" w:sz="0" w:space="0" w:color="auto"/>
            <w:right w:val="none" w:sz="0" w:space="0" w:color="auto"/>
          </w:divBdr>
        </w:div>
      </w:divsChild>
    </w:div>
    <w:div w:id="224730702">
      <w:bodyDiv w:val="1"/>
      <w:marLeft w:val="0"/>
      <w:marRight w:val="0"/>
      <w:marTop w:val="0"/>
      <w:marBottom w:val="0"/>
      <w:divBdr>
        <w:top w:val="none" w:sz="0" w:space="0" w:color="auto"/>
        <w:left w:val="none" w:sz="0" w:space="0" w:color="auto"/>
        <w:bottom w:val="none" w:sz="0" w:space="0" w:color="auto"/>
        <w:right w:val="none" w:sz="0" w:space="0" w:color="auto"/>
      </w:divBdr>
    </w:div>
    <w:div w:id="228619817">
      <w:bodyDiv w:val="1"/>
      <w:marLeft w:val="0"/>
      <w:marRight w:val="0"/>
      <w:marTop w:val="0"/>
      <w:marBottom w:val="0"/>
      <w:divBdr>
        <w:top w:val="none" w:sz="0" w:space="0" w:color="auto"/>
        <w:left w:val="none" w:sz="0" w:space="0" w:color="auto"/>
        <w:bottom w:val="none" w:sz="0" w:space="0" w:color="auto"/>
        <w:right w:val="none" w:sz="0" w:space="0" w:color="auto"/>
      </w:divBdr>
    </w:div>
    <w:div w:id="232548090">
      <w:bodyDiv w:val="1"/>
      <w:marLeft w:val="0"/>
      <w:marRight w:val="0"/>
      <w:marTop w:val="0"/>
      <w:marBottom w:val="0"/>
      <w:divBdr>
        <w:top w:val="none" w:sz="0" w:space="0" w:color="auto"/>
        <w:left w:val="none" w:sz="0" w:space="0" w:color="auto"/>
        <w:bottom w:val="none" w:sz="0" w:space="0" w:color="auto"/>
        <w:right w:val="none" w:sz="0" w:space="0" w:color="auto"/>
      </w:divBdr>
    </w:div>
    <w:div w:id="234049223">
      <w:bodyDiv w:val="1"/>
      <w:marLeft w:val="0"/>
      <w:marRight w:val="0"/>
      <w:marTop w:val="0"/>
      <w:marBottom w:val="0"/>
      <w:divBdr>
        <w:top w:val="none" w:sz="0" w:space="0" w:color="auto"/>
        <w:left w:val="none" w:sz="0" w:space="0" w:color="auto"/>
        <w:bottom w:val="none" w:sz="0" w:space="0" w:color="auto"/>
        <w:right w:val="none" w:sz="0" w:space="0" w:color="auto"/>
      </w:divBdr>
    </w:div>
    <w:div w:id="234322875">
      <w:bodyDiv w:val="1"/>
      <w:marLeft w:val="0"/>
      <w:marRight w:val="0"/>
      <w:marTop w:val="0"/>
      <w:marBottom w:val="0"/>
      <w:divBdr>
        <w:top w:val="none" w:sz="0" w:space="0" w:color="auto"/>
        <w:left w:val="none" w:sz="0" w:space="0" w:color="auto"/>
        <w:bottom w:val="none" w:sz="0" w:space="0" w:color="auto"/>
        <w:right w:val="none" w:sz="0" w:space="0" w:color="auto"/>
      </w:divBdr>
    </w:div>
    <w:div w:id="235166994">
      <w:bodyDiv w:val="1"/>
      <w:marLeft w:val="0"/>
      <w:marRight w:val="0"/>
      <w:marTop w:val="0"/>
      <w:marBottom w:val="0"/>
      <w:divBdr>
        <w:top w:val="none" w:sz="0" w:space="0" w:color="auto"/>
        <w:left w:val="none" w:sz="0" w:space="0" w:color="auto"/>
        <w:bottom w:val="none" w:sz="0" w:space="0" w:color="auto"/>
        <w:right w:val="none" w:sz="0" w:space="0" w:color="auto"/>
      </w:divBdr>
    </w:div>
    <w:div w:id="237718642">
      <w:bodyDiv w:val="1"/>
      <w:marLeft w:val="0"/>
      <w:marRight w:val="0"/>
      <w:marTop w:val="0"/>
      <w:marBottom w:val="0"/>
      <w:divBdr>
        <w:top w:val="none" w:sz="0" w:space="0" w:color="auto"/>
        <w:left w:val="none" w:sz="0" w:space="0" w:color="auto"/>
        <w:bottom w:val="none" w:sz="0" w:space="0" w:color="auto"/>
        <w:right w:val="none" w:sz="0" w:space="0" w:color="auto"/>
      </w:divBdr>
    </w:div>
    <w:div w:id="237788534">
      <w:bodyDiv w:val="1"/>
      <w:marLeft w:val="0"/>
      <w:marRight w:val="0"/>
      <w:marTop w:val="0"/>
      <w:marBottom w:val="0"/>
      <w:divBdr>
        <w:top w:val="none" w:sz="0" w:space="0" w:color="auto"/>
        <w:left w:val="none" w:sz="0" w:space="0" w:color="auto"/>
        <w:bottom w:val="none" w:sz="0" w:space="0" w:color="auto"/>
        <w:right w:val="none" w:sz="0" w:space="0" w:color="auto"/>
      </w:divBdr>
    </w:div>
    <w:div w:id="238174081">
      <w:bodyDiv w:val="1"/>
      <w:marLeft w:val="0"/>
      <w:marRight w:val="0"/>
      <w:marTop w:val="0"/>
      <w:marBottom w:val="0"/>
      <w:divBdr>
        <w:top w:val="none" w:sz="0" w:space="0" w:color="auto"/>
        <w:left w:val="none" w:sz="0" w:space="0" w:color="auto"/>
        <w:bottom w:val="none" w:sz="0" w:space="0" w:color="auto"/>
        <w:right w:val="none" w:sz="0" w:space="0" w:color="auto"/>
      </w:divBdr>
    </w:div>
    <w:div w:id="240600627">
      <w:bodyDiv w:val="1"/>
      <w:marLeft w:val="0"/>
      <w:marRight w:val="0"/>
      <w:marTop w:val="0"/>
      <w:marBottom w:val="0"/>
      <w:divBdr>
        <w:top w:val="none" w:sz="0" w:space="0" w:color="auto"/>
        <w:left w:val="none" w:sz="0" w:space="0" w:color="auto"/>
        <w:bottom w:val="none" w:sz="0" w:space="0" w:color="auto"/>
        <w:right w:val="none" w:sz="0" w:space="0" w:color="auto"/>
      </w:divBdr>
    </w:div>
    <w:div w:id="243731008">
      <w:bodyDiv w:val="1"/>
      <w:marLeft w:val="0"/>
      <w:marRight w:val="0"/>
      <w:marTop w:val="0"/>
      <w:marBottom w:val="0"/>
      <w:divBdr>
        <w:top w:val="none" w:sz="0" w:space="0" w:color="auto"/>
        <w:left w:val="none" w:sz="0" w:space="0" w:color="auto"/>
        <w:bottom w:val="none" w:sz="0" w:space="0" w:color="auto"/>
        <w:right w:val="none" w:sz="0" w:space="0" w:color="auto"/>
      </w:divBdr>
    </w:div>
    <w:div w:id="245891684">
      <w:bodyDiv w:val="1"/>
      <w:marLeft w:val="0"/>
      <w:marRight w:val="0"/>
      <w:marTop w:val="0"/>
      <w:marBottom w:val="0"/>
      <w:divBdr>
        <w:top w:val="none" w:sz="0" w:space="0" w:color="auto"/>
        <w:left w:val="none" w:sz="0" w:space="0" w:color="auto"/>
        <w:bottom w:val="none" w:sz="0" w:space="0" w:color="auto"/>
        <w:right w:val="none" w:sz="0" w:space="0" w:color="auto"/>
      </w:divBdr>
    </w:div>
    <w:div w:id="260837247">
      <w:bodyDiv w:val="1"/>
      <w:marLeft w:val="0"/>
      <w:marRight w:val="0"/>
      <w:marTop w:val="0"/>
      <w:marBottom w:val="0"/>
      <w:divBdr>
        <w:top w:val="none" w:sz="0" w:space="0" w:color="auto"/>
        <w:left w:val="none" w:sz="0" w:space="0" w:color="auto"/>
        <w:bottom w:val="none" w:sz="0" w:space="0" w:color="auto"/>
        <w:right w:val="none" w:sz="0" w:space="0" w:color="auto"/>
      </w:divBdr>
    </w:div>
    <w:div w:id="261181037">
      <w:bodyDiv w:val="1"/>
      <w:marLeft w:val="0"/>
      <w:marRight w:val="0"/>
      <w:marTop w:val="0"/>
      <w:marBottom w:val="0"/>
      <w:divBdr>
        <w:top w:val="none" w:sz="0" w:space="0" w:color="auto"/>
        <w:left w:val="none" w:sz="0" w:space="0" w:color="auto"/>
        <w:bottom w:val="none" w:sz="0" w:space="0" w:color="auto"/>
        <w:right w:val="none" w:sz="0" w:space="0" w:color="auto"/>
      </w:divBdr>
    </w:div>
    <w:div w:id="265771245">
      <w:bodyDiv w:val="1"/>
      <w:marLeft w:val="0"/>
      <w:marRight w:val="0"/>
      <w:marTop w:val="0"/>
      <w:marBottom w:val="0"/>
      <w:divBdr>
        <w:top w:val="none" w:sz="0" w:space="0" w:color="auto"/>
        <w:left w:val="none" w:sz="0" w:space="0" w:color="auto"/>
        <w:bottom w:val="none" w:sz="0" w:space="0" w:color="auto"/>
        <w:right w:val="none" w:sz="0" w:space="0" w:color="auto"/>
      </w:divBdr>
    </w:div>
    <w:div w:id="266088326">
      <w:bodyDiv w:val="1"/>
      <w:marLeft w:val="0"/>
      <w:marRight w:val="0"/>
      <w:marTop w:val="0"/>
      <w:marBottom w:val="0"/>
      <w:divBdr>
        <w:top w:val="none" w:sz="0" w:space="0" w:color="auto"/>
        <w:left w:val="none" w:sz="0" w:space="0" w:color="auto"/>
        <w:bottom w:val="none" w:sz="0" w:space="0" w:color="auto"/>
        <w:right w:val="none" w:sz="0" w:space="0" w:color="auto"/>
      </w:divBdr>
    </w:div>
    <w:div w:id="266546700">
      <w:bodyDiv w:val="1"/>
      <w:marLeft w:val="0"/>
      <w:marRight w:val="0"/>
      <w:marTop w:val="0"/>
      <w:marBottom w:val="0"/>
      <w:divBdr>
        <w:top w:val="none" w:sz="0" w:space="0" w:color="auto"/>
        <w:left w:val="none" w:sz="0" w:space="0" w:color="auto"/>
        <w:bottom w:val="none" w:sz="0" w:space="0" w:color="auto"/>
        <w:right w:val="none" w:sz="0" w:space="0" w:color="auto"/>
      </w:divBdr>
    </w:div>
    <w:div w:id="272711426">
      <w:bodyDiv w:val="1"/>
      <w:marLeft w:val="0"/>
      <w:marRight w:val="0"/>
      <w:marTop w:val="0"/>
      <w:marBottom w:val="0"/>
      <w:divBdr>
        <w:top w:val="none" w:sz="0" w:space="0" w:color="auto"/>
        <w:left w:val="none" w:sz="0" w:space="0" w:color="auto"/>
        <w:bottom w:val="none" w:sz="0" w:space="0" w:color="auto"/>
        <w:right w:val="none" w:sz="0" w:space="0" w:color="auto"/>
      </w:divBdr>
    </w:div>
    <w:div w:id="273632742">
      <w:bodyDiv w:val="1"/>
      <w:marLeft w:val="0"/>
      <w:marRight w:val="0"/>
      <w:marTop w:val="0"/>
      <w:marBottom w:val="0"/>
      <w:divBdr>
        <w:top w:val="none" w:sz="0" w:space="0" w:color="auto"/>
        <w:left w:val="none" w:sz="0" w:space="0" w:color="auto"/>
        <w:bottom w:val="none" w:sz="0" w:space="0" w:color="auto"/>
        <w:right w:val="none" w:sz="0" w:space="0" w:color="auto"/>
      </w:divBdr>
    </w:div>
    <w:div w:id="274335259">
      <w:bodyDiv w:val="1"/>
      <w:marLeft w:val="0"/>
      <w:marRight w:val="0"/>
      <w:marTop w:val="0"/>
      <w:marBottom w:val="0"/>
      <w:divBdr>
        <w:top w:val="none" w:sz="0" w:space="0" w:color="auto"/>
        <w:left w:val="none" w:sz="0" w:space="0" w:color="auto"/>
        <w:bottom w:val="none" w:sz="0" w:space="0" w:color="auto"/>
        <w:right w:val="none" w:sz="0" w:space="0" w:color="auto"/>
      </w:divBdr>
    </w:div>
    <w:div w:id="277613253">
      <w:bodyDiv w:val="1"/>
      <w:marLeft w:val="0"/>
      <w:marRight w:val="0"/>
      <w:marTop w:val="0"/>
      <w:marBottom w:val="0"/>
      <w:divBdr>
        <w:top w:val="none" w:sz="0" w:space="0" w:color="auto"/>
        <w:left w:val="none" w:sz="0" w:space="0" w:color="auto"/>
        <w:bottom w:val="none" w:sz="0" w:space="0" w:color="auto"/>
        <w:right w:val="none" w:sz="0" w:space="0" w:color="auto"/>
      </w:divBdr>
    </w:div>
    <w:div w:id="283924562">
      <w:bodyDiv w:val="1"/>
      <w:marLeft w:val="0"/>
      <w:marRight w:val="0"/>
      <w:marTop w:val="0"/>
      <w:marBottom w:val="0"/>
      <w:divBdr>
        <w:top w:val="none" w:sz="0" w:space="0" w:color="auto"/>
        <w:left w:val="none" w:sz="0" w:space="0" w:color="auto"/>
        <w:bottom w:val="none" w:sz="0" w:space="0" w:color="auto"/>
        <w:right w:val="none" w:sz="0" w:space="0" w:color="auto"/>
      </w:divBdr>
    </w:div>
    <w:div w:id="290475760">
      <w:bodyDiv w:val="1"/>
      <w:marLeft w:val="0"/>
      <w:marRight w:val="0"/>
      <w:marTop w:val="0"/>
      <w:marBottom w:val="0"/>
      <w:divBdr>
        <w:top w:val="none" w:sz="0" w:space="0" w:color="auto"/>
        <w:left w:val="none" w:sz="0" w:space="0" w:color="auto"/>
        <w:bottom w:val="none" w:sz="0" w:space="0" w:color="auto"/>
        <w:right w:val="none" w:sz="0" w:space="0" w:color="auto"/>
      </w:divBdr>
    </w:div>
    <w:div w:id="294333732">
      <w:bodyDiv w:val="1"/>
      <w:marLeft w:val="0"/>
      <w:marRight w:val="0"/>
      <w:marTop w:val="0"/>
      <w:marBottom w:val="0"/>
      <w:divBdr>
        <w:top w:val="none" w:sz="0" w:space="0" w:color="auto"/>
        <w:left w:val="none" w:sz="0" w:space="0" w:color="auto"/>
        <w:bottom w:val="none" w:sz="0" w:space="0" w:color="auto"/>
        <w:right w:val="none" w:sz="0" w:space="0" w:color="auto"/>
      </w:divBdr>
    </w:div>
    <w:div w:id="296491644">
      <w:bodyDiv w:val="1"/>
      <w:marLeft w:val="0"/>
      <w:marRight w:val="0"/>
      <w:marTop w:val="0"/>
      <w:marBottom w:val="0"/>
      <w:divBdr>
        <w:top w:val="none" w:sz="0" w:space="0" w:color="auto"/>
        <w:left w:val="none" w:sz="0" w:space="0" w:color="auto"/>
        <w:bottom w:val="none" w:sz="0" w:space="0" w:color="auto"/>
        <w:right w:val="none" w:sz="0" w:space="0" w:color="auto"/>
      </w:divBdr>
    </w:div>
    <w:div w:id="299893534">
      <w:bodyDiv w:val="1"/>
      <w:marLeft w:val="0"/>
      <w:marRight w:val="0"/>
      <w:marTop w:val="0"/>
      <w:marBottom w:val="0"/>
      <w:divBdr>
        <w:top w:val="none" w:sz="0" w:space="0" w:color="auto"/>
        <w:left w:val="none" w:sz="0" w:space="0" w:color="auto"/>
        <w:bottom w:val="none" w:sz="0" w:space="0" w:color="auto"/>
        <w:right w:val="none" w:sz="0" w:space="0" w:color="auto"/>
      </w:divBdr>
    </w:div>
    <w:div w:id="302740619">
      <w:bodyDiv w:val="1"/>
      <w:marLeft w:val="0"/>
      <w:marRight w:val="0"/>
      <w:marTop w:val="0"/>
      <w:marBottom w:val="0"/>
      <w:divBdr>
        <w:top w:val="none" w:sz="0" w:space="0" w:color="auto"/>
        <w:left w:val="none" w:sz="0" w:space="0" w:color="auto"/>
        <w:bottom w:val="none" w:sz="0" w:space="0" w:color="auto"/>
        <w:right w:val="none" w:sz="0" w:space="0" w:color="auto"/>
      </w:divBdr>
    </w:div>
    <w:div w:id="303852668">
      <w:bodyDiv w:val="1"/>
      <w:marLeft w:val="0"/>
      <w:marRight w:val="0"/>
      <w:marTop w:val="0"/>
      <w:marBottom w:val="0"/>
      <w:divBdr>
        <w:top w:val="none" w:sz="0" w:space="0" w:color="auto"/>
        <w:left w:val="none" w:sz="0" w:space="0" w:color="auto"/>
        <w:bottom w:val="none" w:sz="0" w:space="0" w:color="auto"/>
        <w:right w:val="none" w:sz="0" w:space="0" w:color="auto"/>
      </w:divBdr>
    </w:div>
    <w:div w:id="305936804">
      <w:bodyDiv w:val="1"/>
      <w:marLeft w:val="0"/>
      <w:marRight w:val="0"/>
      <w:marTop w:val="0"/>
      <w:marBottom w:val="0"/>
      <w:divBdr>
        <w:top w:val="none" w:sz="0" w:space="0" w:color="auto"/>
        <w:left w:val="none" w:sz="0" w:space="0" w:color="auto"/>
        <w:bottom w:val="none" w:sz="0" w:space="0" w:color="auto"/>
        <w:right w:val="none" w:sz="0" w:space="0" w:color="auto"/>
      </w:divBdr>
    </w:div>
    <w:div w:id="309865512">
      <w:bodyDiv w:val="1"/>
      <w:marLeft w:val="0"/>
      <w:marRight w:val="0"/>
      <w:marTop w:val="0"/>
      <w:marBottom w:val="0"/>
      <w:divBdr>
        <w:top w:val="none" w:sz="0" w:space="0" w:color="auto"/>
        <w:left w:val="none" w:sz="0" w:space="0" w:color="auto"/>
        <w:bottom w:val="none" w:sz="0" w:space="0" w:color="auto"/>
        <w:right w:val="none" w:sz="0" w:space="0" w:color="auto"/>
      </w:divBdr>
    </w:div>
    <w:div w:id="316037522">
      <w:bodyDiv w:val="1"/>
      <w:marLeft w:val="0"/>
      <w:marRight w:val="0"/>
      <w:marTop w:val="0"/>
      <w:marBottom w:val="0"/>
      <w:divBdr>
        <w:top w:val="none" w:sz="0" w:space="0" w:color="auto"/>
        <w:left w:val="none" w:sz="0" w:space="0" w:color="auto"/>
        <w:bottom w:val="none" w:sz="0" w:space="0" w:color="auto"/>
        <w:right w:val="none" w:sz="0" w:space="0" w:color="auto"/>
      </w:divBdr>
    </w:div>
    <w:div w:id="317852002">
      <w:bodyDiv w:val="1"/>
      <w:marLeft w:val="0"/>
      <w:marRight w:val="0"/>
      <w:marTop w:val="0"/>
      <w:marBottom w:val="0"/>
      <w:divBdr>
        <w:top w:val="none" w:sz="0" w:space="0" w:color="auto"/>
        <w:left w:val="none" w:sz="0" w:space="0" w:color="auto"/>
        <w:bottom w:val="none" w:sz="0" w:space="0" w:color="auto"/>
        <w:right w:val="none" w:sz="0" w:space="0" w:color="auto"/>
      </w:divBdr>
      <w:divsChild>
        <w:div w:id="789208955">
          <w:marLeft w:val="1238"/>
          <w:marRight w:val="0"/>
          <w:marTop w:val="86"/>
          <w:marBottom w:val="0"/>
          <w:divBdr>
            <w:top w:val="none" w:sz="0" w:space="0" w:color="auto"/>
            <w:left w:val="none" w:sz="0" w:space="0" w:color="auto"/>
            <w:bottom w:val="none" w:sz="0" w:space="0" w:color="auto"/>
            <w:right w:val="none" w:sz="0" w:space="0" w:color="auto"/>
          </w:divBdr>
        </w:div>
      </w:divsChild>
    </w:div>
    <w:div w:id="319311905">
      <w:bodyDiv w:val="1"/>
      <w:marLeft w:val="0"/>
      <w:marRight w:val="0"/>
      <w:marTop w:val="0"/>
      <w:marBottom w:val="0"/>
      <w:divBdr>
        <w:top w:val="none" w:sz="0" w:space="0" w:color="auto"/>
        <w:left w:val="none" w:sz="0" w:space="0" w:color="auto"/>
        <w:bottom w:val="none" w:sz="0" w:space="0" w:color="auto"/>
        <w:right w:val="none" w:sz="0" w:space="0" w:color="auto"/>
      </w:divBdr>
    </w:div>
    <w:div w:id="320471049">
      <w:bodyDiv w:val="1"/>
      <w:marLeft w:val="0"/>
      <w:marRight w:val="0"/>
      <w:marTop w:val="0"/>
      <w:marBottom w:val="0"/>
      <w:divBdr>
        <w:top w:val="none" w:sz="0" w:space="0" w:color="auto"/>
        <w:left w:val="none" w:sz="0" w:space="0" w:color="auto"/>
        <w:bottom w:val="none" w:sz="0" w:space="0" w:color="auto"/>
        <w:right w:val="none" w:sz="0" w:space="0" w:color="auto"/>
      </w:divBdr>
    </w:div>
    <w:div w:id="325593078">
      <w:bodyDiv w:val="1"/>
      <w:marLeft w:val="0"/>
      <w:marRight w:val="0"/>
      <w:marTop w:val="0"/>
      <w:marBottom w:val="0"/>
      <w:divBdr>
        <w:top w:val="none" w:sz="0" w:space="0" w:color="auto"/>
        <w:left w:val="none" w:sz="0" w:space="0" w:color="auto"/>
        <w:bottom w:val="none" w:sz="0" w:space="0" w:color="auto"/>
        <w:right w:val="none" w:sz="0" w:space="0" w:color="auto"/>
      </w:divBdr>
    </w:div>
    <w:div w:id="326324854">
      <w:bodyDiv w:val="1"/>
      <w:marLeft w:val="0"/>
      <w:marRight w:val="0"/>
      <w:marTop w:val="0"/>
      <w:marBottom w:val="0"/>
      <w:divBdr>
        <w:top w:val="none" w:sz="0" w:space="0" w:color="auto"/>
        <w:left w:val="none" w:sz="0" w:space="0" w:color="auto"/>
        <w:bottom w:val="none" w:sz="0" w:space="0" w:color="auto"/>
        <w:right w:val="none" w:sz="0" w:space="0" w:color="auto"/>
      </w:divBdr>
    </w:div>
    <w:div w:id="333144722">
      <w:bodyDiv w:val="1"/>
      <w:marLeft w:val="0"/>
      <w:marRight w:val="0"/>
      <w:marTop w:val="0"/>
      <w:marBottom w:val="0"/>
      <w:divBdr>
        <w:top w:val="none" w:sz="0" w:space="0" w:color="auto"/>
        <w:left w:val="none" w:sz="0" w:space="0" w:color="auto"/>
        <w:bottom w:val="none" w:sz="0" w:space="0" w:color="auto"/>
        <w:right w:val="none" w:sz="0" w:space="0" w:color="auto"/>
      </w:divBdr>
    </w:div>
    <w:div w:id="337074156">
      <w:bodyDiv w:val="1"/>
      <w:marLeft w:val="0"/>
      <w:marRight w:val="0"/>
      <w:marTop w:val="0"/>
      <w:marBottom w:val="0"/>
      <w:divBdr>
        <w:top w:val="none" w:sz="0" w:space="0" w:color="auto"/>
        <w:left w:val="none" w:sz="0" w:space="0" w:color="auto"/>
        <w:bottom w:val="none" w:sz="0" w:space="0" w:color="auto"/>
        <w:right w:val="none" w:sz="0" w:space="0" w:color="auto"/>
      </w:divBdr>
    </w:div>
    <w:div w:id="341323484">
      <w:bodyDiv w:val="1"/>
      <w:marLeft w:val="0"/>
      <w:marRight w:val="0"/>
      <w:marTop w:val="0"/>
      <w:marBottom w:val="0"/>
      <w:divBdr>
        <w:top w:val="none" w:sz="0" w:space="0" w:color="auto"/>
        <w:left w:val="none" w:sz="0" w:space="0" w:color="auto"/>
        <w:bottom w:val="none" w:sz="0" w:space="0" w:color="auto"/>
        <w:right w:val="none" w:sz="0" w:space="0" w:color="auto"/>
      </w:divBdr>
    </w:div>
    <w:div w:id="346757989">
      <w:bodyDiv w:val="1"/>
      <w:marLeft w:val="0"/>
      <w:marRight w:val="0"/>
      <w:marTop w:val="0"/>
      <w:marBottom w:val="0"/>
      <w:divBdr>
        <w:top w:val="none" w:sz="0" w:space="0" w:color="auto"/>
        <w:left w:val="none" w:sz="0" w:space="0" w:color="auto"/>
        <w:bottom w:val="none" w:sz="0" w:space="0" w:color="auto"/>
        <w:right w:val="none" w:sz="0" w:space="0" w:color="auto"/>
      </w:divBdr>
    </w:div>
    <w:div w:id="347147926">
      <w:bodyDiv w:val="1"/>
      <w:marLeft w:val="0"/>
      <w:marRight w:val="0"/>
      <w:marTop w:val="0"/>
      <w:marBottom w:val="0"/>
      <w:divBdr>
        <w:top w:val="none" w:sz="0" w:space="0" w:color="auto"/>
        <w:left w:val="none" w:sz="0" w:space="0" w:color="auto"/>
        <w:bottom w:val="none" w:sz="0" w:space="0" w:color="auto"/>
        <w:right w:val="none" w:sz="0" w:space="0" w:color="auto"/>
      </w:divBdr>
    </w:div>
    <w:div w:id="348262848">
      <w:bodyDiv w:val="1"/>
      <w:marLeft w:val="0"/>
      <w:marRight w:val="0"/>
      <w:marTop w:val="0"/>
      <w:marBottom w:val="0"/>
      <w:divBdr>
        <w:top w:val="none" w:sz="0" w:space="0" w:color="auto"/>
        <w:left w:val="none" w:sz="0" w:space="0" w:color="auto"/>
        <w:bottom w:val="none" w:sz="0" w:space="0" w:color="auto"/>
        <w:right w:val="none" w:sz="0" w:space="0" w:color="auto"/>
      </w:divBdr>
    </w:div>
    <w:div w:id="357509744">
      <w:bodyDiv w:val="1"/>
      <w:marLeft w:val="0"/>
      <w:marRight w:val="0"/>
      <w:marTop w:val="0"/>
      <w:marBottom w:val="0"/>
      <w:divBdr>
        <w:top w:val="none" w:sz="0" w:space="0" w:color="auto"/>
        <w:left w:val="none" w:sz="0" w:space="0" w:color="auto"/>
        <w:bottom w:val="none" w:sz="0" w:space="0" w:color="auto"/>
        <w:right w:val="none" w:sz="0" w:space="0" w:color="auto"/>
      </w:divBdr>
    </w:div>
    <w:div w:id="359596169">
      <w:bodyDiv w:val="1"/>
      <w:marLeft w:val="0"/>
      <w:marRight w:val="0"/>
      <w:marTop w:val="0"/>
      <w:marBottom w:val="0"/>
      <w:divBdr>
        <w:top w:val="none" w:sz="0" w:space="0" w:color="auto"/>
        <w:left w:val="none" w:sz="0" w:space="0" w:color="auto"/>
        <w:bottom w:val="none" w:sz="0" w:space="0" w:color="auto"/>
        <w:right w:val="none" w:sz="0" w:space="0" w:color="auto"/>
      </w:divBdr>
    </w:div>
    <w:div w:id="363093977">
      <w:bodyDiv w:val="1"/>
      <w:marLeft w:val="0"/>
      <w:marRight w:val="0"/>
      <w:marTop w:val="0"/>
      <w:marBottom w:val="0"/>
      <w:divBdr>
        <w:top w:val="none" w:sz="0" w:space="0" w:color="auto"/>
        <w:left w:val="none" w:sz="0" w:space="0" w:color="auto"/>
        <w:bottom w:val="none" w:sz="0" w:space="0" w:color="auto"/>
        <w:right w:val="none" w:sz="0" w:space="0" w:color="auto"/>
      </w:divBdr>
    </w:div>
    <w:div w:id="363334589">
      <w:bodyDiv w:val="1"/>
      <w:marLeft w:val="0"/>
      <w:marRight w:val="0"/>
      <w:marTop w:val="0"/>
      <w:marBottom w:val="0"/>
      <w:divBdr>
        <w:top w:val="none" w:sz="0" w:space="0" w:color="auto"/>
        <w:left w:val="none" w:sz="0" w:space="0" w:color="auto"/>
        <w:bottom w:val="none" w:sz="0" w:space="0" w:color="auto"/>
        <w:right w:val="none" w:sz="0" w:space="0" w:color="auto"/>
      </w:divBdr>
    </w:div>
    <w:div w:id="369035098">
      <w:bodyDiv w:val="1"/>
      <w:marLeft w:val="0"/>
      <w:marRight w:val="0"/>
      <w:marTop w:val="0"/>
      <w:marBottom w:val="0"/>
      <w:divBdr>
        <w:top w:val="none" w:sz="0" w:space="0" w:color="auto"/>
        <w:left w:val="none" w:sz="0" w:space="0" w:color="auto"/>
        <w:bottom w:val="none" w:sz="0" w:space="0" w:color="auto"/>
        <w:right w:val="none" w:sz="0" w:space="0" w:color="auto"/>
      </w:divBdr>
    </w:div>
    <w:div w:id="376397177">
      <w:bodyDiv w:val="1"/>
      <w:marLeft w:val="0"/>
      <w:marRight w:val="0"/>
      <w:marTop w:val="0"/>
      <w:marBottom w:val="0"/>
      <w:divBdr>
        <w:top w:val="none" w:sz="0" w:space="0" w:color="auto"/>
        <w:left w:val="none" w:sz="0" w:space="0" w:color="auto"/>
        <w:bottom w:val="none" w:sz="0" w:space="0" w:color="auto"/>
        <w:right w:val="none" w:sz="0" w:space="0" w:color="auto"/>
      </w:divBdr>
    </w:div>
    <w:div w:id="383411503">
      <w:bodyDiv w:val="1"/>
      <w:marLeft w:val="0"/>
      <w:marRight w:val="0"/>
      <w:marTop w:val="0"/>
      <w:marBottom w:val="0"/>
      <w:divBdr>
        <w:top w:val="none" w:sz="0" w:space="0" w:color="auto"/>
        <w:left w:val="none" w:sz="0" w:space="0" w:color="auto"/>
        <w:bottom w:val="none" w:sz="0" w:space="0" w:color="auto"/>
        <w:right w:val="none" w:sz="0" w:space="0" w:color="auto"/>
      </w:divBdr>
    </w:div>
    <w:div w:id="385764565">
      <w:bodyDiv w:val="1"/>
      <w:marLeft w:val="0"/>
      <w:marRight w:val="0"/>
      <w:marTop w:val="0"/>
      <w:marBottom w:val="0"/>
      <w:divBdr>
        <w:top w:val="none" w:sz="0" w:space="0" w:color="auto"/>
        <w:left w:val="none" w:sz="0" w:space="0" w:color="auto"/>
        <w:bottom w:val="none" w:sz="0" w:space="0" w:color="auto"/>
        <w:right w:val="none" w:sz="0" w:space="0" w:color="auto"/>
      </w:divBdr>
    </w:div>
    <w:div w:id="389233097">
      <w:bodyDiv w:val="1"/>
      <w:marLeft w:val="0"/>
      <w:marRight w:val="0"/>
      <w:marTop w:val="0"/>
      <w:marBottom w:val="0"/>
      <w:divBdr>
        <w:top w:val="none" w:sz="0" w:space="0" w:color="auto"/>
        <w:left w:val="none" w:sz="0" w:space="0" w:color="auto"/>
        <w:bottom w:val="none" w:sz="0" w:space="0" w:color="auto"/>
        <w:right w:val="none" w:sz="0" w:space="0" w:color="auto"/>
      </w:divBdr>
    </w:div>
    <w:div w:id="395860041">
      <w:bodyDiv w:val="1"/>
      <w:marLeft w:val="0"/>
      <w:marRight w:val="0"/>
      <w:marTop w:val="0"/>
      <w:marBottom w:val="0"/>
      <w:divBdr>
        <w:top w:val="none" w:sz="0" w:space="0" w:color="auto"/>
        <w:left w:val="none" w:sz="0" w:space="0" w:color="auto"/>
        <w:bottom w:val="none" w:sz="0" w:space="0" w:color="auto"/>
        <w:right w:val="none" w:sz="0" w:space="0" w:color="auto"/>
      </w:divBdr>
      <w:divsChild>
        <w:div w:id="983385871">
          <w:marLeft w:val="720"/>
          <w:marRight w:val="0"/>
          <w:marTop w:val="86"/>
          <w:marBottom w:val="0"/>
          <w:divBdr>
            <w:top w:val="none" w:sz="0" w:space="0" w:color="auto"/>
            <w:left w:val="none" w:sz="0" w:space="0" w:color="auto"/>
            <w:bottom w:val="none" w:sz="0" w:space="0" w:color="auto"/>
            <w:right w:val="none" w:sz="0" w:space="0" w:color="auto"/>
          </w:divBdr>
        </w:div>
        <w:div w:id="1567253709">
          <w:marLeft w:val="720"/>
          <w:marRight w:val="0"/>
          <w:marTop w:val="86"/>
          <w:marBottom w:val="0"/>
          <w:divBdr>
            <w:top w:val="none" w:sz="0" w:space="0" w:color="auto"/>
            <w:left w:val="none" w:sz="0" w:space="0" w:color="auto"/>
            <w:bottom w:val="none" w:sz="0" w:space="0" w:color="auto"/>
            <w:right w:val="none" w:sz="0" w:space="0" w:color="auto"/>
          </w:divBdr>
        </w:div>
      </w:divsChild>
    </w:div>
    <w:div w:id="398872112">
      <w:bodyDiv w:val="1"/>
      <w:marLeft w:val="0"/>
      <w:marRight w:val="0"/>
      <w:marTop w:val="0"/>
      <w:marBottom w:val="0"/>
      <w:divBdr>
        <w:top w:val="none" w:sz="0" w:space="0" w:color="auto"/>
        <w:left w:val="none" w:sz="0" w:space="0" w:color="auto"/>
        <w:bottom w:val="none" w:sz="0" w:space="0" w:color="auto"/>
        <w:right w:val="none" w:sz="0" w:space="0" w:color="auto"/>
      </w:divBdr>
    </w:div>
    <w:div w:id="399520953">
      <w:bodyDiv w:val="1"/>
      <w:marLeft w:val="0"/>
      <w:marRight w:val="0"/>
      <w:marTop w:val="0"/>
      <w:marBottom w:val="0"/>
      <w:divBdr>
        <w:top w:val="none" w:sz="0" w:space="0" w:color="auto"/>
        <w:left w:val="none" w:sz="0" w:space="0" w:color="auto"/>
        <w:bottom w:val="none" w:sz="0" w:space="0" w:color="auto"/>
        <w:right w:val="none" w:sz="0" w:space="0" w:color="auto"/>
      </w:divBdr>
    </w:div>
    <w:div w:id="400907456">
      <w:bodyDiv w:val="1"/>
      <w:marLeft w:val="0"/>
      <w:marRight w:val="0"/>
      <w:marTop w:val="0"/>
      <w:marBottom w:val="0"/>
      <w:divBdr>
        <w:top w:val="none" w:sz="0" w:space="0" w:color="auto"/>
        <w:left w:val="none" w:sz="0" w:space="0" w:color="auto"/>
        <w:bottom w:val="none" w:sz="0" w:space="0" w:color="auto"/>
        <w:right w:val="none" w:sz="0" w:space="0" w:color="auto"/>
      </w:divBdr>
      <w:divsChild>
        <w:div w:id="82997203">
          <w:marLeft w:val="547"/>
          <w:marRight w:val="0"/>
          <w:marTop w:val="96"/>
          <w:marBottom w:val="0"/>
          <w:divBdr>
            <w:top w:val="none" w:sz="0" w:space="0" w:color="auto"/>
            <w:left w:val="none" w:sz="0" w:space="0" w:color="auto"/>
            <w:bottom w:val="none" w:sz="0" w:space="0" w:color="auto"/>
            <w:right w:val="none" w:sz="0" w:space="0" w:color="auto"/>
          </w:divBdr>
        </w:div>
        <w:div w:id="672804244">
          <w:marLeft w:val="547"/>
          <w:marRight w:val="0"/>
          <w:marTop w:val="96"/>
          <w:marBottom w:val="0"/>
          <w:divBdr>
            <w:top w:val="none" w:sz="0" w:space="0" w:color="auto"/>
            <w:left w:val="none" w:sz="0" w:space="0" w:color="auto"/>
            <w:bottom w:val="none" w:sz="0" w:space="0" w:color="auto"/>
            <w:right w:val="none" w:sz="0" w:space="0" w:color="auto"/>
          </w:divBdr>
        </w:div>
        <w:div w:id="1780446815">
          <w:marLeft w:val="547"/>
          <w:marRight w:val="0"/>
          <w:marTop w:val="96"/>
          <w:marBottom w:val="0"/>
          <w:divBdr>
            <w:top w:val="none" w:sz="0" w:space="0" w:color="auto"/>
            <w:left w:val="none" w:sz="0" w:space="0" w:color="auto"/>
            <w:bottom w:val="none" w:sz="0" w:space="0" w:color="auto"/>
            <w:right w:val="none" w:sz="0" w:space="0" w:color="auto"/>
          </w:divBdr>
        </w:div>
        <w:div w:id="1801071131">
          <w:marLeft w:val="547"/>
          <w:marRight w:val="0"/>
          <w:marTop w:val="96"/>
          <w:marBottom w:val="0"/>
          <w:divBdr>
            <w:top w:val="none" w:sz="0" w:space="0" w:color="auto"/>
            <w:left w:val="none" w:sz="0" w:space="0" w:color="auto"/>
            <w:bottom w:val="none" w:sz="0" w:space="0" w:color="auto"/>
            <w:right w:val="none" w:sz="0" w:space="0" w:color="auto"/>
          </w:divBdr>
        </w:div>
      </w:divsChild>
    </w:div>
    <w:div w:id="410391457">
      <w:bodyDiv w:val="1"/>
      <w:marLeft w:val="0"/>
      <w:marRight w:val="0"/>
      <w:marTop w:val="0"/>
      <w:marBottom w:val="0"/>
      <w:divBdr>
        <w:top w:val="none" w:sz="0" w:space="0" w:color="auto"/>
        <w:left w:val="none" w:sz="0" w:space="0" w:color="auto"/>
        <w:bottom w:val="none" w:sz="0" w:space="0" w:color="auto"/>
        <w:right w:val="none" w:sz="0" w:space="0" w:color="auto"/>
      </w:divBdr>
    </w:div>
    <w:div w:id="415321965">
      <w:bodyDiv w:val="1"/>
      <w:marLeft w:val="0"/>
      <w:marRight w:val="0"/>
      <w:marTop w:val="0"/>
      <w:marBottom w:val="0"/>
      <w:divBdr>
        <w:top w:val="none" w:sz="0" w:space="0" w:color="auto"/>
        <w:left w:val="none" w:sz="0" w:space="0" w:color="auto"/>
        <w:bottom w:val="none" w:sz="0" w:space="0" w:color="auto"/>
        <w:right w:val="none" w:sz="0" w:space="0" w:color="auto"/>
      </w:divBdr>
    </w:div>
    <w:div w:id="415515927">
      <w:bodyDiv w:val="1"/>
      <w:marLeft w:val="0"/>
      <w:marRight w:val="0"/>
      <w:marTop w:val="0"/>
      <w:marBottom w:val="0"/>
      <w:divBdr>
        <w:top w:val="none" w:sz="0" w:space="0" w:color="auto"/>
        <w:left w:val="none" w:sz="0" w:space="0" w:color="auto"/>
        <w:bottom w:val="none" w:sz="0" w:space="0" w:color="auto"/>
        <w:right w:val="none" w:sz="0" w:space="0" w:color="auto"/>
      </w:divBdr>
    </w:div>
    <w:div w:id="416681893">
      <w:bodyDiv w:val="1"/>
      <w:marLeft w:val="0"/>
      <w:marRight w:val="0"/>
      <w:marTop w:val="0"/>
      <w:marBottom w:val="0"/>
      <w:divBdr>
        <w:top w:val="none" w:sz="0" w:space="0" w:color="auto"/>
        <w:left w:val="none" w:sz="0" w:space="0" w:color="auto"/>
        <w:bottom w:val="none" w:sz="0" w:space="0" w:color="auto"/>
        <w:right w:val="none" w:sz="0" w:space="0" w:color="auto"/>
      </w:divBdr>
    </w:div>
    <w:div w:id="422147327">
      <w:bodyDiv w:val="1"/>
      <w:marLeft w:val="0"/>
      <w:marRight w:val="0"/>
      <w:marTop w:val="0"/>
      <w:marBottom w:val="0"/>
      <w:divBdr>
        <w:top w:val="none" w:sz="0" w:space="0" w:color="auto"/>
        <w:left w:val="none" w:sz="0" w:space="0" w:color="auto"/>
        <w:bottom w:val="none" w:sz="0" w:space="0" w:color="auto"/>
        <w:right w:val="none" w:sz="0" w:space="0" w:color="auto"/>
      </w:divBdr>
    </w:div>
    <w:div w:id="428477084">
      <w:bodyDiv w:val="1"/>
      <w:marLeft w:val="0"/>
      <w:marRight w:val="0"/>
      <w:marTop w:val="0"/>
      <w:marBottom w:val="0"/>
      <w:divBdr>
        <w:top w:val="none" w:sz="0" w:space="0" w:color="auto"/>
        <w:left w:val="none" w:sz="0" w:space="0" w:color="auto"/>
        <w:bottom w:val="none" w:sz="0" w:space="0" w:color="auto"/>
        <w:right w:val="none" w:sz="0" w:space="0" w:color="auto"/>
      </w:divBdr>
    </w:div>
    <w:div w:id="430131884">
      <w:bodyDiv w:val="1"/>
      <w:marLeft w:val="0"/>
      <w:marRight w:val="0"/>
      <w:marTop w:val="0"/>
      <w:marBottom w:val="0"/>
      <w:divBdr>
        <w:top w:val="none" w:sz="0" w:space="0" w:color="auto"/>
        <w:left w:val="none" w:sz="0" w:space="0" w:color="auto"/>
        <w:bottom w:val="none" w:sz="0" w:space="0" w:color="auto"/>
        <w:right w:val="none" w:sz="0" w:space="0" w:color="auto"/>
      </w:divBdr>
    </w:div>
    <w:div w:id="431628398">
      <w:bodyDiv w:val="1"/>
      <w:marLeft w:val="0"/>
      <w:marRight w:val="0"/>
      <w:marTop w:val="0"/>
      <w:marBottom w:val="0"/>
      <w:divBdr>
        <w:top w:val="none" w:sz="0" w:space="0" w:color="auto"/>
        <w:left w:val="none" w:sz="0" w:space="0" w:color="auto"/>
        <w:bottom w:val="none" w:sz="0" w:space="0" w:color="auto"/>
        <w:right w:val="none" w:sz="0" w:space="0" w:color="auto"/>
      </w:divBdr>
    </w:div>
    <w:div w:id="434639244">
      <w:bodyDiv w:val="1"/>
      <w:marLeft w:val="0"/>
      <w:marRight w:val="0"/>
      <w:marTop w:val="0"/>
      <w:marBottom w:val="0"/>
      <w:divBdr>
        <w:top w:val="none" w:sz="0" w:space="0" w:color="auto"/>
        <w:left w:val="none" w:sz="0" w:space="0" w:color="auto"/>
        <w:bottom w:val="none" w:sz="0" w:space="0" w:color="auto"/>
        <w:right w:val="none" w:sz="0" w:space="0" w:color="auto"/>
      </w:divBdr>
    </w:div>
    <w:div w:id="437793382">
      <w:bodyDiv w:val="1"/>
      <w:marLeft w:val="0"/>
      <w:marRight w:val="0"/>
      <w:marTop w:val="0"/>
      <w:marBottom w:val="0"/>
      <w:divBdr>
        <w:top w:val="none" w:sz="0" w:space="0" w:color="auto"/>
        <w:left w:val="none" w:sz="0" w:space="0" w:color="auto"/>
        <w:bottom w:val="none" w:sz="0" w:space="0" w:color="auto"/>
        <w:right w:val="none" w:sz="0" w:space="0" w:color="auto"/>
      </w:divBdr>
    </w:div>
    <w:div w:id="446579408">
      <w:bodyDiv w:val="1"/>
      <w:marLeft w:val="0"/>
      <w:marRight w:val="0"/>
      <w:marTop w:val="0"/>
      <w:marBottom w:val="0"/>
      <w:divBdr>
        <w:top w:val="none" w:sz="0" w:space="0" w:color="auto"/>
        <w:left w:val="none" w:sz="0" w:space="0" w:color="auto"/>
        <w:bottom w:val="none" w:sz="0" w:space="0" w:color="auto"/>
        <w:right w:val="none" w:sz="0" w:space="0" w:color="auto"/>
      </w:divBdr>
      <w:divsChild>
        <w:div w:id="495804403">
          <w:marLeft w:val="547"/>
          <w:marRight w:val="0"/>
          <w:marTop w:val="154"/>
          <w:marBottom w:val="0"/>
          <w:divBdr>
            <w:top w:val="none" w:sz="0" w:space="0" w:color="auto"/>
            <w:left w:val="none" w:sz="0" w:space="0" w:color="auto"/>
            <w:bottom w:val="none" w:sz="0" w:space="0" w:color="auto"/>
            <w:right w:val="none" w:sz="0" w:space="0" w:color="auto"/>
          </w:divBdr>
        </w:div>
      </w:divsChild>
    </w:div>
    <w:div w:id="449401792">
      <w:bodyDiv w:val="1"/>
      <w:marLeft w:val="0"/>
      <w:marRight w:val="0"/>
      <w:marTop w:val="0"/>
      <w:marBottom w:val="0"/>
      <w:divBdr>
        <w:top w:val="none" w:sz="0" w:space="0" w:color="auto"/>
        <w:left w:val="none" w:sz="0" w:space="0" w:color="auto"/>
        <w:bottom w:val="none" w:sz="0" w:space="0" w:color="auto"/>
        <w:right w:val="none" w:sz="0" w:space="0" w:color="auto"/>
      </w:divBdr>
    </w:div>
    <w:div w:id="453599021">
      <w:bodyDiv w:val="1"/>
      <w:marLeft w:val="0"/>
      <w:marRight w:val="0"/>
      <w:marTop w:val="0"/>
      <w:marBottom w:val="0"/>
      <w:divBdr>
        <w:top w:val="none" w:sz="0" w:space="0" w:color="auto"/>
        <w:left w:val="none" w:sz="0" w:space="0" w:color="auto"/>
        <w:bottom w:val="none" w:sz="0" w:space="0" w:color="auto"/>
        <w:right w:val="none" w:sz="0" w:space="0" w:color="auto"/>
      </w:divBdr>
    </w:div>
    <w:div w:id="454255074">
      <w:bodyDiv w:val="1"/>
      <w:marLeft w:val="0"/>
      <w:marRight w:val="0"/>
      <w:marTop w:val="0"/>
      <w:marBottom w:val="0"/>
      <w:divBdr>
        <w:top w:val="none" w:sz="0" w:space="0" w:color="auto"/>
        <w:left w:val="none" w:sz="0" w:space="0" w:color="auto"/>
        <w:bottom w:val="none" w:sz="0" w:space="0" w:color="auto"/>
        <w:right w:val="none" w:sz="0" w:space="0" w:color="auto"/>
      </w:divBdr>
    </w:div>
    <w:div w:id="455608339">
      <w:bodyDiv w:val="1"/>
      <w:marLeft w:val="0"/>
      <w:marRight w:val="0"/>
      <w:marTop w:val="0"/>
      <w:marBottom w:val="0"/>
      <w:divBdr>
        <w:top w:val="none" w:sz="0" w:space="0" w:color="auto"/>
        <w:left w:val="none" w:sz="0" w:space="0" w:color="auto"/>
        <w:bottom w:val="none" w:sz="0" w:space="0" w:color="auto"/>
        <w:right w:val="none" w:sz="0" w:space="0" w:color="auto"/>
      </w:divBdr>
    </w:div>
    <w:div w:id="458840411">
      <w:bodyDiv w:val="1"/>
      <w:marLeft w:val="0"/>
      <w:marRight w:val="0"/>
      <w:marTop w:val="0"/>
      <w:marBottom w:val="0"/>
      <w:divBdr>
        <w:top w:val="none" w:sz="0" w:space="0" w:color="auto"/>
        <w:left w:val="none" w:sz="0" w:space="0" w:color="auto"/>
        <w:bottom w:val="none" w:sz="0" w:space="0" w:color="auto"/>
        <w:right w:val="none" w:sz="0" w:space="0" w:color="auto"/>
      </w:divBdr>
    </w:div>
    <w:div w:id="461267316">
      <w:bodyDiv w:val="1"/>
      <w:marLeft w:val="0"/>
      <w:marRight w:val="0"/>
      <w:marTop w:val="0"/>
      <w:marBottom w:val="0"/>
      <w:divBdr>
        <w:top w:val="none" w:sz="0" w:space="0" w:color="auto"/>
        <w:left w:val="none" w:sz="0" w:space="0" w:color="auto"/>
        <w:bottom w:val="none" w:sz="0" w:space="0" w:color="auto"/>
        <w:right w:val="none" w:sz="0" w:space="0" w:color="auto"/>
      </w:divBdr>
    </w:div>
    <w:div w:id="465272020">
      <w:bodyDiv w:val="1"/>
      <w:marLeft w:val="0"/>
      <w:marRight w:val="0"/>
      <w:marTop w:val="0"/>
      <w:marBottom w:val="0"/>
      <w:divBdr>
        <w:top w:val="none" w:sz="0" w:space="0" w:color="auto"/>
        <w:left w:val="none" w:sz="0" w:space="0" w:color="auto"/>
        <w:bottom w:val="none" w:sz="0" w:space="0" w:color="auto"/>
        <w:right w:val="none" w:sz="0" w:space="0" w:color="auto"/>
      </w:divBdr>
    </w:div>
    <w:div w:id="470752049">
      <w:bodyDiv w:val="1"/>
      <w:marLeft w:val="0"/>
      <w:marRight w:val="0"/>
      <w:marTop w:val="0"/>
      <w:marBottom w:val="0"/>
      <w:divBdr>
        <w:top w:val="none" w:sz="0" w:space="0" w:color="auto"/>
        <w:left w:val="none" w:sz="0" w:space="0" w:color="auto"/>
        <w:bottom w:val="none" w:sz="0" w:space="0" w:color="auto"/>
        <w:right w:val="none" w:sz="0" w:space="0" w:color="auto"/>
      </w:divBdr>
    </w:div>
    <w:div w:id="478812121">
      <w:bodyDiv w:val="1"/>
      <w:marLeft w:val="0"/>
      <w:marRight w:val="0"/>
      <w:marTop w:val="0"/>
      <w:marBottom w:val="0"/>
      <w:divBdr>
        <w:top w:val="none" w:sz="0" w:space="0" w:color="auto"/>
        <w:left w:val="none" w:sz="0" w:space="0" w:color="auto"/>
        <w:bottom w:val="none" w:sz="0" w:space="0" w:color="auto"/>
        <w:right w:val="none" w:sz="0" w:space="0" w:color="auto"/>
      </w:divBdr>
    </w:div>
    <w:div w:id="482166008">
      <w:bodyDiv w:val="1"/>
      <w:marLeft w:val="0"/>
      <w:marRight w:val="0"/>
      <w:marTop w:val="0"/>
      <w:marBottom w:val="0"/>
      <w:divBdr>
        <w:top w:val="none" w:sz="0" w:space="0" w:color="auto"/>
        <w:left w:val="none" w:sz="0" w:space="0" w:color="auto"/>
        <w:bottom w:val="none" w:sz="0" w:space="0" w:color="auto"/>
        <w:right w:val="none" w:sz="0" w:space="0" w:color="auto"/>
      </w:divBdr>
    </w:div>
    <w:div w:id="487985666">
      <w:bodyDiv w:val="1"/>
      <w:marLeft w:val="0"/>
      <w:marRight w:val="0"/>
      <w:marTop w:val="0"/>
      <w:marBottom w:val="0"/>
      <w:divBdr>
        <w:top w:val="none" w:sz="0" w:space="0" w:color="auto"/>
        <w:left w:val="none" w:sz="0" w:space="0" w:color="auto"/>
        <w:bottom w:val="none" w:sz="0" w:space="0" w:color="auto"/>
        <w:right w:val="none" w:sz="0" w:space="0" w:color="auto"/>
      </w:divBdr>
      <w:divsChild>
        <w:div w:id="256060276">
          <w:marLeft w:val="0"/>
          <w:marRight w:val="0"/>
          <w:marTop w:val="150"/>
          <w:marBottom w:val="0"/>
          <w:divBdr>
            <w:top w:val="none" w:sz="0" w:space="0" w:color="auto"/>
            <w:left w:val="none" w:sz="0" w:space="0" w:color="auto"/>
            <w:bottom w:val="none" w:sz="0" w:space="0" w:color="auto"/>
            <w:right w:val="none" w:sz="0" w:space="0" w:color="auto"/>
          </w:divBdr>
          <w:divsChild>
            <w:div w:id="2118061589">
              <w:marLeft w:val="0"/>
              <w:marRight w:val="0"/>
              <w:marTop w:val="0"/>
              <w:marBottom w:val="0"/>
              <w:divBdr>
                <w:top w:val="none" w:sz="0" w:space="0" w:color="auto"/>
                <w:left w:val="none" w:sz="0" w:space="0" w:color="auto"/>
                <w:bottom w:val="none" w:sz="0" w:space="0" w:color="auto"/>
                <w:right w:val="none" w:sz="0" w:space="0" w:color="auto"/>
              </w:divBdr>
              <w:divsChild>
                <w:div w:id="286739631">
                  <w:marLeft w:val="0"/>
                  <w:marRight w:val="0"/>
                  <w:marTop w:val="3"/>
                  <w:marBottom w:val="0"/>
                  <w:divBdr>
                    <w:top w:val="none" w:sz="0" w:space="0" w:color="auto"/>
                    <w:left w:val="none" w:sz="0" w:space="0" w:color="auto"/>
                    <w:bottom w:val="none" w:sz="0" w:space="0" w:color="auto"/>
                    <w:right w:val="none" w:sz="0" w:space="0" w:color="auto"/>
                  </w:divBdr>
                </w:div>
              </w:divsChild>
            </w:div>
            <w:div w:id="341736616">
              <w:marLeft w:val="0"/>
              <w:marRight w:val="0"/>
              <w:marTop w:val="0"/>
              <w:marBottom w:val="0"/>
              <w:divBdr>
                <w:top w:val="none" w:sz="0" w:space="0" w:color="auto"/>
                <w:left w:val="none" w:sz="0" w:space="0" w:color="auto"/>
                <w:bottom w:val="none" w:sz="0" w:space="0" w:color="auto"/>
                <w:right w:val="none" w:sz="0" w:space="0" w:color="auto"/>
              </w:divBdr>
              <w:divsChild>
                <w:div w:id="1123646597">
                  <w:marLeft w:val="0"/>
                  <w:marRight w:val="0"/>
                  <w:marTop w:val="3"/>
                  <w:marBottom w:val="0"/>
                  <w:divBdr>
                    <w:top w:val="none" w:sz="0" w:space="0" w:color="auto"/>
                    <w:left w:val="none" w:sz="0" w:space="0" w:color="auto"/>
                    <w:bottom w:val="none" w:sz="0" w:space="0" w:color="auto"/>
                    <w:right w:val="none" w:sz="0" w:space="0" w:color="auto"/>
                  </w:divBdr>
                </w:div>
              </w:divsChild>
            </w:div>
            <w:div w:id="1431242294">
              <w:marLeft w:val="0"/>
              <w:marRight w:val="0"/>
              <w:marTop w:val="0"/>
              <w:marBottom w:val="0"/>
              <w:divBdr>
                <w:top w:val="none" w:sz="0" w:space="0" w:color="auto"/>
                <w:left w:val="none" w:sz="0" w:space="0" w:color="auto"/>
                <w:bottom w:val="none" w:sz="0" w:space="0" w:color="auto"/>
                <w:right w:val="none" w:sz="0" w:space="0" w:color="auto"/>
              </w:divBdr>
              <w:divsChild>
                <w:div w:id="1817606024">
                  <w:marLeft w:val="0"/>
                  <w:marRight w:val="0"/>
                  <w:marTop w:val="3"/>
                  <w:marBottom w:val="0"/>
                  <w:divBdr>
                    <w:top w:val="none" w:sz="0" w:space="0" w:color="auto"/>
                    <w:left w:val="none" w:sz="0" w:space="0" w:color="auto"/>
                    <w:bottom w:val="none" w:sz="0" w:space="0" w:color="auto"/>
                    <w:right w:val="none" w:sz="0" w:space="0" w:color="auto"/>
                  </w:divBdr>
                </w:div>
              </w:divsChild>
            </w:div>
            <w:div w:id="808206239">
              <w:marLeft w:val="0"/>
              <w:marRight w:val="0"/>
              <w:marTop w:val="0"/>
              <w:marBottom w:val="0"/>
              <w:divBdr>
                <w:top w:val="none" w:sz="0" w:space="0" w:color="auto"/>
                <w:left w:val="none" w:sz="0" w:space="0" w:color="auto"/>
                <w:bottom w:val="none" w:sz="0" w:space="0" w:color="auto"/>
                <w:right w:val="none" w:sz="0" w:space="0" w:color="auto"/>
              </w:divBdr>
              <w:divsChild>
                <w:div w:id="1133792329">
                  <w:marLeft w:val="0"/>
                  <w:marRight w:val="0"/>
                  <w:marTop w:val="3"/>
                  <w:marBottom w:val="0"/>
                  <w:divBdr>
                    <w:top w:val="none" w:sz="0" w:space="0" w:color="auto"/>
                    <w:left w:val="none" w:sz="0" w:space="0" w:color="auto"/>
                    <w:bottom w:val="none" w:sz="0" w:space="0" w:color="auto"/>
                    <w:right w:val="none" w:sz="0" w:space="0" w:color="auto"/>
                  </w:divBdr>
                </w:div>
              </w:divsChild>
            </w:div>
            <w:div w:id="1155293664">
              <w:marLeft w:val="0"/>
              <w:marRight w:val="0"/>
              <w:marTop w:val="0"/>
              <w:marBottom w:val="0"/>
              <w:divBdr>
                <w:top w:val="none" w:sz="0" w:space="0" w:color="auto"/>
                <w:left w:val="none" w:sz="0" w:space="0" w:color="auto"/>
                <w:bottom w:val="none" w:sz="0" w:space="0" w:color="auto"/>
                <w:right w:val="none" w:sz="0" w:space="0" w:color="auto"/>
              </w:divBdr>
              <w:divsChild>
                <w:div w:id="1089496803">
                  <w:marLeft w:val="0"/>
                  <w:marRight w:val="0"/>
                  <w:marTop w:val="3"/>
                  <w:marBottom w:val="0"/>
                  <w:divBdr>
                    <w:top w:val="none" w:sz="0" w:space="0" w:color="auto"/>
                    <w:left w:val="none" w:sz="0" w:space="0" w:color="auto"/>
                    <w:bottom w:val="none" w:sz="0" w:space="0" w:color="auto"/>
                    <w:right w:val="none" w:sz="0" w:space="0" w:color="auto"/>
                  </w:divBdr>
                </w:div>
              </w:divsChild>
            </w:div>
          </w:divsChild>
        </w:div>
      </w:divsChild>
    </w:div>
    <w:div w:id="492988923">
      <w:bodyDiv w:val="1"/>
      <w:marLeft w:val="0"/>
      <w:marRight w:val="0"/>
      <w:marTop w:val="0"/>
      <w:marBottom w:val="0"/>
      <w:divBdr>
        <w:top w:val="none" w:sz="0" w:space="0" w:color="auto"/>
        <w:left w:val="none" w:sz="0" w:space="0" w:color="auto"/>
        <w:bottom w:val="none" w:sz="0" w:space="0" w:color="auto"/>
        <w:right w:val="none" w:sz="0" w:space="0" w:color="auto"/>
      </w:divBdr>
    </w:div>
    <w:div w:id="493105457">
      <w:bodyDiv w:val="1"/>
      <w:marLeft w:val="0"/>
      <w:marRight w:val="0"/>
      <w:marTop w:val="0"/>
      <w:marBottom w:val="0"/>
      <w:divBdr>
        <w:top w:val="none" w:sz="0" w:space="0" w:color="auto"/>
        <w:left w:val="none" w:sz="0" w:space="0" w:color="auto"/>
        <w:bottom w:val="none" w:sz="0" w:space="0" w:color="auto"/>
        <w:right w:val="none" w:sz="0" w:space="0" w:color="auto"/>
      </w:divBdr>
    </w:div>
    <w:div w:id="493843680">
      <w:bodyDiv w:val="1"/>
      <w:marLeft w:val="0"/>
      <w:marRight w:val="0"/>
      <w:marTop w:val="0"/>
      <w:marBottom w:val="0"/>
      <w:divBdr>
        <w:top w:val="none" w:sz="0" w:space="0" w:color="auto"/>
        <w:left w:val="none" w:sz="0" w:space="0" w:color="auto"/>
        <w:bottom w:val="none" w:sz="0" w:space="0" w:color="auto"/>
        <w:right w:val="none" w:sz="0" w:space="0" w:color="auto"/>
      </w:divBdr>
    </w:div>
    <w:div w:id="499394651">
      <w:bodyDiv w:val="1"/>
      <w:marLeft w:val="0"/>
      <w:marRight w:val="0"/>
      <w:marTop w:val="0"/>
      <w:marBottom w:val="0"/>
      <w:divBdr>
        <w:top w:val="none" w:sz="0" w:space="0" w:color="auto"/>
        <w:left w:val="none" w:sz="0" w:space="0" w:color="auto"/>
        <w:bottom w:val="none" w:sz="0" w:space="0" w:color="auto"/>
        <w:right w:val="none" w:sz="0" w:space="0" w:color="auto"/>
      </w:divBdr>
    </w:div>
    <w:div w:id="504057304">
      <w:bodyDiv w:val="1"/>
      <w:marLeft w:val="0"/>
      <w:marRight w:val="0"/>
      <w:marTop w:val="0"/>
      <w:marBottom w:val="0"/>
      <w:divBdr>
        <w:top w:val="none" w:sz="0" w:space="0" w:color="auto"/>
        <w:left w:val="none" w:sz="0" w:space="0" w:color="auto"/>
        <w:bottom w:val="none" w:sz="0" w:space="0" w:color="auto"/>
        <w:right w:val="none" w:sz="0" w:space="0" w:color="auto"/>
      </w:divBdr>
    </w:div>
    <w:div w:id="506208856">
      <w:bodyDiv w:val="1"/>
      <w:marLeft w:val="0"/>
      <w:marRight w:val="0"/>
      <w:marTop w:val="0"/>
      <w:marBottom w:val="0"/>
      <w:divBdr>
        <w:top w:val="none" w:sz="0" w:space="0" w:color="auto"/>
        <w:left w:val="none" w:sz="0" w:space="0" w:color="auto"/>
        <w:bottom w:val="none" w:sz="0" w:space="0" w:color="auto"/>
        <w:right w:val="none" w:sz="0" w:space="0" w:color="auto"/>
      </w:divBdr>
    </w:div>
    <w:div w:id="511071654">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4197129">
      <w:bodyDiv w:val="1"/>
      <w:marLeft w:val="0"/>
      <w:marRight w:val="0"/>
      <w:marTop w:val="0"/>
      <w:marBottom w:val="0"/>
      <w:divBdr>
        <w:top w:val="none" w:sz="0" w:space="0" w:color="auto"/>
        <w:left w:val="none" w:sz="0" w:space="0" w:color="auto"/>
        <w:bottom w:val="none" w:sz="0" w:space="0" w:color="auto"/>
        <w:right w:val="none" w:sz="0" w:space="0" w:color="auto"/>
      </w:divBdr>
    </w:div>
    <w:div w:id="516579658">
      <w:bodyDiv w:val="1"/>
      <w:marLeft w:val="0"/>
      <w:marRight w:val="0"/>
      <w:marTop w:val="0"/>
      <w:marBottom w:val="0"/>
      <w:divBdr>
        <w:top w:val="none" w:sz="0" w:space="0" w:color="auto"/>
        <w:left w:val="none" w:sz="0" w:space="0" w:color="auto"/>
        <w:bottom w:val="none" w:sz="0" w:space="0" w:color="auto"/>
        <w:right w:val="none" w:sz="0" w:space="0" w:color="auto"/>
      </w:divBdr>
    </w:div>
    <w:div w:id="519971170">
      <w:bodyDiv w:val="1"/>
      <w:marLeft w:val="0"/>
      <w:marRight w:val="0"/>
      <w:marTop w:val="0"/>
      <w:marBottom w:val="0"/>
      <w:divBdr>
        <w:top w:val="none" w:sz="0" w:space="0" w:color="auto"/>
        <w:left w:val="none" w:sz="0" w:space="0" w:color="auto"/>
        <w:bottom w:val="none" w:sz="0" w:space="0" w:color="auto"/>
        <w:right w:val="none" w:sz="0" w:space="0" w:color="auto"/>
      </w:divBdr>
    </w:div>
    <w:div w:id="520969334">
      <w:bodyDiv w:val="1"/>
      <w:marLeft w:val="0"/>
      <w:marRight w:val="0"/>
      <w:marTop w:val="0"/>
      <w:marBottom w:val="0"/>
      <w:divBdr>
        <w:top w:val="none" w:sz="0" w:space="0" w:color="auto"/>
        <w:left w:val="none" w:sz="0" w:space="0" w:color="auto"/>
        <w:bottom w:val="none" w:sz="0" w:space="0" w:color="auto"/>
        <w:right w:val="none" w:sz="0" w:space="0" w:color="auto"/>
      </w:divBdr>
    </w:div>
    <w:div w:id="523514963">
      <w:bodyDiv w:val="1"/>
      <w:marLeft w:val="0"/>
      <w:marRight w:val="0"/>
      <w:marTop w:val="0"/>
      <w:marBottom w:val="0"/>
      <w:divBdr>
        <w:top w:val="none" w:sz="0" w:space="0" w:color="auto"/>
        <w:left w:val="none" w:sz="0" w:space="0" w:color="auto"/>
        <w:bottom w:val="none" w:sz="0" w:space="0" w:color="auto"/>
        <w:right w:val="none" w:sz="0" w:space="0" w:color="auto"/>
      </w:divBdr>
    </w:div>
    <w:div w:id="523832924">
      <w:bodyDiv w:val="1"/>
      <w:marLeft w:val="0"/>
      <w:marRight w:val="0"/>
      <w:marTop w:val="0"/>
      <w:marBottom w:val="0"/>
      <w:divBdr>
        <w:top w:val="none" w:sz="0" w:space="0" w:color="auto"/>
        <w:left w:val="none" w:sz="0" w:space="0" w:color="auto"/>
        <w:bottom w:val="none" w:sz="0" w:space="0" w:color="auto"/>
        <w:right w:val="none" w:sz="0" w:space="0" w:color="auto"/>
      </w:divBdr>
    </w:div>
    <w:div w:id="527062331">
      <w:bodyDiv w:val="1"/>
      <w:marLeft w:val="0"/>
      <w:marRight w:val="0"/>
      <w:marTop w:val="0"/>
      <w:marBottom w:val="0"/>
      <w:divBdr>
        <w:top w:val="none" w:sz="0" w:space="0" w:color="auto"/>
        <w:left w:val="none" w:sz="0" w:space="0" w:color="auto"/>
        <w:bottom w:val="none" w:sz="0" w:space="0" w:color="auto"/>
        <w:right w:val="none" w:sz="0" w:space="0" w:color="auto"/>
      </w:divBdr>
    </w:div>
    <w:div w:id="535167192">
      <w:bodyDiv w:val="1"/>
      <w:marLeft w:val="0"/>
      <w:marRight w:val="0"/>
      <w:marTop w:val="0"/>
      <w:marBottom w:val="0"/>
      <w:divBdr>
        <w:top w:val="none" w:sz="0" w:space="0" w:color="auto"/>
        <w:left w:val="none" w:sz="0" w:space="0" w:color="auto"/>
        <w:bottom w:val="none" w:sz="0" w:space="0" w:color="auto"/>
        <w:right w:val="none" w:sz="0" w:space="0" w:color="auto"/>
      </w:divBdr>
    </w:div>
    <w:div w:id="535969847">
      <w:bodyDiv w:val="1"/>
      <w:marLeft w:val="0"/>
      <w:marRight w:val="0"/>
      <w:marTop w:val="0"/>
      <w:marBottom w:val="0"/>
      <w:divBdr>
        <w:top w:val="none" w:sz="0" w:space="0" w:color="auto"/>
        <w:left w:val="none" w:sz="0" w:space="0" w:color="auto"/>
        <w:bottom w:val="none" w:sz="0" w:space="0" w:color="auto"/>
        <w:right w:val="none" w:sz="0" w:space="0" w:color="auto"/>
      </w:divBdr>
    </w:div>
    <w:div w:id="537547261">
      <w:bodyDiv w:val="1"/>
      <w:marLeft w:val="0"/>
      <w:marRight w:val="0"/>
      <w:marTop w:val="0"/>
      <w:marBottom w:val="0"/>
      <w:divBdr>
        <w:top w:val="none" w:sz="0" w:space="0" w:color="auto"/>
        <w:left w:val="none" w:sz="0" w:space="0" w:color="auto"/>
        <w:bottom w:val="none" w:sz="0" w:space="0" w:color="auto"/>
        <w:right w:val="none" w:sz="0" w:space="0" w:color="auto"/>
      </w:divBdr>
    </w:div>
    <w:div w:id="538931241">
      <w:bodyDiv w:val="1"/>
      <w:marLeft w:val="0"/>
      <w:marRight w:val="0"/>
      <w:marTop w:val="0"/>
      <w:marBottom w:val="0"/>
      <w:divBdr>
        <w:top w:val="none" w:sz="0" w:space="0" w:color="auto"/>
        <w:left w:val="none" w:sz="0" w:space="0" w:color="auto"/>
        <w:bottom w:val="none" w:sz="0" w:space="0" w:color="auto"/>
        <w:right w:val="none" w:sz="0" w:space="0" w:color="auto"/>
      </w:divBdr>
    </w:div>
    <w:div w:id="552539633">
      <w:bodyDiv w:val="1"/>
      <w:marLeft w:val="0"/>
      <w:marRight w:val="0"/>
      <w:marTop w:val="0"/>
      <w:marBottom w:val="0"/>
      <w:divBdr>
        <w:top w:val="none" w:sz="0" w:space="0" w:color="auto"/>
        <w:left w:val="none" w:sz="0" w:space="0" w:color="auto"/>
        <w:bottom w:val="none" w:sz="0" w:space="0" w:color="auto"/>
        <w:right w:val="none" w:sz="0" w:space="0" w:color="auto"/>
      </w:divBdr>
    </w:div>
    <w:div w:id="560143370">
      <w:bodyDiv w:val="1"/>
      <w:marLeft w:val="0"/>
      <w:marRight w:val="0"/>
      <w:marTop w:val="0"/>
      <w:marBottom w:val="0"/>
      <w:divBdr>
        <w:top w:val="none" w:sz="0" w:space="0" w:color="auto"/>
        <w:left w:val="none" w:sz="0" w:space="0" w:color="auto"/>
        <w:bottom w:val="none" w:sz="0" w:space="0" w:color="auto"/>
        <w:right w:val="none" w:sz="0" w:space="0" w:color="auto"/>
      </w:divBdr>
    </w:div>
    <w:div w:id="563029715">
      <w:bodyDiv w:val="1"/>
      <w:marLeft w:val="0"/>
      <w:marRight w:val="0"/>
      <w:marTop w:val="0"/>
      <w:marBottom w:val="0"/>
      <w:divBdr>
        <w:top w:val="none" w:sz="0" w:space="0" w:color="auto"/>
        <w:left w:val="none" w:sz="0" w:space="0" w:color="auto"/>
        <w:bottom w:val="none" w:sz="0" w:space="0" w:color="auto"/>
        <w:right w:val="none" w:sz="0" w:space="0" w:color="auto"/>
      </w:divBdr>
    </w:div>
    <w:div w:id="570165573">
      <w:bodyDiv w:val="1"/>
      <w:marLeft w:val="0"/>
      <w:marRight w:val="0"/>
      <w:marTop w:val="0"/>
      <w:marBottom w:val="0"/>
      <w:divBdr>
        <w:top w:val="none" w:sz="0" w:space="0" w:color="auto"/>
        <w:left w:val="none" w:sz="0" w:space="0" w:color="auto"/>
        <w:bottom w:val="none" w:sz="0" w:space="0" w:color="auto"/>
        <w:right w:val="none" w:sz="0" w:space="0" w:color="auto"/>
      </w:divBdr>
    </w:div>
    <w:div w:id="570507129">
      <w:bodyDiv w:val="1"/>
      <w:marLeft w:val="0"/>
      <w:marRight w:val="0"/>
      <w:marTop w:val="0"/>
      <w:marBottom w:val="0"/>
      <w:divBdr>
        <w:top w:val="none" w:sz="0" w:space="0" w:color="auto"/>
        <w:left w:val="none" w:sz="0" w:space="0" w:color="auto"/>
        <w:bottom w:val="none" w:sz="0" w:space="0" w:color="auto"/>
        <w:right w:val="none" w:sz="0" w:space="0" w:color="auto"/>
      </w:divBdr>
    </w:div>
    <w:div w:id="574585841">
      <w:bodyDiv w:val="1"/>
      <w:marLeft w:val="0"/>
      <w:marRight w:val="0"/>
      <w:marTop w:val="0"/>
      <w:marBottom w:val="0"/>
      <w:divBdr>
        <w:top w:val="none" w:sz="0" w:space="0" w:color="auto"/>
        <w:left w:val="none" w:sz="0" w:space="0" w:color="auto"/>
        <w:bottom w:val="none" w:sz="0" w:space="0" w:color="auto"/>
        <w:right w:val="none" w:sz="0" w:space="0" w:color="auto"/>
      </w:divBdr>
    </w:div>
    <w:div w:id="576670434">
      <w:bodyDiv w:val="1"/>
      <w:marLeft w:val="0"/>
      <w:marRight w:val="0"/>
      <w:marTop w:val="0"/>
      <w:marBottom w:val="0"/>
      <w:divBdr>
        <w:top w:val="none" w:sz="0" w:space="0" w:color="auto"/>
        <w:left w:val="none" w:sz="0" w:space="0" w:color="auto"/>
        <w:bottom w:val="none" w:sz="0" w:space="0" w:color="auto"/>
        <w:right w:val="none" w:sz="0" w:space="0" w:color="auto"/>
      </w:divBdr>
    </w:div>
    <w:div w:id="578757487">
      <w:bodyDiv w:val="1"/>
      <w:marLeft w:val="0"/>
      <w:marRight w:val="0"/>
      <w:marTop w:val="0"/>
      <w:marBottom w:val="0"/>
      <w:divBdr>
        <w:top w:val="none" w:sz="0" w:space="0" w:color="auto"/>
        <w:left w:val="none" w:sz="0" w:space="0" w:color="auto"/>
        <w:bottom w:val="none" w:sz="0" w:space="0" w:color="auto"/>
        <w:right w:val="none" w:sz="0" w:space="0" w:color="auto"/>
      </w:divBdr>
    </w:div>
    <w:div w:id="581647959">
      <w:bodyDiv w:val="1"/>
      <w:marLeft w:val="0"/>
      <w:marRight w:val="0"/>
      <w:marTop w:val="0"/>
      <w:marBottom w:val="0"/>
      <w:divBdr>
        <w:top w:val="none" w:sz="0" w:space="0" w:color="auto"/>
        <w:left w:val="none" w:sz="0" w:space="0" w:color="auto"/>
        <w:bottom w:val="none" w:sz="0" w:space="0" w:color="auto"/>
        <w:right w:val="none" w:sz="0" w:space="0" w:color="auto"/>
      </w:divBdr>
    </w:div>
    <w:div w:id="583101983">
      <w:bodyDiv w:val="1"/>
      <w:marLeft w:val="0"/>
      <w:marRight w:val="0"/>
      <w:marTop w:val="0"/>
      <w:marBottom w:val="0"/>
      <w:divBdr>
        <w:top w:val="none" w:sz="0" w:space="0" w:color="auto"/>
        <w:left w:val="none" w:sz="0" w:space="0" w:color="auto"/>
        <w:bottom w:val="none" w:sz="0" w:space="0" w:color="auto"/>
        <w:right w:val="none" w:sz="0" w:space="0" w:color="auto"/>
      </w:divBdr>
    </w:div>
    <w:div w:id="587496842">
      <w:bodyDiv w:val="1"/>
      <w:marLeft w:val="0"/>
      <w:marRight w:val="0"/>
      <w:marTop w:val="0"/>
      <w:marBottom w:val="0"/>
      <w:divBdr>
        <w:top w:val="none" w:sz="0" w:space="0" w:color="auto"/>
        <w:left w:val="none" w:sz="0" w:space="0" w:color="auto"/>
        <w:bottom w:val="none" w:sz="0" w:space="0" w:color="auto"/>
        <w:right w:val="none" w:sz="0" w:space="0" w:color="auto"/>
      </w:divBdr>
    </w:div>
    <w:div w:id="590701965">
      <w:bodyDiv w:val="1"/>
      <w:marLeft w:val="0"/>
      <w:marRight w:val="0"/>
      <w:marTop w:val="0"/>
      <w:marBottom w:val="0"/>
      <w:divBdr>
        <w:top w:val="none" w:sz="0" w:space="0" w:color="auto"/>
        <w:left w:val="none" w:sz="0" w:space="0" w:color="auto"/>
        <w:bottom w:val="none" w:sz="0" w:space="0" w:color="auto"/>
        <w:right w:val="none" w:sz="0" w:space="0" w:color="auto"/>
      </w:divBdr>
    </w:div>
    <w:div w:id="594441561">
      <w:bodyDiv w:val="1"/>
      <w:marLeft w:val="0"/>
      <w:marRight w:val="0"/>
      <w:marTop w:val="0"/>
      <w:marBottom w:val="0"/>
      <w:divBdr>
        <w:top w:val="none" w:sz="0" w:space="0" w:color="auto"/>
        <w:left w:val="none" w:sz="0" w:space="0" w:color="auto"/>
        <w:bottom w:val="none" w:sz="0" w:space="0" w:color="auto"/>
        <w:right w:val="none" w:sz="0" w:space="0" w:color="auto"/>
      </w:divBdr>
    </w:div>
    <w:div w:id="605969183">
      <w:bodyDiv w:val="1"/>
      <w:marLeft w:val="0"/>
      <w:marRight w:val="0"/>
      <w:marTop w:val="0"/>
      <w:marBottom w:val="0"/>
      <w:divBdr>
        <w:top w:val="none" w:sz="0" w:space="0" w:color="auto"/>
        <w:left w:val="none" w:sz="0" w:space="0" w:color="auto"/>
        <w:bottom w:val="none" w:sz="0" w:space="0" w:color="auto"/>
        <w:right w:val="none" w:sz="0" w:space="0" w:color="auto"/>
      </w:divBdr>
    </w:div>
    <w:div w:id="609508898">
      <w:bodyDiv w:val="1"/>
      <w:marLeft w:val="0"/>
      <w:marRight w:val="0"/>
      <w:marTop w:val="0"/>
      <w:marBottom w:val="0"/>
      <w:divBdr>
        <w:top w:val="none" w:sz="0" w:space="0" w:color="auto"/>
        <w:left w:val="none" w:sz="0" w:space="0" w:color="auto"/>
        <w:bottom w:val="none" w:sz="0" w:space="0" w:color="auto"/>
        <w:right w:val="none" w:sz="0" w:space="0" w:color="auto"/>
      </w:divBdr>
    </w:div>
    <w:div w:id="612397342">
      <w:bodyDiv w:val="1"/>
      <w:marLeft w:val="0"/>
      <w:marRight w:val="0"/>
      <w:marTop w:val="0"/>
      <w:marBottom w:val="0"/>
      <w:divBdr>
        <w:top w:val="none" w:sz="0" w:space="0" w:color="auto"/>
        <w:left w:val="none" w:sz="0" w:space="0" w:color="auto"/>
        <w:bottom w:val="none" w:sz="0" w:space="0" w:color="auto"/>
        <w:right w:val="none" w:sz="0" w:space="0" w:color="auto"/>
      </w:divBdr>
    </w:div>
    <w:div w:id="626013366">
      <w:bodyDiv w:val="1"/>
      <w:marLeft w:val="0"/>
      <w:marRight w:val="0"/>
      <w:marTop w:val="0"/>
      <w:marBottom w:val="0"/>
      <w:divBdr>
        <w:top w:val="none" w:sz="0" w:space="0" w:color="auto"/>
        <w:left w:val="none" w:sz="0" w:space="0" w:color="auto"/>
        <w:bottom w:val="none" w:sz="0" w:space="0" w:color="auto"/>
        <w:right w:val="none" w:sz="0" w:space="0" w:color="auto"/>
      </w:divBdr>
    </w:div>
    <w:div w:id="626934615">
      <w:bodyDiv w:val="1"/>
      <w:marLeft w:val="0"/>
      <w:marRight w:val="0"/>
      <w:marTop w:val="0"/>
      <w:marBottom w:val="0"/>
      <w:divBdr>
        <w:top w:val="none" w:sz="0" w:space="0" w:color="auto"/>
        <w:left w:val="none" w:sz="0" w:space="0" w:color="auto"/>
        <w:bottom w:val="none" w:sz="0" w:space="0" w:color="auto"/>
        <w:right w:val="none" w:sz="0" w:space="0" w:color="auto"/>
      </w:divBdr>
    </w:div>
    <w:div w:id="631136711">
      <w:bodyDiv w:val="1"/>
      <w:marLeft w:val="0"/>
      <w:marRight w:val="0"/>
      <w:marTop w:val="0"/>
      <w:marBottom w:val="0"/>
      <w:divBdr>
        <w:top w:val="none" w:sz="0" w:space="0" w:color="auto"/>
        <w:left w:val="none" w:sz="0" w:space="0" w:color="auto"/>
        <w:bottom w:val="none" w:sz="0" w:space="0" w:color="auto"/>
        <w:right w:val="none" w:sz="0" w:space="0" w:color="auto"/>
      </w:divBdr>
      <w:divsChild>
        <w:div w:id="933172999">
          <w:marLeft w:val="1238"/>
          <w:marRight w:val="0"/>
          <w:marTop w:val="86"/>
          <w:marBottom w:val="0"/>
          <w:divBdr>
            <w:top w:val="none" w:sz="0" w:space="0" w:color="auto"/>
            <w:left w:val="none" w:sz="0" w:space="0" w:color="auto"/>
            <w:bottom w:val="none" w:sz="0" w:space="0" w:color="auto"/>
            <w:right w:val="none" w:sz="0" w:space="0" w:color="auto"/>
          </w:divBdr>
        </w:div>
        <w:div w:id="956107024">
          <w:marLeft w:val="562"/>
          <w:marRight w:val="0"/>
          <w:marTop w:val="240"/>
          <w:marBottom w:val="0"/>
          <w:divBdr>
            <w:top w:val="none" w:sz="0" w:space="0" w:color="auto"/>
            <w:left w:val="none" w:sz="0" w:space="0" w:color="auto"/>
            <w:bottom w:val="none" w:sz="0" w:space="0" w:color="auto"/>
            <w:right w:val="none" w:sz="0" w:space="0" w:color="auto"/>
          </w:divBdr>
        </w:div>
        <w:div w:id="1484658977">
          <w:marLeft w:val="1238"/>
          <w:marRight w:val="0"/>
          <w:marTop w:val="86"/>
          <w:marBottom w:val="0"/>
          <w:divBdr>
            <w:top w:val="none" w:sz="0" w:space="0" w:color="auto"/>
            <w:left w:val="none" w:sz="0" w:space="0" w:color="auto"/>
            <w:bottom w:val="none" w:sz="0" w:space="0" w:color="auto"/>
            <w:right w:val="none" w:sz="0" w:space="0" w:color="auto"/>
          </w:divBdr>
        </w:div>
        <w:div w:id="1549613113">
          <w:marLeft w:val="562"/>
          <w:marRight w:val="0"/>
          <w:marTop w:val="240"/>
          <w:marBottom w:val="0"/>
          <w:divBdr>
            <w:top w:val="none" w:sz="0" w:space="0" w:color="auto"/>
            <w:left w:val="none" w:sz="0" w:space="0" w:color="auto"/>
            <w:bottom w:val="none" w:sz="0" w:space="0" w:color="auto"/>
            <w:right w:val="none" w:sz="0" w:space="0" w:color="auto"/>
          </w:divBdr>
        </w:div>
      </w:divsChild>
    </w:div>
    <w:div w:id="634990275">
      <w:bodyDiv w:val="1"/>
      <w:marLeft w:val="0"/>
      <w:marRight w:val="0"/>
      <w:marTop w:val="0"/>
      <w:marBottom w:val="0"/>
      <w:divBdr>
        <w:top w:val="none" w:sz="0" w:space="0" w:color="auto"/>
        <w:left w:val="none" w:sz="0" w:space="0" w:color="auto"/>
        <w:bottom w:val="none" w:sz="0" w:space="0" w:color="auto"/>
        <w:right w:val="none" w:sz="0" w:space="0" w:color="auto"/>
      </w:divBdr>
    </w:div>
    <w:div w:id="635836108">
      <w:bodyDiv w:val="1"/>
      <w:marLeft w:val="0"/>
      <w:marRight w:val="0"/>
      <w:marTop w:val="0"/>
      <w:marBottom w:val="0"/>
      <w:divBdr>
        <w:top w:val="none" w:sz="0" w:space="0" w:color="auto"/>
        <w:left w:val="none" w:sz="0" w:space="0" w:color="auto"/>
        <w:bottom w:val="none" w:sz="0" w:space="0" w:color="auto"/>
        <w:right w:val="none" w:sz="0" w:space="0" w:color="auto"/>
      </w:divBdr>
    </w:div>
    <w:div w:id="637616098">
      <w:bodyDiv w:val="1"/>
      <w:marLeft w:val="0"/>
      <w:marRight w:val="0"/>
      <w:marTop w:val="0"/>
      <w:marBottom w:val="0"/>
      <w:divBdr>
        <w:top w:val="none" w:sz="0" w:space="0" w:color="auto"/>
        <w:left w:val="none" w:sz="0" w:space="0" w:color="auto"/>
        <w:bottom w:val="none" w:sz="0" w:space="0" w:color="auto"/>
        <w:right w:val="none" w:sz="0" w:space="0" w:color="auto"/>
      </w:divBdr>
    </w:div>
    <w:div w:id="640355049">
      <w:bodyDiv w:val="1"/>
      <w:marLeft w:val="0"/>
      <w:marRight w:val="0"/>
      <w:marTop w:val="0"/>
      <w:marBottom w:val="0"/>
      <w:divBdr>
        <w:top w:val="none" w:sz="0" w:space="0" w:color="auto"/>
        <w:left w:val="none" w:sz="0" w:space="0" w:color="auto"/>
        <w:bottom w:val="none" w:sz="0" w:space="0" w:color="auto"/>
        <w:right w:val="none" w:sz="0" w:space="0" w:color="auto"/>
      </w:divBdr>
    </w:div>
    <w:div w:id="641885698">
      <w:bodyDiv w:val="1"/>
      <w:marLeft w:val="0"/>
      <w:marRight w:val="0"/>
      <w:marTop w:val="0"/>
      <w:marBottom w:val="0"/>
      <w:divBdr>
        <w:top w:val="none" w:sz="0" w:space="0" w:color="auto"/>
        <w:left w:val="none" w:sz="0" w:space="0" w:color="auto"/>
        <w:bottom w:val="none" w:sz="0" w:space="0" w:color="auto"/>
        <w:right w:val="none" w:sz="0" w:space="0" w:color="auto"/>
      </w:divBdr>
    </w:div>
    <w:div w:id="647252086">
      <w:bodyDiv w:val="1"/>
      <w:marLeft w:val="0"/>
      <w:marRight w:val="0"/>
      <w:marTop w:val="0"/>
      <w:marBottom w:val="0"/>
      <w:divBdr>
        <w:top w:val="none" w:sz="0" w:space="0" w:color="auto"/>
        <w:left w:val="none" w:sz="0" w:space="0" w:color="auto"/>
        <w:bottom w:val="none" w:sz="0" w:space="0" w:color="auto"/>
        <w:right w:val="none" w:sz="0" w:space="0" w:color="auto"/>
      </w:divBdr>
    </w:div>
    <w:div w:id="658316079">
      <w:bodyDiv w:val="1"/>
      <w:marLeft w:val="0"/>
      <w:marRight w:val="0"/>
      <w:marTop w:val="0"/>
      <w:marBottom w:val="0"/>
      <w:divBdr>
        <w:top w:val="none" w:sz="0" w:space="0" w:color="auto"/>
        <w:left w:val="none" w:sz="0" w:space="0" w:color="auto"/>
        <w:bottom w:val="none" w:sz="0" w:space="0" w:color="auto"/>
        <w:right w:val="none" w:sz="0" w:space="0" w:color="auto"/>
      </w:divBdr>
    </w:div>
    <w:div w:id="662856708">
      <w:bodyDiv w:val="1"/>
      <w:marLeft w:val="0"/>
      <w:marRight w:val="0"/>
      <w:marTop w:val="0"/>
      <w:marBottom w:val="0"/>
      <w:divBdr>
        <w:top w:val="none" w:sz="0" w:space="0" w:color="auto"/>
        <w:left w:val="none" w:sz="0" w:space="0" w:color="auto"/>
        <w:bottom w:val="none" w:sz="0" w:space="0" w:color="auto"/>
        <w:right w:val="none" w:sz="0" w:space="0" w:color="auto"/>
      </w:divBdr>
    </w:div>
    <w:div w:id="665518650">
      <w:bodyDiv w:val="1"/>
      <w:marLeft w:val="0"/>
      <w:marRight w:val="0"/>
      <w:marTop w:val="0"/>
      <w:marBottom w:val="0"/>
      <w:divBdr>
        <w:top w:val="none" w:sz="0" w:space="0" w:color="auto"/>
        <w:left w:val="none" w:sz="0" w:space="0" w:color="auto"/>
        <w:bottom w:val="none" w:sz="0" w:space="0" w:color="auto"/>
        <w:right w:val="none" w:sz="0" w:space="0" w:color="auto"/>
      </w:divBdr>
    </w:div>
    <w:div w:id="666245472">
      <w:bodyDiv w:val="1"/>
      <w:marLeft w:val="90"/>
      <w:marRight w:val="90"/>
      <w:marTop w:val="90"/>
      <w:marBottom w:val="90"/>
      <w:divBdr>
        <w:top w:val="none" w:sz="0" w:space="0" w:color="auto"/>
        <w:left w:val="none" w:sz="0" w:space="0" w:color="auto"/>
        <w:bottom w:val="none" w:sz="0" w:space="0" w:color="auto"/>
        <w:right w:val="none" w:sz="0" w:space="0" w:color="auto"/>
      </w:divBdr>
      <w:divsChild>
        <w:div w:id="1696806991">
          <w:marLeft w:val="0"/>
          <w:marRight w:val="0"/>
          <w:marTop w:val="0"/>
          <w:marBottom w:val="0"/>
          <w:divBdr>
            <w:top w:val="none" w:sz="0" w:space="0" w:color="auto"/>
            <w:left w:val="none" w:sz="0" w:space="0" w:color="auto"/>
            <w:bottom w:val="none" w:sz="0" w:space="0" w:color="auto"/>
            <w:right w:val="none" w:sz="0" w:space="0" w:color="auto"/>
          </w:divBdr>
          <w:divsChild>
            <w:div w:id="200484703">
              <w:marLeft w:val="0"/>
              <w:marRight w:val="0"/>
              <w:marTop w:val="0"/>
              <w:marBottom w:val="0"/>
              <w:divBdr>
                <w:top w:val="none" w:sz="0" w:space="0" w:color="auto"/>
                <w:left w:val="none" w:sz="0" w:space="0" w:color="auto"/>
                <w:bottom w:val="none" w:sz="0" w:space="0" w:color="auto"/>
                <w:right w:val="none" w:sz="0" w:space="0" w:color="auto"/>
              </w:divBdr>
              <w:divsChild>
                <w:div w:id="1535922702">
                  <w:marLeft w:val="0"/>
                  <w:marRight w:val="0"/>
                  <w:marTop w:val="0"/>
                  <w:marBottom w:val="0"/>
                  <w:divBdr>
                    <w:top w:val="none" w:sz="0" w:space="0" w:color="auto"/>
                    <w:left w:val="none" w:sz="0" w:space="0" w:color="auto"/>
                    <w:bottom w:val="none" w:sz="0" w:space="0" w:color="auto"/>
                    <w:right w:val="none" w:sz="0" w:space="0" w:color="auto"/>
                  </w:divBdr>
                </w:div>
              </w:divsChild>
            </w:div>
            <w:div w:id="223370592">
              <w:marLeft w:val="0"/>
              <w:marRight w:val="0"/>
              <w:marTop w:val="60"/>
              <w:marBottom w:val="60"/>
              <w:divBdr>
                <w:top w:val="none" w:sz="0" w:space="0" w:color="auto"/>
                <w:left w:val="none" w:sz="0" w:space="0" w:color="auto"/>
                <w:bottom w:val="none" w:sz="0" w:space="0" w:color="auto"/>
                <w:right w:val="none" w:sz="0" w:space="0" w:color="auto"/>
              </w:divBdr>
            </w:div>
            <w:div w:id="228736984">
              <w:marLeft w:val="0"/>
              <w:marRight w:val="0"/>
              <w:marTop w:val="0"/>
              <w:marBottom w:val="0"/>
              <w:divBdr>
                <w:top w:val="none" w:sz="0" w:space="0" w:color="auto"/>
                <w:left w:val="none" w:sz="0" w:space="0" w:color="auto"/>
                <w:bottom w:val="none" w:sz="0" w:space="0" w:color="auto"/>
                <w:right w:val="none" w:sz="0" w:space="0" w:color="auto"/>
              </w:divBdr>
              <w:divsChild>
                <w:div w:id="1083919652">
                  <w:marLeft w:val="0"/>
                  <w:marRight w:val="0"/>
                  <w:marTop w:val="0"/>
                  <w:marBottom w:val="0"/>
                  <w:divBdr>
                    <w:top w:val="none" w:sz="0" w:space="0" w:color="auto"/>
                    <w:left w:val="none" w:sz="0" w:space="0" w:color="auto"/>
                    <w:bottom w:val="none" w:sz="0" w:space="0" w:color="auto"/>
                    <w:right w:val="none" w:sz="0" w:space="0" w:color="auto"/>
                  </w:divBdr>
                </w:div>
                <w:div w:id="2029284173">
                  <w:marLeft w:val="0"/>
                  <w:marRight w:val="0"/>
                  <w:marTop w:val="0"/>
                  <w:marBottom w:val="0"/>
                  <w:divBdr>
                    <w:top w:val="none" w:sz="0" w:space="0" w:color="auto"/>
                    <w:left w:val="none" w:sz="0" w:space="0" w:color="auto"/>
                    <w:bottom w:val="none" w:sz="0" w:space="0" w:color="auto"/>
                    <w:right w:val="none" w:sz="0" w:space="0" w:color="auto"/>
                  </w:divBdr>
                </w:div>
              </w:divsChild>
            </w:div>
            <w:div w:id="276523449">
              <w:marLeft w:val="0"/>
              <w:marRight w:val="0"/>
              <w:marTop w:val="0"/>
              <w:marBottom w:val="0"/>
              <w:divBdr>
                <w:top w:val="none" w:sz="0" w:space="0" w:color="auto"/>
                <w:left w:val="none" w:sz="0" w:space="0" w:color="auto"/>
                <w:bottom w:val="none" w:sz="0" w:space="0" w:color="auto"/>
                <w:right w:val="none" w:sz="0" w:space="0" w:color="auto"/>
              </w:divBdr>
              <w:divsChild>
                <w:div w:id="215555361">
                  <w:marLeft w:val="0"/>
                  <w:marRight w:val="0"/>
                  <w:marTop w:val="0"/>
                  <w:marBottom w:val="0"/>
                  <w:divBdr>
                    <w:top w:val="none" w:sz="0" w:space="0" w:color="auto"/>
                    <w:left w:val="none" w:sz="0" w:space="0" w:color="auto"/>
                    <w:bottom w:val="none" w:sz="0" w:space="0" w:color="auto"/>
                    <w:right w:val="none" w:sz="0" w:space="0" w:color="auto"/>
                  </w:divBdr>
                </w:div>
                <w:div w:id="515341911">
                  <w:marLeft w:val="0"/>
                  <w:marRight w:val="0"/>
                  <w:marTop w:val="0"/>
                  <w:marBottom w:val="0"/>
                  <w:divBdr>
                    <w:top w:val="none" w:sz="0" w:space="0" w:color="auto"/>
                    <w:left w:val="none" w:sz="0" w:space="0" w:color="auto"/>
                    <w:bottom w:val="none" w:sz="0" w:space="0" w:color="auto"/>
                    <w:right w:val="none" w:sz="0" w:space="0" w:color="auto"/>
                  </w:divBdr>
                </w:div>
              </w:divsChild>
            </w:div>
            <w:div w:id="294876959">
              <w:marLeft w:val="0"/>
              <w:marRight w:val="0"/>
              <w:marTop w:val="0"/>
              <w:marBottom w:val="0"/>
              <w:divBdr>
                <w:top w:val="none" w:sz="0" w:space="0" w:color="auto"/>
                <w:left w:val="none" w:sz="0" w:space="0" w:color="auto"/>
                <w:bottom w:val="none" w:sz="0" w:space="0" w:color="auto"/>
                <w:right w:val="none" w:sz="0" w:space="0" w:color="auto"/>
              </w:divBdr>
              <w:divsChild>
                <w:div w:id="1806315964">
                  <w:marLeft w:val="0"/>
                  <w:marRight w:val="0"/>
                  <w:marTop w:val="0"/>
                  <w:marBottom w:val="0"/>
                  <w:divBdr>
                    <w:top w:val="none" w:sz="0" w:space="0" w:color="auto"/>
                    <w:left w:val="none" w:sz="0" w:space="0" w:color="auto"/>
                    <w:bottom w:val="none" w:sz="0" w:space="0" w:color="auto"/>
                    <w:right w:val="none" w:sz="0" w:space="0" w:color="auto"/>
                  </w:divBdr>
                </w:div>
              </w:divsChild>
            </w:div>
            <w:div w:id="381515933">
              <w:marLeft w:val="0"/>
              <w:marRight w:val="0"/>
              <w:marTop w:val="0"/>
              <w:marBottom w:val="0"/>
              <w:divBdr>
                <w:top w:val="none" w:sz="0" w:space="0" w:color="auto"/>
                <w:left w:val="none" w:sz="0" w:space="0" w:color="auto"/>
                <w:bottom w:val="none" w:sz="0" w:space="0" w:color="auto"/>
                <w:right w:val="none" w:sz="0" w:space="0" w:color="auto"/>
              </w:divBdr>
              <w:divsChild>
                <w:div w:id="553780338">
                  <w:marLeft w:val="0"/>
                  <w:marRight w:val="0"/>
                  <w:marTop w:val="0"/>
                  <w:marBottom w:val="0"/>
                  <w:divBdr>
                    <w:top w:val="none" w:sz="0" w:space="0" w:color="auto"/>
                    <w:left w:val="none" w:sz="0" w:space="0" w:color="auto"/>
                    <w:bottom w:val="none" w:sz="0" w:space="0" w:color="auto"/>
                    <w:right w:val="none" w:sz="0" w:space="0" w:color="auto"/>
                  </w:divBdr>
                </w:div>
              </w:divsChild>
            </w:div>
            <w:div w:id="509947645">
              <w:marLeft w:val="0"/>
              <w:marRight w:val="0"/>
              <w:marTop w:val="0"/>
              <w:marBottom w:val="0"/>
              <w:divBdr>
                <w:top w:val="none" w:sz="0" w:space="0" w:color="auto"/>
                <w:left w:val="none" w:sz="0" w:space="0" w:color="auto"/>
                <w:bottom w:val="none" w:sz="0" w:space="0" w:color="auto"/>
                <w:right w:val="none" w:sz="0" w:space="0" w:color="auto"/>
              </w:divBdr>
              <w:divsChild>
                <w:div w:id="104691541">
                  <w:marLeft w:val="0"/>
                  <w:marRight w:val="0"/>
                  <w:marTop w:val="0"/>
                  <w:marBottom w:val="0"/>
                  <w:divBdr>
                    <w:top w:val="none" w:sz="0" w:space="0" w:color="auto"/>
                    <w:left w:val="none" w:sz="0" w:space="0" w:color="auto"/>
                    <w:bottom w:val="none" w:sz="0" w:space="0" w:color="auto"/>
                    <w:right w:val="none" w:sz="0" w:space="0" w:color="auto"/>
                  </w:divBdr>
                </w:div>
              </w:divsChild>
            </w:div>
            <w:div w:id="572276068">
              <w:marLeft w:val="0"/>
              <w:marRight w:val="0"/>
              <w:marTop w:val="0"/>
              <w:marBottom w:val="0"/>
              <w:divBdr>
                <w:top w:val="none" w:sz="0" w:space="0" w:color="auto"/>
                <w:left w:val="none" w:sz="0" w:space="0" w:color="auto"/>
                <w:bottom w:val="none" w:sz="0" w:space="0" w:color="auto"/>
                <w:right w:val="none" w:sz="0" w:space="0" w:color="auto"/>
              </w:divBdr>
              <w:divsChild>
                <w:div w:id="2056461678">
                  <w:marLeft w:val="0"/>
                  <w:marRight w:val="0"/>
                  <w:marTop w:val="0"/>
                  <w:marBottom w:val="0"/>
                  <w:divBdr>
                    <w:top w:val="none" w:sz="0" w:space="0" w:color="auto"/>
                    <w:left w:val="none" w:sz="0" w:space="0" w:color="auto"/>
                    <w:bottom w:val="none" w:sz="0" w:space="0" w:color="auto"/>
                    <w:right w:val="none" w:sz="0" w:space="0" w:color="auto"/>
                  </w:divBdr>
                </w:div>
              </w:divsChild>
            </w:div>
            <w:div w:id="626400816">
              <w:marLeft w:val="0"/>
              <w:marRight w:val="0"/>
              <w:marTop w:val="0"/>
              <w:marBottom w:val="0"/>
              <w:divBdr>
                <w:top w:val="none" w:sz="0" w:space="0" w:color="auto"/>
                <w:left w:val="none" w:sz="0" w:space="0" w:color="auto"/>
                <w:bottom w:val="none" w:sz="0" w:space="0" w:color="auto"/>
                <w:right w:val="none" w:sz="0" w:space="0" w:color="auto"/>
              </w:divBdr>
              <w:divsChild>
                <w:div w:id="374238994">
                  <w:marLeft w:val="0"/>
                  <w:marRight w:val="0"/>
                  <w:marTop w:val="0"/>
                  <w:marBottom w:val="0"/>
                  <w:divBdr>
                    <w:top w:val="none" w:sz="0" w:space="0" w:color="auto"/>
                    <w:left w:val="none" w:sz="0" w:space="0" w:color="auto"/>
                    <w:bottom w:val="none" w:sz="0" w:space="0" w:color="auto"/>
                    <w:right w:val="none" w:sz="0" w:space="0" w:color="auto"/>
                  </w:divBdr>
                </w:div>
              </w:divsChild>
            </w:div>
            <w:div w:id="730152341">
              <w:marLeft w:val="0"/>
              <w:marRight w:val="0"/>
              <w:marTop w:val="0"/>
              <w:marBottom w:val="0"/>
              <w:divBdr>
                <w:top w:val="none" w:sz="0" w:space="0" w:color="auto"/>
                <w:left w:val="none" w:sz="0" w:space="0" w:color="auto"/>
                <w:bottom w:val="none" w:sz="0" w:space="0" w:color="auto"/>
                <w:right w:val="none" w:sz="0" w:space="0" w:color="auto"/>
              </w:divBdr>
              <w:divsChild>
                <w:div w:id="323247459">
                  <w:marLeft w:val="0"/>
                  <w:marRight w:val="0"/>
                  <w:marTop w:val="0"/>
                  <w:marBottom w:val="0"/>
                  <w:divBdr>
                    <w:top w:val="none" w:sz="0" w:space="0" w:color="auto"/>
                    <w:left w:val="none" w:sz="0" w:space="0" w:color="auto"/>
                    <w:bottom w:val="none" w:sz="0" w:space="0" w:color="auto"/>
                    <w:right w:val="none" w:sz="0" w:space="0" w:color="auto"/>
                  </w:divBdr>
                </w:div>
                <w:div w:id="1123695047">
                  <w:marLeft w:val="0"/>
                  <w:marRight w:val="0"/>
                  <w:marTop w:val="0"/>
                  <w:marBottom w:val="0"/>
                  <w:divBdr>
                    <w:top w:val="none" w:sz="0" w:space="0" w:color="auto"/>
                    <w:left w:val="none" w:sz="0" w:space="0" w:color="auto"/>
                    <w:bottom w:val="none" w:sz="0" w:space="0" w:color="auto"/>
                    <w:right w:val="none" w:sz="0" w:space="0" w:color="auto"/>
                  </w:divBdr>
                </w:div>
              </w:divsChild>
            </w:div>
            <w:div w:id="756369233">
              <w:marLeft w:val="0"/>
              <w:marRight w:val="0"/>
              <w:marTop w:val="0"/>
              <w:marBottom w:val="0"/>
              <w:divBdr>
                <w:top w:val="none" w:sz="0" w:space="0" w:color="auto"/>
                <w:left w:val="none" w:sz="0" w:space="0" w:color="auto"/>
                <w:bottom w:val="none" w:sz="0" w:space="0" w:color="auto"/>
                <w:right w:val="none" w:sz="0" w:space="0" w:color="auto"/>
              </w:divBdr>
              <w:divsChild>
                <w:div w:id="1235582540">
                  <w:marLeft w:val="0"/>
                  <w:marRight w:val="0"/>
                  <w:marTop w:val="0"/>
                  <w:marBottom w:val="0"/>
                  <w:divBdr>
                    <w:top w:val="none" w:sz="0" w:space="0" w:color="auto"/>
                    <w:left w:val="none" w:sz="0" w:space="0" w:color="auto"/>
                    <w:bottom w:val="none" w:sz="0" w:space="0" w:color="auto"/>
                    <w:right w:val="none" w:sz="0" w:space="0" w:color="auto"/>
                  </w:divBdr>
                </w:div>
                <w:div w:id="1619606210">
                  <w:marLeft w:val="0"/>
                  <w:marRight w:val="0"/>
                  <w:marTop w:val="0"/>
                  <w:marBottom w:val="0"/>
                  <w:divBdr>
                    <w:top w:val="none" w:sz="0" w:space="0" w:color="auto"/>
                    <w:left w:val="none" w:sz="0" w:space="0" w:color="auto"/>
                    <w:bottom w:val="none" w:sz="0" w:space="0" w:color="auto"/>
                    <w:right w:val="none" w:sz="0" w:space="0" w:color="auto"/>
                  </w:divBdr>
                </w:div>
              </w:divsChild>
            </w:div>
            <w:div w:id="888348192">
              <w:marLeft w:val="0"/>
              <w:marRight w:val="0"/>
              <w:marTop w:val="0"/>
              <w:marBottom w:val="0"/>
              <w:divBdr>
                <w:top w:val="none" w:sz="0" w:space="0" w:color="auto"/>
                <w:left w:val="none" w:sz="0" w:space="0" w:color="auto"/>
                <w:bottom w:val="none" w:sz="0" w:space="0" w:color="auto"/>
                <w:right w:val="none" w:sz="0" w:space="0" w:color="auto"/>
              </w:divBdr>
              <w:divsChild>
                <w:div w:id="1562904458">
                  <w:marLeft w:val="0"/>
                  <w:marRight w:val="0"/>
                  <w:marTop w:val="0"/>
                  <w:marBottom w:val="0"/>
                  <w:divBdr>
                    <w:top w:val="none" w:sz="0" w:space="0" w:color="auto"/>
                    <w:left w:val="none" w:sz="0" w:space="0" w:color="auto"/>
                    <w:bottom w:val="none" w:sz="0" w:space="0" w:color="auto"/>
                    <w:right w:val="none" w:sz="0" w:space="0" w:color="auto"/>
                  </w:divBdr>
                </w:div>
              </w:divsChild>
            </w:div>
            <w:div w:id="1012489862">
              <w:marLeft w:val="0"/>
              <w:marRight w:val="0"/>
              <w:marTop w:val="0"/>
              <w:marBottom w:val="0"/>
              <w:divBdr>
                <w:top w:val="none" w:sz="0" w:space="0" w:color="auto"/>
                <w:left w:val="none" w:sz="0" w:space="0" w:color="auto"/>
                <w:bottom w:val="none" w:sz="0" w:space="0" w:color="auto"/>
                <w:right w:val="none" w:sz="0" w:space="0" w:color="auto"/>
              </w:divBdr>
              <w:divsChild>
                <w:div w:id="1439986249">
                  <w:marLeft w:val="0"/>
                  <w:marRight w:val="0"/>
                  <w:marTop w:val="0"/>
                  <w:marBottom w:val="0"/>
                  <w:divBdr>
                    <w:top w:val="none" w:sz="0" w:space="0" w:color="auto"/>
                    <w:left w:val="none" w:sz="0" w:space="0" w:color="auto"/>
                    <w:bottom w:val="none" w:sz="0" w:space="0" w:color="auto"/>
                    <w:right w:val="none" w:sz="0" w:space="0" w:color="auto"/>
                  </w:divBdr>
                </w:div>
                <w:div w:id="1507938432">
                  <w:marLeft w:val="0"/>
                  <w:marRight w:val="0"/>
                  <w:marTop w:val="0"/>
                  <w:marBottom w:val="0"/>
                  <w:divBdr>
                    <w:top w:val="none" w:sz="0" w:space="0" w:color="auto"/>
                    <w:left w:val="none" w:sz="0" w:space="0" w:color="auto"/>
                    <w:bottom w:val="none" w:sz="0" w:space="0" w:color="auto"/>
                    <w:right w:val="none" w:sz="0" w:space="0" w:color="auto"/>
                  </w:divBdr>
                </w:div>
                <w:div w:id="1901095912">
                  <w:marLeft w:val="0"/>
                  <w:marRight w:val="0"/>
                  <w:marTop w:val="0"/>
                  <w:marBottom w:val="0"/>
                  <w:divBdr>
                    <w:top w:val="none" w:sz="0" w:space="0" w:color="auto"/>
                    <w:left w:val="none" w:sz="0" w:space="0" w:color="auto"/>
                    <w:bottom w:val="none" w:sz="0" w:space="0" w:color="auto"/>
                    <w:right w:val="none" w:sz="0" w:space="0" w:color="auto"/>
                  </w:divBdr>
                </w:div>
                <w:div w:id="2008441638">
                  <w:marLeft w:val="0"/>
                  <w:marRight w:val="0"/>
                  <w:marTop w:val="0"/>
                  <w:marBottom w:val="0"/>
                  <w:divBdr>
                    <w:top w:val="none" w:sz="0" w:space="0" w:color="auto"/>
                    <w:left w:val="none" w:sz="0" w:space="0" w:color="auto"/>
                    <w:bottom w:val="none" w:sz="0" w:space="0" w:color="auto"/>
                    <w:right w:val="none" w:sz="0" w:space="0" w:color="auto"/>
                  </w:divBdr>
                </w:div>
              </w:divsChild>
            </w:div>
            <w:div w:id="1274173509">
              <w:marLeft w:val="0"/>
              <w:marRight w:val="0"/>
              <w:marTop w:val="0"/>
              <w:marBottom w:val="0"/>
              <w:divBdr>
                <w:top w:val="none" w:sz="0" w:space="0" w:color="auto"/>
                <w:left w:val="none" w:sz="0" w:space="0" w:color="auto"/>
                <w:bottom w:val="none" w:sz="0" w:space="0" w:color="auto"/>
                <w:right w:val="none" w:sz="0" w:space="0" w:color="auto"/>
              </w:divBdr>
              <w:divsChild>
                <w:div w:id="58091199">
                  <w:marLeft w:val="0"/>
                  <w:marRight w:val="0"/>
                  <w:marTop w:val="0"/>
                  <w:marBottom w:val="0"/>
                  <w:divBdr>
                    <w:top w:val="none" w:sz="0" w:space="0" w:color="auto"/>
                    <w:left w:val="none" w:sz="0" w:space="0" w:color="auto"/>
                    <w:bottom w:val="none" w:sz="0" w:space="0" w:color="auto"/>
                    <w:right w:val="none" w:sz="0" w:space="0" w:color="auto"/>
                  </w:divBdr>
                </w:div>
                <w:div w:id="84497657">
                  <w:marLeft w:val="0"/>
                  <w:marRight w:val="0"/>
                  <w:marTop w:val="0"/>
                  <w:marBottom w:val="0"/>
                  <w:divBdr>
                    <w:top w:val="none" w:sz="0" w:space="0" w:color="auto"/>
                    <w:left w:val="none" w:sz="0" w:space="0" w:color="auto"/>
                    <w:bottom w:val="none" w:sz="0" w:space="0" w:color="auto"/>
                    <w:right w:val="none" w:sz="0" w:space="0" w:color="auto"/>
                  </w:divBdr>
                </w:div>
                <w:div w:id="1713536029">
                  <w:marLeft w:val="0"/>
                  <w:marRight w:val="0"/>
                  <w:marTop w:val="0"/>
                  <w:marBottom w:val="0"/>
                  <w:divBdr>
                    <w:top w:val="none" w:sz="0" w:space="0" w:color="auto"/>
                    <w:left w:val="none" w:sz="0" w:space="0" w:color="auto"/>
                    <w:bottom w:val="none" w:sz="0" w:space="0" w:color="auto"/>
                    <w:right w:val="none" w:sz="0" w:space="0" w:color="auto"/>
                  </w:divBdr>
                </w:div>
              </w:divsChild>
            </w:div>
            <w:div w:id="1339427279">
              <w:marLeft w:val="0"/>
              <w:marRight w:val="0"/>
              <w:marTop w:val="60"/>
              <w:marBottom w:val="60"/>
              <w:divBdr>
                <w:top w:val="none" w:sz="0" w:space="0" w:color="auto"/>
                <w:left w:val="none" w:sz="0" w:space="0" w:color="auto"/>
                <w:bottom w:val="none" w:sz="0" w:space="0" w:color="auto"/>
                <w:right w:val="none" w:sz="0" w:space="0" w:color="auto"/>
              </w:divBdr>
            </w:div>
            <w:div w:id="1408771300">
              <w:marLeft w:val="0"/>
              <w:marRight w:val="0"/>
              <w:marTop w:val="0"/>
              <w:marBottom w:val="0"/>
              <w:divBdr>
                <w:top w:val="none" w:sz="0" w:space="0" w:color="auto"/>
                <w:left w:val="none" w:sz="0" w:space="0" w:color="auto"/>
                <w:bottom w:val="none" w:sz="0" w:space="0" w:color="auto"/>
                <w:right w:val="none" w:sz="0" w:space="0" w:color="auto"/>
              </w:divBdr>
              <w:divsChild>
                <w:div w:id="1232153405">
                  <w:marLeft w:val="0"/>
                  <w:marRight w:val="0"/>
                  <w:marTop w:val="0"/>
                  <w:marBottom w:val="0"/>
                  <w:divBdr>
                    <w:top w:val="none" w:sz="0" w:space="0" w:color="auto"/>
                    <w:left w:val="none" w:sz="0" w:space="0" w:color="auto"/>
                    <w:bottom w:val="none" w:sz="0" w:space="0" w:color="auto"/>
                    <w:right w:val="none" w:sz="0" w:space="0" w:color="auto"/>
                  </w:divBdr>
                </w:div>
              </w:divsChild>
            </w:div>
            <w:div w:id="1487360736">
              <w:marLeft w:val="0"/>
              <w:marRight w:val="0"/>
              <w:marTop w:val="0"/>
              <w:marBottom w:val="0"/>
              <w:divBdr>
                <w:top w:val="none" w:sz="0" w:space="0" w:color="auto"/>
                <w:left w:val="none" w:sz="0" w:space="0" w:color="auto"/>
                <w:bottom w:val="none" w:sz="0" w:space="0" w:color="auto"/>
                <w:right w:val="none" w:sz="0" w:space="0" w:color="auto"/>
              </w:divBdr>
              <w:divsChild>
                <w:div w:id="1729380485">
                  <w:marLeft w:val="0"/>
                  <w:marRight w:val="0"/>
                  <w:marTop w:val="0"/>
                  <w:marBottom w:val="0"/>
                  <w:divBdr>
                    <w:top w:val="none" w:sz="0" w:space="0" w:color="auto"/>
                    <w:left w:val="none" w:sz="0" w:space="0" w:color="auto"/>
                    <w:bottom w:val="none" w:sz="0" w:space="0" w:color="auto"/>
                    <w:right w:val="none" w:sz="0" w:space="0" w:color="auto"/>
                  </w:divBdr>
                </w:div>
              </w:divsChild>
            </w:div>
            <w:div w:id="1550921583">
              <w:marLeft w:val="0"/>
              <w:marRight w:val="0"/>
              <w:marTop w:val="0"/>
              <w:marBottom w:val="0"/>
              <w:divBdr>
                <w:top w:val="none" w:sz="0" w:space="0" w:color="auto"/>
                <w:left w:val="none" w:sz="0" w:space="0" w:color="auto"/>
                <w:bottom w:val="none" w:sz="0" w:space="0" w:color="auto"/>
                <w:right w:val="none" w:sz="0" w:space="0" w:color="auto"/>
              </w:divBdr>
              <w:divsChild>
                <w:div w:id="1572496550">
                  <w:marLeft w:val="0"/>
                  <w:marRight w:val="0"/>
                  <w:marTop w:val="0"/>
                  <w:marBottom w:val="0"/>
                  <w:divBdr>
                    <w:top w:val="none" w:sz="0" w:space="0" w:color="auto"/>
                    <w:left w:val="none" w:sz="0" w:space="0" w:color="auto"/>
                    <w:bottom w:val="none" w:sz="0" w:space="0" w:color="auto"/>
                    <w:right w:val="none" w:sz="0" w:space="0" w:color="auto"/>
                  </w:divBdr>
                </w:div>
                <w:div w:id="1621916860">
                  <w:marLeft w:val="0"/>
                  <w:marRight w:val="0"/>
                  <w:marTop w:val="0"/>
                  <w:marBottom w:val="0"/>
                  <w:divBdr>
                    <w:top w:val="none" w:sz="0" w:space="0" w:color="auto"/>
                    <w:left w:val="none" w:sz="0" w:space="0" w:color="auto"/>
                    <w:bottom w:val="none" w:sz="0" w:space="0" w:color="auto"/>
                    <w:right w:val="none" w:sz="0" w:space="0" w:color="auto"/>
                  </w:divBdr>
                </w:div>
              </w:divsChild>
            </w:div>
            <w:div w:id="1597861846">
              <w:marLeft w:val="0"/>
              <w:marRight w:val="0"/>
              <w:marTop w:val="0"/>
              <w:marBottom w:val="0"/>
              <w:divBdr>
                <w:top w:val="none" w:sz="0" w:space="0" w:color="auto"/>
                <w:left w:val="none" w:sz="0" w:space="0" w:color="auto"/>
                <w:bottom w:val="none" w:sz="0" w:space="0" w:color="auto"/>
                <w:right w:val="none" w:sz="0" w:space="0" w:color="auto"/>
              </w:divBdr>
              <w:divsChild>
                <w:div w:id="1504323262">
                  <w:marLeft w:val="0"/>
                  <w:marRight w:val="0"/>
                  <w:marTop w:val="0"/>
                  <w:marBottom w:val="0"/>
                  <w:divBdr>
                    <w:top w:val="none" w:sz="0" w:space="0" w:color="auto"/>
                    <w:left w:val="none" w:sz="0" w:space="0" w:color="auto"/>
                    <w:bottom w:val="none" w:sz="0" w:space="0" w:color="auto"/>
                    <w:right w:val="none" w:sz="0" w:space="0" w:color="auto"/>
                  </w:divBdr>
                </w:div>
              </w:divsChild>
            </w:div>
            <w:div w:id="1642616296">
              <w:marLeft w:val="0"/>
              <w:marRight w:val="0"/>
              <w:marTop w:val="0"/>
              <w:marBottom w:val="0"/>
              <w:divBdr>
                <w:top w:val="none" w:sz="0" w:space="0" w:color="auto"/>
                <w:left w:val="none" w:sz="0" w:space="0" w:color="auto"/>
                <w:bottom w:val="none" w:sz="0" w:space="0" w:color="auto"/>
                <w:right w:val="none" w:sz="0" w:space="0" w:color="auto"/>
              </w:divBdr>
              <w:divsChild>
                <w:div w:id="797181788">
                  <w:marLeft w:val="0"/>
                  <w:marRight w:val="0"/>
                  <w:marTop w:val="0"/>
                  <w:marBottom w:val="0"/>
                  <w:divBdr>
                    <w:top w:val="none" w:sz="0" w:space="0" w:color="auto"/>
                    <w:left w:val="none" w:sz="0" w:space="0" w:color="auto"/>
                    <w:bottom w:val="none" w:sz="0" w:space="0" w:color="auto"/>
                    <w:right w:val="none" w:sz="0" w:space="0" w:color="auto"/>
                  </w:divBdr>
                </w:div>
              </w:divsChild>
            </w:div>
            <w:div w:id="1675301904">
              <w:marLeft w:val="0"/>
              <w:marRight w:val="0"/>
              <w:marTop w:val="0"/>
              <w:marBottom w:val="0"/>
              <w:divBdr>
                <w:top w:val="none" w:sz="0" w:space="0" w:color="auto"/>
                <w:left w:val="none" w:sz="0" w:space="0" w:color="auto"/>
                <w:bottom w:val="none" w:sz="0" w:space="0" w:color="auto"/>
                <w:right w:val="none" w:sz="0" w:space="0" w:color="auto"/>
              </w:divBdr>
              <w:divsChild>
                <w:div w:id="2105027763">
                  <w:marLeft w:val="0"/>
                  <w:marRight w:val="0"/>
                  <w:marTop w:val="0"/>
                  <w:marBottom w:val="0"/>
                  <w:divBdr>
                    <w:top w:val="none" w:sz="0" w:space="0" w:color="auto"/>
                    <w:left w:val="none" w:sz="0" w:space="0" w:color="auto"/>
                    <w:bottom w:val="none" w:sz="0" w:space="0" w:color="auto"/>
                    <w:right w:val="none" w:sz="0" w:space="0" w:color="auto"/>
                  </w:divBdr>
                </w:div>
              </w:divsChild>
            </w:div>
            <w:div w:id="1760326693">
              <w:marLeft w:val="0"/>
              <w:marRight w:val="0"/>
              <w:marTop w:val="0"/>
              <w:marBottom w:val="0"/>
              <w:divBdr>
                <w:top w:val="none" w:sz="0" w:space="0" w:color="auto"/>
                <w:left w:val="none" w:sz="0" w:space="0" w:color="auto"/>
                <w:bottom w:val="none" w:sz="0" w:space="0" w:color="auto"/>
                <w:right w:val="none" w:sz="0" w:space="0" w:color="auto"/>
              </w:divBdr>
              <w:divsChild>
                <w:div w:id="1108623490">
                  <w:marLeft w:val="0"/>
                  <w:marRight w:val="0"/>
                  <w:marTop w:val="0"/>
                  <w:marBottom w:val="0"/>
                  <w:divBdr>
                    <w:top w:val="none" w:sz="0" w:space="0" w:color="auto"/>
                    <w:left w:val="none" w:sz="0" w:space="0" w:color="auto"/>
                    <w:bottom w:val="none" w:sz="0" w:space="0" w:color="auto"/>
                    <w:right w:val="none" w:sz="0" w:space="0" w:color="auto"/>
                  </w:divBdr>
                </w:div>
              </w:divsChild>
            </w:div>
            <w:div w:id="1782336110">
              <w:marLeft w:val="0"/>
              <w:marRight w:val="0"/>
              <w:marTop w:val="0"/>
              <w:marBottom w:val="0"/>
              <w:divBdr>
                <w:top w:val="none" w:sz="0" w:space="0" w:color="auto"/>
                <w:left w:val="none" w:sz="0" w:space="0" w:color="auto"/>
                <w:bottom w:val="none" w:sz="0" w:space="0" w:color="auto"/>
                <w:right w:val="none" w:sz="0" w:space="0" w:color="auto"/>
              </w:divBdr>
              <w:divsChild>
                <w:div w:id="133156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9186">
      <w:bodyDiv w:val="1"/>
      <w:marLeft w:val="0"/>
      <w:marRight w:val="0"/>
      <w:marTop w:val="0"/>
      <w:marBottom w:val="0"/>
      <w:divBdr>
        <w:top w:val="none" w:sz="0" w:space="0" w:color="auto"/>
        <w:left w:val="none" w:sz="0" w:space="0" w:color="auto"/>
        <w:bottom w:val="none" w:sz="0" w:space="0" w:color="auto"/>
        <w:right w:val="none" w:sz="0" w:space="0" w:color="auto"/>
      </w:divBdr>
    </w:div>
    <w:div w:id="671880218">
      <w:bodyDiv w:val="1"/>
      <w:marLeft w:val="0"/>
      <w:marRight w:val="0"/>
      <w:marTop w:val="0"/>
      <w:marBottom w:val="0"/>
      <w:divBdr>
        <w:top w:val="none" w:sz="0" w:space="0" w:color="auto"/>
        <w:left w:val="none" w:sz="0" w:space="0" w:color="auto"/>
        <w:bottom w:val="none" w:sz="0" w:space="0" w:color="auto"/>
        <w:right w:val="none" w:sz="0" w:space="0" w:color="auto"/>
      </w:divBdr>
    </w:div>
    <w:div w:id="675422472">
      <w:bodyDiv w:val="1"/>
      <w:marLeft w:val="0"/>
      <w:marRight w:val="0"/>
      <w:marTop w:val="0"/>
      <w:marBottom w:val="0"/>
      <w:divBdr>
        <w:top w:val="none" w:sz="0" w:space="0" w:color="auto"/>
        <w:left w:val="none" w:sz="0" w:space="0" w:color="auto"/>
        <w:bottom w:val="none" w:sz="0" w:space="0" w:color="auto"/>
        <w:right w:val="none" w:sz="0" w:space="0" w:color="auto"/>
      </w:divBdr>
    </w:div>
    <w:div w:id="678580548">
      <w:bodyDiv w:val="1"/>
      <w:marLeft w:val="0"/>
      <w:marRight w:val="0"/>
      <w:marTop w:val="0"/>
      <w:marBottom w:val="0"/>
      <w:divBdr>
        <w:top w:val="none" w:sz="0" w:space="0" w:color="auto"/>
        <w:left w:val="none" w:sz="0" w:space="0" w:color="auto"/>
        <w:bottom w:val="none" w:sz="0" w:space="0" w:color="auto"/>
        <w:right w:val="none" w:sz="0" w:space="0" w:color="auto"/>
      </w:divBdr>
      <w:divsChild>
        <w:div w:id="448858323">
          <w:marLeft w:val="1166"/>
          <w:marRight w:val="0"/>
          <w:marTop w:val="125"/>
          <w:marBottom w:val="0"/>
          <w:divBdr>
            <w:top w:val="none" w:sz="0" w:space="0" w:color="auto"/>
            <w:left w:val="none" w:sz="0" w:space="0" w:color="auto"/>
            <w:bottom w:val="none" w:sz="0" w:space="0" w:color="auto"/>
            <w:right w:val="none" w:sz="0" w:space="0" w:color="auto"/>
          </w:divBdr>
        </w:div>
        <w:div w:id="893084339">
          <w:marLeft w:val="1166"/>
          <w:marRight w:val="0"/>
          <w:marTop w:val="125"/>
          <w:marBottom w:val="0"/>
          <w:divBdr>
            <w:top w:val="none" w:sz="0" w:space="0" w:color="auto"/>
            <w:left w:val="none" w:sz="0" w:space="0" w:color="auto"/>
            <w:bottom w:val="none" w:sz="0" w:space="0" w:color="auto"/>
            <w:right w:val="none" w:sz="0" w:space="0" w:color="auto"/>
          </w:divBdr>
        </w:div>
        <w:div w:id="953750417">
          <w:marLeft w:val="547"/>
          <w:marRight w:val="0"/>
          <w:marTop w:val="144"/>
          <w:marBottom w:val="0"/>
          <w:divBdr>
            <w:top w:val="none" w:sz="0" w:space="0" w:color="auto"/>
            <w:left w:val="none" w:sz="0" w:space="0" w:color="auto"/>
            <w:bottom w:val="none" w:sz="0" w:space="0" w:color="auto"/>
            <w:right w:val="none" w:sz="0" w:space="0" w:color="auto"/>
          </w:divBdr>
        </w:div>
        <w:div w:id="1319308606">
          <w:marLeft w:val="547"/>
          <w:marRight w:val="0"/>
          <w:marTop w:val="144"/>
          <w:marBottom w:val="0"/>
          <w:divBdr>
            <w:top w:val="none" w:sz="0" w:space="0" w:color="auto"/>
            <w:left w:val="none" w:sz="0" w:space="0" w:color="auto"/>
            <w:bottom w:val="none" w:sz="0" w:space="0" w:color="auto"/>
            <w:right w:val="none" w:sz="0" w:space="0" w:color="auto"/>
          </w:divBdr>
        </w:div>
        <w:div w:id="1459566755">
          <w:marLeft w:val="1166"/>
          <w:marRight w:val="0"/>
          <w:marTop w:val="125"/>
          <w:marBottom w:val="0"/>
          <w:divBdr>
            <w:top w:val="none" w:sz="0" w:space="0" w:color="auto"/>
            <w:left w:val="none" w:sz="0" w:space="0" w:color="auto"/>
            <w:bottom w:val="none" w:sz="0" w:space="0" w:color="auto"/>
            <w:right w:val="none" w:sz="0" w:space="0" w:color="auto"/>
          </w:divBdr>
        </w:div>
        <w:div w:id="2064866761">
          <w:marLeft w:val="547"/>
          <w:marRight w:val="0"/>
          <w:marTop w:val="144"/>
          <w:marBottom w:val="0"/>
          <w:divBdr>
            <w:top w:val="none" w:sz="0" w:space="0" w:color="auto"/>
            <w:left w:val="none" w:sz="0" w:space="0" w:color="auto"/>
            <w:bottom w:val="none" w:sz="0" w:space="0" w:color="auto"/>
            <w:right w:val="none" w:sz="0" w:space="0" w:color="auto"/>
          </w:divBdr>
        </w:div>
        <w:div w:id="2146121825">
          <w:marLeft w:val="1166"/>
          <w:marRight w:val="0"/>
          <w:marTop w:val="125"/>
          <w:marBottom w:val="0"/>
          <w:divBdr>
            <w:top w:val="none" w:sz="0" w:space="0" w:color="auto"/>
            <w:left w:val="none" w:sz="0" w:space="0" w:color="auto"/>
            <w:bottom w:val="none" w:sz="0" w:space="0" w:color="auto"/>
            <w:right w:val="none" w:sz="0" w:space="0" w:color="auto"/>
          </w:divBdr>
        </w:div>
      </w:divsChild>
    </w:div>
    <w:div w:id="681204679">
      <w:bodyDiv w:val="1"/>
      <w:marLeft w:val="0"/>
      <w:marRight w:val="0"/>
      <w:marTop w:val="0"/>
      <w:marBottom w:val="0"/>
      <w:divBdr>
        <w:top w:val="none" w:sz="0" w:space="0" w:color="auto"/>
        <w:left w:val="none" w:sz="0" w:space="0" w:color="auto"/>
        <w:bottom w:val="none" w:sz="0" w:space="0" w:color="auto"/>
        <w:right w:val="none" w:sz="0" w:space="0" w:color="auto"/>
      </w:divBdr>
    </w:div>
    <w:div w:id="686831164">
      <w:bodyDiv w:val="1"/>
      <w:marLeft w:val="0"/>
      <w:marRight w:val="0"/>
      <w:marTop w:val="0"/>
      <w:marBottom w:val="0"/>
      <w:divBdr>
        <w:top w:val="none" w:sz="0" w:space="0" w:color="auto"/>
        <w:left w:val="none" w:sz="0" w:space="0" w:color="auto"/>
        <w:bottom w:val="none" w:sz="0" w:space="0" w:color="auto"/>
        <w:right w:val="none" w:sz="0" w:space="0" w:color="auto"/>
      </w:divBdr>
    </w:div>
    <w:div w:id="688143518">
      <w:bodyDiv w:val="1"/>
      <w:marLeft w:val="0"/>
      <w:marRight w:val="0"/>
      <w:marTop w:val="0"/>
      <w:marBottom w:val="0"/>
      <w:divBdr>
        <w:top w:val="none" w:sz="0" w:space="0" w:color="auto"/>
        <w:left w:val="none" w:sz="0" w:space="0" w:color="auto"/>
        <w:bottom w:val="none" w:sz="0" w:space="0" w:color="auto"/>
        <w:right w:val="none" w:sz="0" w:space="0" w:color="auto"/>
      </w:divBdr>
    </w:div>
    <w:div w:id="695349782">
      <w:bodyDiv w:val="1"/>
      <w:marLeft w:val="0"/>
      <w:marRight w:val="0"/>
      <w:marTop w:val="0"/>
      <w:marBottom w:val="0"/>
      <w:divBdr>
        <w:top w:val="none" w:sz="0" w:space="0" w:color="auto"/>
        <w:left w:val="none" w:sz="0" w:space="0" w:color="auto"/>
        <w:bottom w:val="none" w:sz="0" w:space="0" w:color="auto"/>
        <w:right w:val="none" w:sz="0" w:space="0" w:color="auto"/>
      </w:divBdr>
    </w:div>
    <w:div w:id="703676878">
      <w:bodyDiv w:val="1"/>
      <w:marLeft w:val="0"/>
      <w:marRight w:val="0"/>
      <w:marTop w:val="0"/>
      <w:marBottom w:val="0"/>
      <w:divBdr>
        <w:top w:val="none" w:sz="0" w:space="0" w:color="auto"/>
        <w:left w:val="none" w:sz="0" w:space="0" w:color="auto"/>
        <w:bottom w:val="none" w:sz="0" w:space="0" w:color="auto"/>
        <w:right w:val="none" w:sz="0" w:space="0" w:color="auto"/>
      </w:divBdr>
    </w:div>
    <w:div w:id="705914396">
      <w:bodyDiv w:val="1"/>
      <w:marLeft w:val="0"/>
      <w:marRight w:val="0"/>
      <w:marTop w:val="0"/>
      <w:marBottom w:val="0"/>
      <w:divBdr>
        <w:top w:val="none" w:sz="0" w:space="0" w:color="auto"/>
        <w:left w:val="none" w:sz="0" w:space="0" w:color="auto"/>
        <w:bottom w:val="none" w:sz="0" w:space="0" w:color="auto"/>
        <w:right w:val="none" w:sz="0" w:space="0" w:color="auto"/>
      </w:divBdr>
    </w:div>
    <w:div w:id="707879662">
      <w:bodyDiv w:val="1"/>
      <w:marLeft w:val="0"/>
      <w:marRight w:val="0"/>
      <w:marTop w:val="0"/>
      <w:marBottom w:val="0"/>
      <w:divBdr>
        <w:top w:val="none" w:sz="0" w:space="0" w:color="auto"/>
        <w:left w:val="none" w:sz="0" w:space="0" w:color="auto"/>
        <w:bottom w:val="none" w:sz="0" w:space="0" w:color="auto"/>
        <w:right w:val="none" w:sz="0" w:space="0" w:color="auto"/>
      </w:divBdr>
    </w:div>
    <w:div w:id="708264510">
      <w:bodyDiv w:val="1"/>
      <w:marLeft w:val="0"/>
      <w:marRight w:val="0"/>
      <w:marTop w:val="0"/>
      <w:marBottom w:val="0"/>
      <w:divBdr>
        <w:top w:val="none" w:sz="0" w:space="0" w:color="auto"/>
        <w:left w:val="none" w:sz="0" w:space="0" w:color="auto"/>
        <w:bottom w:val="none" w:sz="0" w:space="0" w:color="auto"/>
        <w:right w:val="none" w:sz="0" w:space="0" w:color="auto"/>
      </w:divBdr>
    </w:div>
    <w:div w:id="711728136">
      <w:bodyDiv w:val="1"/>
      <w:marLeft w:val="0"/>
      <w:marRight w:val="0"/>
      <w:marTop w:val="0"/>
      <w:marBottom w:val="0"/>
      <w:divBdr>
        <w:top w:val="none" w:sz="0" w:space="0" w:color="auto"/>
        <w:left w:val="none" w:sz="0" w:space="0" w:color="auto"/>
        <w:bottom w:val="none" w:sz="0" w:space="0" w:color="auto"/>
        <w:right w:val="none" w:sz="0" w:space="0" w:color="auto"/>
      </w:divBdr>
    </w:div>
    <w:div w:id="717510813">
      <w:bodyDiv w:val="1"/>
      <w:marLeft w:val="0"/>
      <w:marRight w:val="0"/>
      <w:marTop w:val="0"/>
      <w:marBottom w:val="0"/>
      <w:divBdr>
        <w:top w:val="none" w:sz="0" w:space="0" w:color="auto"/>
        <w:left w:val="none" w:sz="0" w:space="0" w:color="auto"/>
        <w:bottom w:val="none" w:sz="0" w:space="0" w:color="auto"/>
        <w:right w:val="none" w:sz="0" w:space="0" w:color="auto"/>
      </w:divBdr>
    </w:div>
    <w:div w:id="728695294">
      <w:bodyDiv w:val="1"/>
      <w:marLeft w:val="0"/>
      <w:marRight w:val="0"/>
      <w:marTop w:val="0"/>
      <w:marBottom w:val="0"/>
      <w:divBdr>
        <w:top w:val="none" w:sz="0" w:space="0" w:color="auto"/>
        <w:left w:val="none" w:sz="0" w:space="0" w:color="auto"/>
        <w:bottom w:val="none" w:sz="0" w:space="0" w:color="auto"/>
        <w:right w:val="none" w:sz="0" w:space="0" w:color="auto"/>
      </w:divBdr>
    </w:div>
    <w:div w:id="728845275">
      <w:bodyDiv w:val="1"/>
      <w:marLeft w:val="0"/>
      <w:marRight w:val="0"/>
      <w:marTop w:val="0"/>
      <w:marBottom w:val="0"/>
      <w:divBdr>
        <w:top w:val="none" w:sz="0" w:space="0" w:color="auto"/>
        <w:left w:val="none" w:sz="0" w:space="0" w:color="auto"/>
        <w:bottom w:val="none" w:sz="0" w:space="0" w:color="auto"/>
        <w:right w:val="none" w:sz="0" w:space="0" w:color="auto"/>
      </w:divBdr>
    </w:div>
    <w:div w:id="729428240">
      <w:bodyDiv w:val="1"/>
      <w:marLeft w:val="0"/>
      <w:marRight w:val="0"/>
      <w:marTop w:val="0"/>
      <w:marBottom w:val="0"/>
      <w:divBdr>
        <w:top w:val="none" w:sz="0" w:space="0" w:color="auto"/>
        <w:left w:val="none" w:sz="0" w:space="0" w:color="auto"/>
        <w:bottom w:val="none" w:sz="0" w:space="0" w:color="auto"/>
        <w:right w:val="none" w:sz="0" w:space="0" w:color="auto"/>
      </w:divBdr>
    </w:div>
    <w:div w:id="736516145">
      <w:bodyDiv w:val="1"/>
      <w:marLeft w:val="0"/>
      <w:marRight w:val="0"/>
      <w:marTop w:val="0"/>
      <w:marBottom w:val="0"/>
      <w:divBdr>
        <w:top w:val="none" w:sz="0" w:space="0" w:color="auto"/>
        <w:left w:val="none" w:sz="0" w:space="0" w:color="auto"/>
        <w:bottom w:val="none" w:sz="0" w:space="0" w:color="auto"/>
        <w:right w:val="none" w:sz="0" w:space="0" w:color="auto"/>
      </w:divBdr>
    </w:div>
    <w:div w:id="738015795">
      <w:bodyDiv w:val="1"/>
      <w:marLeft w:val="0"/>
      <w:marRight w:val="0"/>
      <w:marTop w:val="0"/>
      <w:marBottom w:val="0"/>
      <w:divBdr>
        <w:top w:val="none" w:sz="0" w:space="0" w:color="auto"/>
        <w:left w:val="none" w:sz="0" w:space="0" w:color="auto"/>
        <w:bottom w:val="none" w:sz="0" w:space="0" w:color="auto"/>
        <w:right w:val="none" w:sz="0" w:space="0" w:color="auto"/>
      </w:divBdr>
    </w:div>
    <w:div w:id="749498126">
      <w:bodyDiv w:val="1"/>
      <w:marLeft w:val="0"/>
      <w:marRight w:val="0"/>
      <w:marTop w:val="0"/>
      <w:marBottom w:val="0"/>
      <w:divBdr>
        <w:top w:val="none" w:sz="0" w:space="0" w:color="auto"/>
        <w:left w:val="none" w:sz="0" w:space="0" w:color="auto"/>
        <w:bottom w:val="none" w:sz="0" w:space="0" w:color="auto"/>
        <w:right w:val="none" w:sz="0" w:space="0" w:color="auto"/>
      </w:divBdr>
    </w:div>
    <w:div w:id="753236043">
      <w:bodyDiv w:val="1"/>
      <w:marLeft w:val="0"/>
      <w:marRight w:val="0"/>
      <w:marTop w:val="0"/>
      <w:marBottom w:val="0"/>
      <w:divBdr>
        <w:top w:val="none" w:sz="0" w:space="0" w:color="auto"/>
        <w:left w:val="none" w:sz="0" w:space="0" w:color="auto"/>
        <w:bottom w:val="none" w:sz="0" w:space="0" w:color="auto"/>
        <w:right w:val="none" w:sz="0" w:space="0" w:color="auto"/>
      </w:divBdr>
    </w:div>
    <w:div w:id="754017385">
      <w:bodyDiv w:val="1"/>
      <w:marLeft w:val="0"/>
      <w:marRight w:val="0"/>
      <w:marTop w:val="0"/>
      <w:marBottom w:val="0"/>
      <w:divBdr>
        <w:top w:val="none" w:sz="0" w:space="0" w:color="auto"/>
        <w:left w:val="none" w:sz="0" w:space="0" w:color="auto"/>
        <w:bottom w:val="none" w:sz="0" w:space="0" w:color="auto"/>
        <w:right w:val="none" w:sz="0" w:space="0" w:color="auto"/>
      </w:divBdr>
    </w:div>
    <w:div w:id="755636142">
      <w:bodyDiv w:val="1"/>
      <w:marLeft w:val="0"/>
      <w:marRight w:val="0"/>
      <w:marTop w:val="0"/>
      <w:marBottom w:val="0"/>
      <w:divBdr>
        <w:top w:val="none" w:sz="0" w:space="0" w:color="auto"/>
        <w:left w:val="none" w:sz="0" w:space="0" w:color="auto"/>
        <w:bottom w:val="none" w:sz="0" w:space="0" w:color="auto"/>
        <w:right w:val="none" w:sz="0" w:space="0" w:color="auto"/>
      </w:divBdr>
    </w:div>
    <w:div w:id="759059909">
      <w:bodyDiv w:val="1"/>
      <w:marLeft w:val="0"/>
      <w:marRight w:val="0"/>
      <w:marTop w:val="0"/>
      <w:marBottom w:val="0"/>
      <w:divBdr>
        <w:top w:val="none" w:sz="0" w:space="0" w:color="auto"/>
        <w:left w:val="none" w:sz="0" w:space="0" w:color="auto"/>
        <w:bottom w:val="none" w:sz="0" w:space="0" w:color="auto"/>
        <w:right w:val="none" w:sz="0" w:space="0" w:color="auto"/>
      </w:divBdr>
    </w:div>
    <w:div w:id="765420642">
      <w:bodyDiv w:val="1"/>
      <w:marLeft w:val="0"/>
      <w:marRight w:val="0"/>
      <w:marTop w:val="0"/>
      <w:marBottom w:val="0"/>
      <w:divBdr>
        <w:top w:val="none" w:sz="0" w:space="0" w:color="auto"/>
        <w:left w:val="none" w:sz="0" w:space="0" w:color="auto"/>
        <w:bottom w:val="none" w:sz="0" w:space="0" w:color="auto"/>
        <w:right w:val="none" w:sz="0" w:space="0" w:color="auto"/>
      </w:divBdr>
      <w:divsChild>
        <w:div w:id="86661524">
          <w:marLeft w:val="0"/>
          <w:marRight w:val="0"/>
          <w:marTop w:val="0"/>
          <w:marBottom w:val="0"/>
          <w:divBdr>
            <w:top w:val="none" w:sz="0" w:space="0" w:color="auto"/>
            <w:left w:val="none" w:sz="0" w:space="0" w:color="auto"/>
            <w:bottom w:val="none" w:sz="0" w:space="0" w:color="auto"/>
            <w:right w:val="none" w:sz="0" w:space="0" w:color="auto"/>
          </w:divBdr>
          <w:divsChild>
            <w:div w:id="1222212410">
              <w:marLeft w:val="0"/>
              <w:marRight w:val="0"/>
              <w:marTop w:val="0"/>
              <w:marBottom w:val="0"/>
              <w:divBdr>
                <w:top w:val="none" w:sz="0" w:space="0" w:color="auto"/>
                <w:left w:val="none" w:sz="0" w:space="0" w:color="auto"/>
                <w:bottom w:val="none" w:sz="0" w:space="0" w:color="auto"/>
                <w:right w:val="none" w:sz="0" w:space="0" w:color="auto"/>
              </w:divBdr>
              <w:divsChild>
                <w:div w:id="473301814">
                  <w:marLeft w:val="0"/>
                  <w:marRight w:val="0"/>
                  <w:marTop w:val="0"/>
                  <w:marBottom w:val="0"/>
                  <w:divBdr>
                    <w:top w:val="none" w:sz="0" w:space="0" w:color="auto"/>
                    <w:left w:val="none" w:sz="0" w:space="0" w:color="auto"/>
                    <w:bottom w:val="none" w:sz="0" w:space="0" w:color="auto"/>
                    <w:right w:val="none" w:sz="0" w:space="0" w:color="auto"/>
                  </w:divBdr>
                  <w:divsChild>
                    <w:div w:id="88244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80063">
          <w:marLeft w:val="0"/>
          <w:marRight w:val="0"/>
          <w:marTop w:val="0"/>
          <w:marBottom w:val="0"/>
          <w:divBdr>
            <w:top w:val="none" w:sz="0" w:space="0" w:color="auto"/>
            <w:left w:val="none" w:sz="0" w:space="0" w:color="auto"/>
            <w:bottom w:val="none" w:sz="0" w:space="0" w:color="auto"/>
            <w:right w:val="none" w:sz="0" w:space="0" w:color="auto"/>
          </w:divBdr>
        </w:div>
        <w:div w:id="777212000">
          <w:marLeft w:val="0"/>
          <w:marRight w:val="0"/>
          <w:marTop w:val="0"/>
          <w:marBottom w:val="0"/>
          <w:divBdr>
            <w:top w:val="none" w:sz="0" w:space="0" w:color="auto"/>
            <w:left w:val="none" w:sz="0" w:space="0" w:color="auto"/>
            <w:bottom w:val="none" w:sz="0" w:space="0" w:color="auto"/>
            <w:right w:val="none" w:sz="0" w:space="0" w:color="auto"/>
          </w:divBdr>
        </w:div>
        <w:div w:id="1015227336">
          <w:marLeft w:val="0"/>
          <w:marRight w:val="0"/>
          <w:marTop w:val="0"/>
          <w:marBottom w:val="0"/>
          <w:divBdr>
            <w:top w:val="none" w:sz="0" w:space="0" w:color="auto"/>
            <w:left w:val="none" w:sz="0" w:space="0" w:color="auto"/>
            <w:bottom w:val="none" w:sz="0" w:space="0" w:color="auto"/>
            <w:right w:val="none" w:sz="0" w:space="0" w:color="auto"/>
          </w:divBdr>
        </w:div>
        <w:div w:id="1194616779">
          <w:marLeft w:val="0"/>
          <w:marRight w:val="0"/>
          <w:marTop w:val="0"/>
          <w:marBottom w:val="0"/>
          <w:divBdr>
            <w:top w:val="none" w:sz="0" w:space="0" w:color="auto"/>
            <w:left w:val="none" w:sz="0" w:space="0" w:color="auto"/>
            <w:bottom w:val="none" w:sz="0" w:space="0" w:color="auto"/>
            <w:right w:val="none" w:sz="0" w:space="0" w:color="auto"/>
          </w:divBdr>
        </w:div>
        <w:div w:id="2142646693">
          <w:marLeft w:val="0"/>
          <w:marRight w:val="0"/>
          <w:marTop w:val="0"/>
          <w:marBottom w:val="0"/>
          <w:divBdr>
            <w:top w:val="none" w:sz="0" w:space="0" w:color="auto"/>
            <w:left w:val="none" w:sz="0" w:space="0" w:color="auto"/>
            <w:bottom w:val="none" w:sz="0" w:space="0" w:color="auto"/>
            <w:right w:val="none" w:sz="0" w:space="0" w:color="auto"/>
          </w:divBdr>
        </w:div>
      </w:divsChild>
    </w:div>
    <w:div w:id="774254061">
      <w:bodyDiv w:val="1"/>
      <w:marLeft w:val="0"/>
      <w:marRight w:val="0"/>
      <w:marTop w:val="0"/>
      <w:marBottom w:val="0"/>
      <w:divBdr>
        <w:top w:val="none" w:sz="0" w:space="0" w:color="auto"/>
        <w:left w:val="none" w:sz="0" w:space="0" w:color="auto"/>
        <w:bottom w:val="none" w:sz="0" w:space="0" w:color="auto"/>
        <w:right w:val="none" w:sz="0" w:space="0" w:color="auto"/>
      </w:divBdr>
    </w:div>
    <w:div w:id="783112838">
      <w:bodyDiv w:val="1"/>
      <w:marLeft w:val="0"/>
      <w:marRight w:val="0"/>
      <w:marTop w:val="0"/>
      <w:marBottom w:val="0"/>
      <w:divBdr>
        <w:top w:val="none" w:sz="0" w:space="0" w:color="auto"/>
        <w:left w:val="none" w:sz="0" w:space="0" w:color="auto"/>
        <w:bottom w:val="none" w:sz="0" w:space="0" w:color="auto"/>
        <w:right w:val="none" w:sz="0" w:space="0" w:color="auto"/>
      </w:divBdr>
    </w:div>
    <w:div w:id="792556882">
      <w:bodyDiv w:val="1"/>
      <w:marLeft w:val="0"/>
      <w:marRight w:val="0"/>
      <w:marTop w:val="0"/>
      <w:marBottom w:val="0"/>
      <w:divBdr>
        <w:top w:val="none" w:sz="0" w:space="0" w:color="auto"/>
        <w:left w:val="none" w:sz="0" w:space="0" w:color="auto"/>
        <w:bottom w:val="none" w:sz="0" w:space="0" w:color="auto"/>
        <w:right w:val="none" w:sz="0" w:space="0" w:color="auto"/>
      </w:divBdr>
    </w:div>
    <w:div w:id="793523698">
      <w:bodyDiv w:val="1"/>
      <w:marLeft w:val="0"/>
      <w:marRight w:val="0"/>
      <w:marTop w:val="0"/>
      <w:marBottom w:val="0"/>
      <w:divBdr>
        <w:top w:val="none" w:sz="0" w:space="0" w:color="auto"/>
        <w:left w:val="none" w:sz="0" w:space="0" w:color="auto"/>
        <w:bottom w:val="none" w:sz="0" w:space="0" w:color="auto"/>
        <w:right w:val="none" w:sz="0" w:space="0" w:color="auto"/>
      </w:divBdr>
    </w:div>
    <w:div w:id="802239252">
      <w:bodyDiv w:val="1"/>
      <w:marLeft w:val="0"/>
      <w:marRight w:val="0"/>
      <w:marTop w:val="0"/>
      <w:marBottom w:val="0"/>
      <w:divBdr>
        <w:top w:val="none" w:sz="0" w:space="0" w:color="auto"/>
        <w:left w:val="none" w:sz="0" w:space="0" w:color="auto"/>
        <w:bottom w:val="none" w:sz="0" w:space="0" w:color="auto"/>
        <w:right w:val="none" w:sz="0" w:space="0" w:color="auto"/>
      </w:divBdr>
    </w:div>
    <w:div w:id="802697248">
      <w:bodyDiv w:val="1"/>
      <w:marLeft w:val="0"/>
      <w:marRight w:val="0"/>
      <w:marTop w:val="0"/>
      <w:marBottom w:val="0"/>
      <w:divBdr>
        <w:top w:val="none" w:sz="0" w:space="0" w:color="auto"/>
        <w:left w:val="none" w:sz="0" w:space="0" w:color="auto"/>
        <w:bottom w:val="none" w:sz="0" w:space="0" w:color="auto"/>
        <w:right w:val="none" w:sz="0" w:space="0" w:color="auto"/>
      </w:divBdr>
    </w:div>
    <w:div w:id="804199556">
      <w:bodyDiv w:val="1"/>
      <w:marLeft w:val="0"/>
      <w:marRight w:val="0"/>
      <w:marTop w:val="0"/>
      <w:marBottom w:val="0"/>
      <w:divBdr>
        <w:top w:val="none" w:sz="0" w:space="0" w:color="auto"/>
        <w:left w:val="none" w:sz="0" w:space="0" w:color="auto"/>
        <w:bottom w:val="none" w:sz="0" w:space="0" w:color="auto"/>
        <w:right w:val="none" w:sz="0" w:space="0" w:color="auto"/>
      </w:divBdr>
    </w:div>
    <w:div w:id="805658114">
      <w:bodyDiv w:val="1"/>
      <w:marLeft w:val="0"/>
      <w:marRight w:val="0"/>
      <w:marTop w:val="0"/>
      <w:marBottom w:val="0"/>
      <w:divBdr>
        <w:top w:val="none" w:sz="0" w:space="0" w:color="auto"/>
        <w:left w:val="none" w:sz="0" w:space="0" w:color="auto"/>
        <w:bottom w:val="none" w:sz="0" w:space="0" w:color="auto"/>
        <w:right w:val="none" w:sz="0" w:space="0" w:color="auto"/>
      </w:divBdr>
    </w:div>
    <w:div w:id="820736435">
      <w:bodyDiv w:val="1"/>
      <w:marLeft w:val="0"/>
      <w:marRight w:val="0"/>
      <w:marTop w:val="0"/>
      <w:marBottom w:val="0"/>
      <w:divBdr>
        <w:top w:val="none" w:sz="0" w:space="0" w:color="auto"/>
        <w:left w:val="none" w:sz="0" w:space="0" w:color="auto"/>
        <w:bottom w:val="none" w:sz="0" w:space="0" w:color="auto"/>
        <w:right w:val="none" w:sz="0" w:space="0" w:color="auto"/>
      </w:divBdr>
    </w:div>
    <w:div w:id="825976152">
      <w:bodyDiv w:val="1"/>
      <w:marLeft w:val="0"/>
      <w:marRight w:val="0"/>
      <w:marTop w:val="0"/>
      <w:marBottom w:val="0"/>
      <w:divBdr>
        <w:top w:val="none" w:sz="0" w:space="0" w:color="auto"/>
        <w:left w:val="none" w:sz="0" w:space="0" w:color="auto"/>
        <w:bottom w:val="none" w:sz="0" w:space="0" w:color="auto"/>
        <w:right w:val="none" w:sz="0" w:space="0" w:color="auto"/>
      </w:divBdr>
    </w:div>
    <w:div w:id="828322830">
      <w:bodyDiv w:val="1"/>
      <w:marLeft w:val="0"/>
      <w:marRight w:val="0"/>
      <w:marTop w:val="0"/>
      <w:marBottom w:val="0"/>
      <w:divBdr>
        <w:top w:val="none" w:sz="0" w:space="0" w:color="auto"/>
        <w:left w:val="none" w:sz="0" w:space="0" w:color="auto"/>
        <w:bottom w:val="none" w:sz="0" w:space="0" w:color="auto"/>
        <w:right w:val="none" w:sz="0" w:space="0" w:color="auto"/>
      </w:divBdr>
    </w:div>
    <w:div w:id="828440974">
      <w:bodyDiv w:val="1"/>
      <w:marLeft w:val="0"/>
      <w:marRight w:val="0"/>
      <w:marTop w:val="0"/>
      <w:marBottom w:val="0"/>
      <w:divBdr>
        <w:top w:val="none" w:sz="0" w:space="0" w:color="auto"/>
        <w:left w:val="none" w:sz="0" w:space="0" w:color="auto"/>
        <w:bottom w:val="none" w:sz="0" w:space="0" w:color="auto"/>
        <w:right w:val="none" w:sz="0" w:space="0" w:color="auto"/>
      </w:divBdr>
    </w:div>
    <w:div w:id="830677242">
      <w:bodyDiv w:val="1"/>
      <w:marLeft w:val="0"/>
      <w:marRight w:val="0"/>
      <w:marTop w:val="0"/>
      <w:marBottom w:val="0"/>
      <w:divBdr>
        <w:top w:val="none" w:sz="0" w:space="0" w:color="auto"/>
        <w:left w:val="none" w:sz="0" w:space="0" w:color="auto"/>
        <w:bottom w:val="none" w:sz="0" w:space="0" w:color="auto"/>
        <w:right w:val="none" w:sz="0" w:space="0" w:color="auto"/>
      </w:divBdr>
    </w:div>
    <w:div w:id="832261811">
      <w:bodyDiv w:val="1"/>
      <w:marLeft w:val="0"/>
      <w:marRight w:val="0"/>
      <w:marTop w:val="0"/>
      <w:marBottom w:val="0"/>
      <w:divBdr>
        <w:top w:val="none" w:sz="0" w:space="0" w:color="auto"/>
        <w:left w:val="none" w:sz="0" w:space="0" w:color="auto"/>
        <w:bottom w:val="none" w:sz="0" w:space="0" w:color="auto"/>
        <w:right w:val="none" w:sz="0" w:space="0" w:color="auto"/>
      </w:divBdr>
      <w:divsChild>
        <w:div w:id="1777947648">
          <w:marLeft w:val="0"/>
          <w:marRight w:val="0"/>
          <w:marTop w:val="150"/>
          <w:marBottom w:val="0"/>
          <w:divBdr>
            <w:top w:val="none" w:sz="0" w:space="0" w:color="auto"/>
            <w:left w:val="none" w:sz="0" w:space="0" w:color="auto"/>
            <w:bottom w:val="none" w:sz="0" w:space="0" w:color="auto"/>
            <w:right w:val="none" w:sz="0" w:space="0" w:color="auto"/>
          </w:divBdr>
          <w:divsChild>
            <w:div w:id="241959301">
              <w:marLeft w:val="0"/>
              <w:marRight w:val="0"/>
              <w:marTop w:val="0"/>
              <w:marBottom w:val="0"/>
              <w:divBdr>
                <w:top w:val="none" w:sz="0" w:space="0" w:color="auto"/>
                <w:left w:val="none" w:sz="0" w:space="0" w:color="auto"/>
                <w:bottom w:val="none" w:sz="0" w:space="0" w:color="auto"/>
                <w:right w:val="none" w:sz="0" w:space="0" w:color="auto"/>
              </w:divBdr>
            </w:div>
            <w:div w:id="1394082934">
              <w:marLeft w:val="0"/>
              <w:marRight w:val="0"/>
              <w:marTop w:val="0"/>
              <w:marBottom w:val="0"/>
              <w:divBdr>
                <w:top w:val="none" w:sz="0" w:space="0" w:color="auto"/>
                <w:left w:val="none" w:sz="0" w:space="0" w:color="auto"/>
                <w:bottom w:val="none" w:sz="0" w:space="0" w:color="auto"/>
                <w:right w:val="none" w:sz="0" w:space="0" w:color="auto"/>
              </w:divBdr>
            </w:div>
            <w:div w:id="587077232">
              <w:marLeft w:val="0"/>
              <w:marRight w:val="0"/>
              <w:marTop w:val="0"/>
              <w:marBottom w:val="0"/>
              <w:divBdr>
                <w:top w:val="none" w:sz="0" w:space="0" w:color="auto"/>
                <w:left w:val="none" w:sz="0" w:space="0" w:color="auto"/>
                <w:bottom w:val="none" w:sz="0" w:space="0" w:color="auto"/>
                <w:right w:val="none" w:sz="0" w:space="0" w:color="auto"/>
              </w:divBdr>
            </w:div>
            <w:div w:id="1159492585">
              <w:marLeft w:val="0"/>
              <w:marRight w:val="0"/>
              <w:marTop w:val="0"/>
              <w:marBottom w:val="0"/>
              <w:divBdr>
                <w:top w:val="none" w:sz="0" w:space="0" w:color="auto"/>
                <w:left w:val="none" w:sz="0" w:space="0" w:color="auto"/>
                <w:bottom w:val="none" w:sz="0" w:space="0" w:color="auto"/>
                <w:right w:val="none" w:sz="0" w:space="0" w:color="auto"/>
              </w:divBdr>
            </w:div>
            <w:div w:id="150019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389186">
      <w:bodyDiv w:val="1"/>
      <w:marLeft w:val="0"/>
      <w:marRight w:val="0"/>
      <w:marTop w:val="0"/>
      <w:marBottom w:val="0"/>
      <w:divBdr>
        <w:top w:val="none" w:sz="0" w:space="0" w:color="auto"/>
        <w:left w:val="none" w:sz="0" w:space="0" w:color="auto"/>
        <w:bottom w:val="none" w:sz="0" w:space="0" w:color="auto"/>
        <w:right w:val="none" w:sz="0" w:space="0" w:color="auto"/>
      </w:divBdr>
    </w:div>
    <w:div w:id="837496724">
      <w:bodyDiv w:val="1"/>
      <w:marLeft w:val="0"/>
      <w:marRight w:val="0"/>
      <w:marTop w:val="0"/>
      <w:marBottom w:val="0"/>
      <w:divBdr>
        <w:top w:val="none" w:sz="0" w:space="0" w:color="auto"/>
        <w:left w:val="none" w:sz="0" w:space="0" w:color="auto"/>
        <w:bottom w:val="none" w:sz="0" w:space="0" w:color="auto"/>
        <w:right w:val="none" w:sz="0" w:space="0" w:color="auto"/>
      </w:divBdr>
    </w:div>
    <w:div w:id="839083398">
      <w:bodyDiv w:val="1"/>
      <w:marLeft w:val="0"/>
      <w:marRight w:val="0"/>
      <w:marTop w:val="0"/>
      <w:marBottom w:val="0"/>
      <w:divBdr>
        <w:top w:val="none" w:sz="0" w:space="0" w:color="auto"/>
        <w:left w:val="none" w:sz="0" w:space="0" w:color="auto"/>
        <w:bottom w:val="none" w:sz="0" w:space="0" w:color="auto"/>
        <w:right w:val="none" w:sz="0" w:space="0" w:color="auto"/>
      </w:divBdr>
    </w:div>
    <w:div w:id="846599888">
      <w:bodyDiv w:val="1"/>
      <w:marLeft w:val="0"/>
      <w:marRight w:val="0"/>
      <w:marTop w:val="0"/>
      <w:marBottom w:val="0"/>
      <w:divBdr>
        <w:top w:val="none" w:sz="0" w:space="0" w:color="auto"/>
        <w:left w:val="none" w:sz="0" w:space="0" w:color="auto"/>
        <w:bottom w:val="none" w:sz="0" w:space="0" w:color="auto"/>
        <w:right w:val="none" w:sz="0" w:space="0" w:color="auto"/>
      </w:divBdr>
    </w:div>
    <w:div w:id="847673312">
      <w:bodyDiv w:val="1"/>
      <w:marLeft w:val="0"/>
      <w:marRight w:val="0"/>
      <w:marTop w:val="0"/>
      <w:marBottom w:val="0"/>
      <w:divBdr>
        <w:top w:val="none" w:sz="0" w:space="0" w:color="auto"/>
        <w:left w:val="none" w:sz="0" w:space="0" w:color="auto"/>
        <w:bottom w:val="none" w:sz="0" w:space="0" w:color="auto"/>
        <w:right w:val="none" w:sz="0" w:space="0" w:color="auto"/>
      </w:divBdr>
    </w:div>
    <w:div w:id="848718392">
      <w:bodyDiv w:val="1"/>
      <w:marLeft w:val="0"/>
      <w:marRight w:val="0"/>
      <w:marTop w:val="0"/>
      <w:marBottom w:val="0"/>
      <w:divBdr>
        <w:top w:val="none" w:sz="0" w:space="0" w:color="auto"/>
        <w:left w:val="none" w:sz="0" w:space="0" w:color="auto"/>
        <w:bottom w:val="none" w:sz="0" w:space="0" w:color="auto"/>
        <w:right w:val="none" w:sz="0" w:space="0" w:color="auto"/>
      </w:divBdr>
    </w:div>
    <w:div w:id="855264170">
      <w:bodyDiv w:val="1"/>
      <w:marLeft w:val="0"/>
      <w:marRight w:val="0"/>
      <w:marTop w:val="0"/>
      <w:marBottom w:val="0"/>
      <w:divBdr>
        <w:top w:val="none" w:sz="0" w:space="0" w:color="auto"/>
        <w:left w:val="none" w:sz="0" w:space="0" w:color="auto"/>
        <w:bottom w:val="none" w:sz="0" w:space="0" w:color="auto"/>
        <w:right w:val="none" w:sz="0" w:space="0" w:color="auto"/>
      </w:divBdr>
    </w:div>
    <w:div w:id="857890984">
      <w:bodyDiv w:val="1"/>
      <w:marLeft w:val="0"/>
      <w:marRight w:val="0"/>
      <w:marTop w:val="0"/>
      <w:marBottom w:val="0"/>
      <w:divBdr>
        <w:top w:val="none" w:sz="0" w:space="0" w:color="auto"/>
        <w:left w:val="none" w:sz="0" w:space="0" w:color="auto"/>
        <w:bottom w:val="none" w:sz="0" w:space="0" w:color="auto"/>
        <w:right w:val="none" w:sz="0" w:space="0" w:color="auto"/>
      </w:divBdr>
    </w:div>
    <w:div w:id="862128587">
      <w:bodyDiv w:val="1"/>
      <w:marLeft w:val="0"/>
      <w:marRight w:val="0"/>
      <w:marTop w:val="0"/>
      <w:marBottom w:val="0"/>
      <w:divBdr>
        <w:top w:val="none" w:sz="0" w:space="0" w:color="auto"/>
        <w:left w:val="none" w:sz="0" w:space="0" w:color="auto"/>
        <w:bottom w:val="none" w:sz="0" w:space="0" w:color="auto"/>
        <w:right w:val="none" w:sz="0" w:space="0" w:color="auto"/>
      </w:divBdr>
    </w:div>
    <w:div w:id="863783438">
      <w:bodyDiv w:val="1"/>
      <w:marLeft w:val="0"/>
      <w:marRight w:val="0"/>
      <w:marTop w:val="0"/>
      <w:marBottom w:val="0"/>
      <w:divBdr>
        <w:top w:val="none" w:sz="0" w:space="0" w:color="auto"/>
        <w:left w:val="none" w:sz="0" w:space="0" w:color="auto"/>
        <w:bottom w:val="none" w:sz="0" w:space="0" w:color="auto"/>
        <w:right w:val="none" w:sz="0" w:space="0" w:color="auto"/>
      </w:divBdr>
    </w:div>
    <w:div w:id="863791289">
      <w:bodyDiv w:val="1"/>
      <w:marLeft w:val="0"/>
      <w:marRight w:val="0"/>
      <w:marTop w:val="0"/>
      <w:marBottom w:val="0"/>
      <w:divBdr>
        <w:top w:val="none" w:sz="0" w:space="0" w:color="auto"/>
        <w:left w:val="none" w:sz="0" w:space="0" w:color="auto"/>
        <w:bottom w:val="none" w:sz="0" w:space="0" w:color="auto"/>
        <w:right w:val="none" w:sz="0" w:space="0" w:color="auto"/>
      </w:divBdr>
    </w:div>
    <w:div w:id="864171671">
      <w:bodyDiv w:val="1"/>
      <w:marLeft w:val="0"/>
      <w:marRight w:val="0"/>
      <w:marTop w:val="0"/>
      <w:marBottom w:val="0"/>
      <w:divBdr>
        <w:top w:val="none" w:sz="0" w:space="0" w:color="auto"/>
        <w:left w:val="none" w:sz="0" w:space="0" w:color="auto"/>
        <w:bottom w:val="none" w:sz="0" w:space="0" w:color="auto"/>
        <w:right w:val="none" w:sz="0" w:space="0" w:color="auto"/>
      </w:divBdr>
    </w:div>
    <w:div w:id="883061628">
      <w:bodyDiv w:val="1"/>
      <w:marLeft w:val="0"/>
      <w:marRight w:val="0"/>
      <w:marTop w:val="0"/>
      <w:marBottom w:val="0"/>
      <w:divBdr>
        <w:top w:val="none" w:sz="0" w:space="0" w:color="auto"/>
        <w:left w:val="none" w:sz="0" w:space="0" w:color="auto"/>
        <w:bottom w:val="none" w:sz="0" w:space="0" w:color="auto"/>
        <w:right w:val="none" w:sz="0" w:space="0" w:color="auto"/>
      </w:divBdr>
    </w:div>
    <w:div w:id="883325507">
      <w:bodyDiv w:val="1"/>
      <w:marLeft w:val="0"/>
      <w:marRight w:val="0"/>
      <w:marTop w:val="0"/>
      <w:marBottom w:val="0"/>
      <w:divBdr>
        <w:top w:val="none" w:sz="0" w:space="0" w:color="auto"/>
        <w:left w:val="none" w:sz="0" w:space="0" w:color="auto"/>
        <w:bottom w:val="none" w:sz="0" w:space="0" w:color="auto"/>
        <w:right w:val="none" w:sz="0" w:space="0" w:color="auto"/>
      </w:divBdr>
    </w:div>
    <w:div w:id="888107553">
      <w:bodyDiv w:val="1"/>
      <w:marLeft w:val="0"/>
      <w:marRight w:val="0"/>
      <w:marTop w:val="0"/>
      <w:marBottom w:val="0"/>
      <w:divBdr>
        <w:top w:val="none" w:sz="0" w:space="0" w:color="auto"/>
        <w:left w:val="none" w:sz="0" w:space="0" w:color="auto"/>
        <w:bottom w:val="none" w:sz="0" w:space="0" w:color="auto"/>
        <w:right w:val="none" w:sz="0" w:space="0" w:color="auto"/>
      </w:divBdr>
    </w:div>
    <w:div w:id="891384873">
      <w:bodyDiv w:val="1"/>
      <w:marLeft w:val="0"/>
      <w:marRight w:val="0"/>
      <w:marTop w:val="0"/>
      <w:marBottom w:val="0"/>
      <w:divBdr>
        <w:top w:val="none" w:sz="0" w:space="0" w:color="auto"/>
        <w:left w:val="none" w:sz="0" w:space="0" w:color="auto"/>
        <w:bottom w:val="none" w:sz="0" w:space="0" w:color="auto"/>
        <w:right w:val="none" w:sz="0" w:space="0" w:color="auto"/>
      </w:divBdr>
    </w:div>
    <w:div w:id="892278458">
      <w:bodyDiv w:val="1"/>
      <w:marLeft w:val="0"/>
      <w:marRight w:val="0"/>
      <w:marTop w:val="0"/>
      <w:marBottom w:val="0"/>
      <w:divBdr>
        <w:top w:val="none" w:sz="0" w:space="0" w:color="auto"/>
        <w:left w:val="none" w:sz="0" w:space="0" w:color="auto"/>
        <w:bottom w:val="none" w:sz="0" w:space="0" w:color="auto"/>
        <w:right w:val="none" w:sz="0" w:space="0" w:color="auto"/>
      </w:divBdr>
    </w:div>
    <w:div w:id="893930396">
      <w:bodyDiv w:val="1"/>
      <w:marLeft w:val="0"/>
      <w:marRight w:val="0"/>
      <w:marTop w:val="0"/>
      <w:marBottom w:val="0"/>
      <w:divBdr>
        <w:top w:val="none" w:sz="0" w:space="0" w:color="auto"/>
        <w:left w:val="none" w:sz="0" w:space="0" w:color="auto"/>
        <w:bottom w:val="none" w:sz="0" w:space="0" w:color="auto"/>
        <w:right w:val="none" w:sz="0" w:space="0" w:color="auto"/>
      </w:divBdr>
    </w:div>
    <w:div w:id="902790506">
      <w:bodyDiv w:val="1"/>
      <w:marLeft w:val="0"/>
      <w:marRight w:val="0"/>
      <w:marTop w:val="0"/>
      <w:marBottom w:val="0"/>
      <w:divBdr>
        <w:top w:val="none" w:sz="0" w:space="0" w:color="auto"/>
        <w:left w:val="none" w:sz="0" w:space="0" w:color="auto"/>
        <w:bottom w:val="none" w:sz="0" w:space="0" w:color="auto"/>
        <w:right w:val="none" w:sz="0" w:space="0" w:color="auto"/>
      </w:divBdr>
    </w:div>
    <w:div w:id="904994097">
      <w:bodyDiv w:val="1"/>
      <w:marLeft w:val="0"/>
      <w:marRight w:val="0"/>
      <w:marTop w:val="0"/>
      <w:marBottom w:val="0"/>
      <w:divBdr>
        <w:top w:val="none" w:sz="0" w:space="0" w:color="auto"/>
        <w:left w:val="none" w:sz="0" w:space="0" w:color="auto"/>
        <w:bottom w:val="none" w:sz="0" w:space="0" w:color="auto"/>
        <w:right w:val="none" w:sz="0" w:space="0" w:color="auto"/>
      </w:divBdr>
    </w:div>
    <w:div w:id="905578821">
      <w:bodyDiv w:val="1"/>
      <w:marLeft w:val="0"/>
      <w:marRight w:val="0"/>
      <w:marTop w:val="0"/>
      <w:marBottom w:val="0"/>
      <w:divBdr>
        <w:top w:val="none" w:sz="0" w:space="0" w:color="auto"/>
        <w:left w:val="none" w:sz="0" w:space="0" w:color="auto"/>
        <w:bottom w:val="none" w:sz="0" w:space="0" w:color="auto"/>
        <w:right w:val="none" w:sz="0" w:space="0" w:color="auto"/>
      </w:divBdr>
    </w:div>
    <w:div w:id="907955616">
      <w:bodyDiv w:val="1"/>
      <w:marLeft w:val="0"/>
      <w:marRight w:val="0"/>
      <w:marTop w:val="0"/>
      <w:marBottom w:val="0"/>
      <w:divBdr>
        <w:top w:val="none" w:sz="0" w:space="0" w:color="auto"/>
        <w:left w:val="none" w:sz="0" w:space="0" w:color="auto"/>
        <w:bottom w:val="none" w:sz="0" w:space="0" w:color="auto"/>
        <w:right w:val="none" w:sz="0" w:space="0" w:color="auto"/>
      </w:divBdr>
    </w:div>
    <w:div w:id="911038582">
      <w:bodyDiv w:val="1"/>
      <w:marLeft w:val="0"/>
      <w:marRight w:val="0"/>
      <w:marTop w:val="0"/>
      <w:marBottom w:val="0"/>
      <w:divBdr>
        <w:top w:val="none" w:sz="0" w:space="0" w:color="auto"/>
        <w:left w:val="none" w:sz="0" w:space="0" w:color="auto"/>
        <w:bottom w:val="none" w:sz="0" w:space="0" w:color="auto"/>
        <w:right w:val="none" w:sz="0" w:space="0" w:color="auto"/>
      </w:divBdr>
    </w:div>
    <w:div w:id="912278310">
      <w:bodyDiv w:val="1"/>
      <w:marLeft w:val="0"/>
      <w:marRight w:val="0"/>
      <w:marTop w:val="0"/>
      <w:marBottom w:val="0"/>
      <w:divBdr>
        <w:top w:val="none" w:sz="0" w:space="0" w:color="auto"/>
        <w:left w:val="none" w:sz="0" w:space="0" w:color="auto"/>
        <w:bottom w:val="none" w:sz="0" w:space="0" w:color="auto"/>
        <w:right w:val="none" w:sz="0" w:space="0" w:color="auto"/>
      </w:divBdr>
    </w:div>
    <w:div w:id="912854679">
      <w:bodyDiv w:val="1"/>
      <w:marLeft w:val="0"/>
      <w:marRight w:val="0"/>
      <w:marTop w:val="0"/>
      <w:marBottom w:val="0"/>
      <w:divBdr>
        <w:top w:val="none" w:sz="0" w:space="0" w:color="auto"/>
        <w:left w:val="none" w:sz="0" w:space="0" w:color="auto"/>
        <w:bottom w:val="none" w:sz="0" w:space="0" w:color="auto"/>
        <w:right w:val="none" w:sz="0" w:space="0" w:color="auto"/>
      </w:divBdr>
    </w:div>
    <w:div w:id="914164052">
      <w:bodyDiv w:val="1"/>
      <w:marLeft w:val="0"/>
      <w:marRight w:val="0"/>
      <w:marTop w:val="0"/>
      <w:marBottom w:val="0"/>
      <w:divBdr>
        <w:top w:val="none" w:sz="0" w:space="0" w:color="auto"/>
        <w:left w:val="none" w:sz="0" w:space="0" w:color="auto"/>
        <w:bottom w:val="none" w:sz="0" w:space="0" w:color="auto"/>
        <w:right w:val="none" w:sz="0" w:space="0" w:color="auto"/>
      </w:divBdr>
    </w:div>
    <w:div w:id="915094150">
      <w:bodyDiv w:val="1"/>
      <w:marLeft w:val="0"/>
      <w:marRight w:val="0"/>
      <w:marTop w:val="0"/>
      <w:marBottom w:val="0"/>
      <w:divBdr>
        <w:top w:val="none" w:sz="0" w:space="0" w:color="auto"/>
        <w:left w:val="none" w:sz="0" w:space="0" w:color="auto"/>
        <w:bottom w:val="none" w:sz="0" w:space="0" w:color="auto"/>
        <w:right w:val="none" w:sz="0" w:space="0" w:color="auto"/>
      </w:divBdr>
    </w:div>
    <w:div w:id="918371520">
      <w:bodyDiv w:val="1"/>
      <w:marLeft w:val="0"/>
      <w:marRight w:val="0"/>
      <w:marTop w:val="0"/>
      <w:marBottom w:val="0"/>
      <w:divBdr>
        <w:top w:val="none" w:sz="0" w:space="0" w:color="auto"/>
        <w:left w:val="none" w:sz="0" w:space="0" w:color="auto"/>
        <w:bottom w:val="none" w:sz="0" w:space="0" w:color="auto"/>
        <w:right w:val="none" w:sz="0" w:space="0" w:color="auto"/>
      </w:divBdr>
    </w:div>
    <w:div w:id="923878534">
      <w:bodyDiv w:val="1"/>
      <w:marLeft w:val="0"/>
      <w:marRight w:val="0"/>
      <w:marTop w:val="0"/>
      <w:marBottom w:val="0"/>
      <w:divBdr>
        <w:top w:val="none" w:sz="0" w:space="0" w:color="auto"/>
        <w:left w:val="none" w:sz="0" w:space="0" w:color="auto"/>
        <w:bottom w:val="none" w:sz="0" w:space="0" w:color="auto"/>
        <w:right w:val="none" w:sz="0" w:space="0" w:color="auto"/>
      </w:divBdr>
    </w:div>
    <w:div w:id="925503056">
      <w:bodyDiv w:val="1"/>
      <w:marLeft w:val="0"/>
      <w:marRight w:val="0"/>
      <w:marTop w:val="0"/>
      <w:marBottom w:val="0"/>
      <w:divBdr>
        <w:top w:val="none" w:sz="0" w:space="0" w:color="auto"/>
        <w:left w:val="none" w:sz="0" w:space="0" w:color="auto"/>
        <w:bottom w:val="none" w:sz="0" w:space="0" w:color="auto"/>
        <w:right w:val="none" w:sz="0" w:space="0" w:color="auto"/>
      </w:divBdr>
    </w:div>
    <w:div w:id="926114316">
      <w:bodyDiv w:val="1"/>
      <w:marLeft w:val="0"/>
      <w:marRight w:val="0"/>
      <w:marTop w:val="0"/>
      <w:marBottom w:val="0"/>
      <w:divBdr>
        <w:top w:val="none" w:sz="0" w:space="0" w:color="auto"/>
        <w:left w:val="none" w:sz="0" w:space="0" w:color="auto"/>
        <w:bottom w:val="none" w:sz="0" w:space="0" w:color="auto"/>
        <w:right w:val="none" w:sz="0" w:space="0" w:color="auto"/>
      </w:divBdr>
    </w:div>
    <w:div w:id="936787991">
      <w:bodyDiv w:val="1"/>
      <w:marLeft w:val="0"/>
      <w:marRight w:val="0"/>
      <w:marTop w:val="0"/>
      <w:marBottom w:val="0"/>
      <w:divBdr>
        <w:top w:val="none" w:sz="0" w:space="0" w:color="auto"/>
        <w:left w:val="none" w:sz="0" w:space="0" w:color="auto"/>
        <w:bottom w:val="none" w:sz="0" w:space="0" w:color="auto"/>
        <w:right w:val="none" w:sz="0" w:space="0" w:color="auto"/>
      </w:divBdr>
    </w:div>
    <w:div w:id="937757767">
      <w:bodyDiv w:val="1"/>
      <w:marLeft w:val="0"/>
      <w:marRight w:val="0"/>
      <w:marTop w:val="0"/>
      <w:marBottom w:val="0"/>
      <w:divBdr>
        <w:top w:val="none" w:sz="0" w:space="0" w:color="auto"/>
        <w:left w:val="none" w:sz="0" w:space="0" w:color="auto"/>
        <w:bottom w:val="none" w:sz="0" w:space="0" w:color="auto"/>
        <w:right w:val="none" w:sz="0" w:space="0" w:color="auto"/>
      </w:divBdr>
    </w:div>
    <w:div w:id="940339896">
      <w:bodyDiv w:val="1"/>
      <w:marLeft w:val="0"/>
      <w:marRight w:val="0"/>
      <w:marTop w:val="0"/>
      <w:marBottom w:val="0"/>
      <w:divBdr>
        <w:top w:val="none" w:sz="0" w:space="0" w:color="auto"/>
        <w:left w:val="none" w:sz="0" w:space="0" w:color="auto"/>
        <w:bottom w:val="none" w:sz="0" w:space="0" w:color="auto"/>
        <w:right w:val="none" w:sz="0" w:space="0" w:color="auto"/>
      </w:divBdr>
    </w:div>
    <w:div w:id="940648139">
      <w:bodyDiv w:val="1"/>
      <w:marLeft w:val="0"/>
      <w:marRight w:val="0"/>
      <w:marTop w:val="0"/>
      <w:marBottom w:val="0"/>
      <w:divBdr>
        <w:top w:val="none" w:sz="0" w:space="0" w:color="auto"/>
        <w:left w:val="none" w:sz="0" w:space="0" w:color="auto"/>
        <w:bottom w:val="none" w:sz="0" w:space="0" w:color="auto"/>
        <w:right w:val="none" w:sz="0" w:space="0" w:color="auto"/>
      </w:divBdr>
    </w:div>
    <w:div w:id="944313619">
      <w:bodyDiv w:val="1"/>
      <w:marLeft w:val="0"/>
      <w:marRight w:val="0"/>
      <w:marTop w:val="30"/>
      <w:marBottom w:val="30"/>
      <w:divBdr>
        <w:top w:val="none" w:sz="0" w:space="0" w:color="auto"/>
        <w:left w:val="none" w:sz="0" w:space="0" w:color="auto"/>
        <w:bottom w:val="none" w:sz="0" w:space="0" w:color="auto"/>
        <w:right w:val="none" w:sz="0" w:space="0" w:color="auto"/>
      </w:divBdr>
      <w:divsChild>
        <w:div w:id="1883863537">
          <w:marLeft w:val="0"/>
          <w:marRight w:val="0"/>
          <w:marTop w:val="0"/>
          <w:marBottom w:val="0"/>
          <w:divBdr>
            <w:top w:val="none" w:sz="0" w:space="0" w:color="auto"/>
            <w:left w:val="none" w:sz="0" w:space="0" w:color="auto"/>
            <w:bottom w:val="none" w:sz="0" w:space="0" w:color="auto"/>
            <w:right w:val="none" w:sz="0" w:space="0" w:color="auto"/>
          </w:divBdr>
          <w:divsChild>
            <w:div w:id="1883130501">
              <w:marLeft w:val="0"/>
              <w:marRight w:val="0"/>
              <w:marTop w:val="0"/>
              <w:marBottom w:val="0"/>
              <w:divBdr>
                <w:top w:val="none" w:sz="0" w:space="0" w:color="auto"/>
                <w:left w:val="none" w:sz="0" w:space="0" w:color="auto"/>
                <w:bottom w:val="none" w:sz="0" w:space="0" w:color="auto"/>
                <w:right w:val="none" w:sz="0" w:space="0" w:color="auto"/>
              </w:divBdr>
              <w:divsChild>
                <w:div w:id="1531064540">
                  <w:marLeft w:val="0"/>
                  <w:marRight w:val="0"/>
                  <w:marTop w:val="0"/>
                  <w:marBottom w:val="0"/>
                  <w:divBdr>
                    <w:top w:val="none" w:sz="0" w:space="0" w:color="auto"/>
                    <w:left w:val="none" w:sz="0" w:space="0" w:color="auto"/>
                    <w:bottom w:val="none" w:sz="0" w:space="0" w:color="auto"/>
                    <w:right w:val="none" w:sz="0" w:space="0" w:color="auto"/>
                  </w:divBdr>
                  <w:divsChild>
                    <w:div w:id="1030641002">
                      <w:marLeft w:val="1730"/>
                      <w:marRight w:val="2540"/>
                      <w:marTop w:val="0"/>
                      <w:marBottom w:val="0"/>
                      <w:divBdr>
                        <w:top w:val="none" w:sz="0" w:space="0" w:color="auto"/>
                        <w:left w:val="single" w:sz="4" w:space="0" w:color="D3E1F9"/>
                        <w:bottom w:val="none" w:sz="0" w:space="0" w:color="auto"/>
                        <w:right w:val="none" w:sz="0" w:space="0" w:color="auto"/>
                      </w:divBdr>
                      <w:divsChild>
                        <w:div w:id="1747458638">
                          <w:marLeft w:val="0"/>
                          <w:marRight w:val="0"/>
                          <w:marTop w:val="0"/>
                          <w:marBottom w:val="0"/>
                          <w:divBdr>
                            <w:top w:val="none" w:sz="0" w:space="0" w:color="auto"/>
                            <w:left w:val="none" w:sz="0" w:space="0" w:color="auto"/>
                            <w:bottom w:val="none" w:sz="0" w:space="0" w:color="auto"/>
                            <w:right w:val="none" w:sz="0" w:space="0" w:color="auto"/>
                          </w:divBdr>
                          <w:divsChild>
                            <w:div w:id="1091976032">
                              <w:marLeft w:val="0"/>
                              <w:marRight w:val="0"/>
                              <w:marTop w:val="0"/>
                              <w:marBottom w:val="0"/>
                              <w:divBdr>
                                <w:top w:val="none" w:sz="0" w:space="0" w:color="auto"/>
                                <w:left w:val="none" w:sz="0" w:space="0" w:color="auto"/>
                                <w:bottom w:val="none" w:sz="0" w:space="0" w:color="auto"/>
                                <w:right w:val="none" w:sz="0" w:space="0" w:color="auto"/>
                              </w:divBdr>
                              <w:divsChild>
                                <w:div w:id="93632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772280">
      <w:bodyDiv w:val="1"/>
      <w:marLeft w:val="0"/>
      <w:marRight w:val="0"/>
      <w:marTop w:val="0"/>
      <w:marBottom w:val="0"/>
      <w:divBdr>
        <w:top w:val="none" w:sz="0" w:space="0" w:color="auto"/>
        <w:left w:val="none" w:sz="0" w:space="0" w:color="auto"/>
        <w:bottom w:val="none" w:sz="0" w:space="0" w:color="auto"/>
        <w:right w:val="none" w:sz="0" w:space="0" w:color="auto"/>
      </w:divBdr>
    </w:div>
    <w:div w:id="947545948">
      <w:bodyDiv w:val="1"/>
      <w:marLeft w:val="0"/>
      <w:marRight w:val="0"/>
      <w:marTop w:val="0"/>
      <w:marBottom w:val="0"/>
      <w:divBdr>
        <w:top w:val="none" w:sz="0" w:space="0" w:color="auto"/>
        <w:left w:val="none" w:sz="0" w:space="0" w:color="auto"/>
        <w:bottom w:val="none" w:sz="0" w:space="0" w:color="auto"/>
        <w:right w:val="none" w:sz="0" w:space="0" w:color="auto"/>
      </w:divBdr>
    </w:div>
    <w:div w:id="951014244">
      <w:bodyDiv w:val="1"/>
      <w:marLeft w:val="0"/>
      <w:marRight w:val="0"/>
      <w:marTop w:val="0"/>
      <w:marBottom w:val="0"/>
      <w:divBdr>
        <w:top w:val="none" w:sz="0" w:space="0" w:color="auto"/>
        <w:left w:val="none" w:sz="0" w:space="0" w:color="auto"/>
        <w:bottom w:val="none" w:sz="0" w:space="0" w:color="auto"/>
        <w:right w:val="none" w:sz="0" w:space="0" w:color="auto"/>
      </w:divBdr>
      <w:divsChild>
        <w:div w:id="1630935233">
          <w:marLeft w:val="0"/>
          <w:marRight w:val="0"/>
          <w:marTop w:val="150"/>
          <w:marBottom w:val="0"/>
          <w:divBdr>
            <w:top w:val="none" w:sz="0" w:space="0" w:color="auto"/>
            <w:left w:val="none" w:sz="0" w:space="0" w:color="auto"/>
            <w:bottom w:val="none" w:sz="0" w:space="0" w:color="auto"/>
            <w:right w:val="none" w:sz="0" w:space="0" w:color="auto"/>
          </w:divBdr>
          <w:divsChild>
            <w:div w:id="476530839">
              <w:marLeft w:val="0"/>
              <w:marRight w:val="0"/>
              <w:marTop w:val="0"/>
              <w:marBottom w:val="0"/>
              <w:divBdr>
                <w:top w:val="none" w:sz="0" w:space="0" w:color="auto"/>
                <w:left w:val="none" w:sz="0" w:space="0" w:color="auto"/>
                <w:bottom w:val="none" w:sz="0" w:space="0" w:color="auto"/>
                <w:right w:val="none" w:sz="0" w:space="0" w:color="auto"/>
              </w:divBdr>
            </w:div>
            <w:div w:id="1442609166">
              <w:marLeft w:val="0"/>
              <w:marRight w:val="0"/>
              <w:marTop w:val="0"/>
              <w:marBottom w:val="0"/>
              <w:divBdr>
                <w:top w:val="none" w:sz="0" w:space="0" w:color="auto"/>
                <w:left w:val="none" w:sz="0" w:space="0" w:color="auto"/>
                <w:bottom w:val="none" w:sz="0" w:space="0" w:color="auto"/>
                <w:right w:val="none" w:sz="0" w:space="0" w:color="auto"/>
              </w:divBdr>
            </w:div>
            <w:div w:id="1772894789">
              <w:marLeft w:val="0"/>
              <w:marRight w:val="0"/>
              <w:marTop w:val="0"/>
              <w:marBottom w:val="0"/>
              <w:divBdr>
                <w:top w:val="none" w:sz="0" w:space="0" w:color="auto"/>
                <w:left w:val="none" w:sz="0" w:space="0" w:color="auto"/>
                <w:bottom w:val="none" w:sz="0" w:space="0" w:color="auto"/>
                <w:right w:val="none" w:sz="0" w:space="0" w:color="auto"/>
              </w:divBdr>
            </w:div>
            <w:div w:id="91560393">
              <w:marLeft w:val="0"/>
              <w:marRight w:val="0"/>
              <w:marTop w:val="0"/>
              <w:marBottom w:val="0"/>
              <w:divBdr>
                <w:top w:val="none" w:sz="0" w:space="0" w:color="auto"/>
                <w:left w:val="none" w:sz="0" w:space="0" w:color="auto"/>
                <w:bottom w:val="none" w:sz="0" w:space="0" w:color="auto"/>
                <w:right w:val="none" w:sz="0" w:space="0" w:color="auto"/>
              </w:divBdr>
            </w:div>
            <w:div w:id="1356423827">
              <w:marLeft w:val="0"/>
              <w:marRight w:val="0"/>
              <w:marTop w:val="0"/>
              <w:marBottom w:val="0"/>
              <w:divBdr>
                <w:top w:val="none" w:sz="0" w:space="0" w:color="auto"/>
                <w:left w:val="none" w:sz="0" w:space="0" w:color="auto"/>
                <w:bottom w:val="none" w:sz="0" w:space="0" w:color="auto"/>
                <w:right w:val="none" w:sz="0" w:space="0" w:color="auto"/>
              </w:divBdr>
            </w:div>
            <w:div w:id="9365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365312">
      <w:bodyDiv w:val="1"/>
      <w:marLeft w:val="0"/>
      <w:marRight w:val="0"/>
      <w:marTop w:val="0"/>
      <w:marBottom w:val="0"/>
      <w:divBdr>
        <w:top w:val="none" w:sz="0" w:space="0" w:color="auto"/>
        <w:left w:val="none" w:sz="0" w:space="0" w:color="auto"/>
        <w:bottom w:val="none" w:sz="0" w:space="0" w:color="auto"/>
        <w:right w:val="none" w:sz="0" w:space="0" w:color="auto"/>
      </w:divBdr>
    </w:div>
    <w:div w:id="955408375">
      <w:bodyDiv w:val="1"/>
      <w:marLeft w:val="0"/>
      <w:marRight w:val="0"/>
      <w:marTop w:val="0"/>
      <w:marBottom w:val="0"/>
      <w:divBdr>
        <w:top w:val="none" w:sz="0" w:space="0" w:color="auto"/>
        <w:left w:val="none" w:sz="0" w:space="0" w:color="auto"/>
        <w:bottom w:val="none" w:sz="0" w:space="0" w:color="auto"/>
        <w:right w:val="none" w:sz="0" w:space="0" w:color="auto"/>
      </w:divBdr>
    </w:div>
    <w:div w:id="956330452">
      <w:bodyDiv w:val="1"/>
      <w:marLeft w:val="0"/>
      <w:marRight w:val="0"/>
      <w:marTop w:val="0"/>
      <w:marBottom w:val="0"/>
      <w:divBdr>
        <w:top w:val="none" w:sz="0" w:space="0" w:color="auto"/>
        <w:left w:val="none" w:sz="0" w:space="0" w:color="auto"/>
        <w:bottom w:val="none" w:sz="0" w:space="0" w:color="auto"/>
        <w:right w:val="none" w:sz="0" w:space="0" w:color="auto"/>
      </w:divBdr>
    </w:div>
    <w:div w:id="956912388">
      <w:bodyDiv w:val="1"/>
      <w:marLeft w:val="0"/>
      <w:marRight w:val="0"/>
      <w:marTop w:val="0"/>
      <w:marBottom w:val="0"/>
      <w:divBdr>
        <w:top w:val="none" w:sz="0" w:space="0" w:color="auto"/>
        <w:left w:val="none" w:sz="0" w:space="0" w:color="auto"/>
        <w:bottom w:val="none" w:sz="0" w:space="0" w:color="auto"/>
        <w:right w:val="none" w:sz="0" w:space="0" w:color="auto"/>
      </w:divBdr>
    </w:div>
    <w:div w:id="966081891">
      <w:bodyDiv w:val="1"/>
      <w:marLeft w:val="0"/>
      <w:marRight w:val="0"/>
      <w:marTop w:val="0"/>
      <w:marBottom w:val="0"/>
      <w:divBdr>
        <w:top w:val="none" w:sz="0" w:space="0" w:color="auto"/>
        <w:left w:val="none" w:sz="0" w:space="0" w:color="auto"/>
        <w:bottom w:val="none" w:sz="0" w:space="0" w:color="auto"/>
        <w:right w:val="none" w:sz="0" w:space="0" w:color="auto"/>
      </w:divBdr>
    </w:div>
    <w:div w:id="966393942">
      <w:bodyDiv w:val="1"/>
      <w:marLeft w:val="0"/>
      <w:marRight w:val="0"/>
      <w:marTop w:val="0"/>
      <w:marBottom w:val="0"/>
      <w:divBdr>
        <w:top w:val="none" w:sz="0" w:space="0" w:color="auto"/>
        <w:left w:val="none" w:sz="0" w:space="0" w:color="auto"/>
        <w:bottom w:val="none" w:sz="0" w:space="0" w:color="auto"/>
        <w:right w:val="none" w:sz="0" w:space="0" w:color="auto"/>
      </w:divBdr>
    </w:div>
    <w:div w:id="968317327">
      <w:bodyDiv w:val="1"/>
      <w:marLeft w:val="0"/>
      <w:marRight w:val="0"/>
      <w:marTop w:val="0"/>
      <w:marBottom w:val="0"/>
      <w:divBdr>
        <w:top w:val="none" w:sz="0" w:space="0" w:color="auto"/>
        <w:left w:val="none" w:sz="0" w:space="0" w:color="auto"/>
        <w:bottom w:val="none" w:sz="0" w:space="0" w:color="auto"/>
        <w:right w:val="none" w:sz="0" w:space="0" w:color="auto"/>
      </w:divBdr>
    </w:div>
    <w:div w:id="970672530">
      <w:bodyDiv w:val="1"/>
      <w:marLeft w:val="0"/>
      <w:marRight w:val="0"/>
      <w:marTop w:val="0"/>
      <w:marBottom w:val="0"/>
      <w:divBdr>
        <w:top w:val="none" w:sz="0" w:space="0" w:color="auto"/>
        <w:left w:val="none" w:sz="0" w:space="0" w:color="auto"/>
        <w:bottom w:val="none" w:sz="0" w:space="0" w:color="auto"/>
        <w:right w:val="none" w:sz="0" w:space="0" w:color="auto"/>
      </w:divBdr>
    </w:div>
    <w:div w:id="976715619">
      <w:bodyDiv w:val="1"/>
      <w:marLeft w:val="0"/>
      <w:marRight w:val="0"/>
      <w:marTop w:val="0"/>
      <w:marBottom w:val="0"/>
      <w:divBdr>
        <w:top w:val="none" w:sz="0" w:space="0" w:color="auto"/>
        <w:left w:val="none" w:sz="0" w:space="0" w:color="auto"/>
        <w:bottom w:val="none" w:sz="0" w:space="0" w:color="auto"/>
        <w:right w:val="none" w:sz="0" w:space="0" w:color="auto"/>
      </w:divBdr>
    </w:div>
    <w:div w:id="980577195">
      <w:bodyDiv w:val="1"/>
      <w:marLeft w:val="0"/>
      <w:marRight w:val="0"/>
      <w:marTop w:val="0"/>
      <w:marBottom w:val="0"/>
      <w:divBdr>
        <w:top w:val="none" w:sz="0" w:space="0" w:color="auto"/>
        <w:left w:val="none" w:sz="0" w:space="0" w:color="auto"/>
        <w:bottom w:val="none" w:sz="0" w:space="0" w:color="auto"/>
        <w:right w:val="none" w:sz="0" w:space="0" w:color="auto"/>
      </w:divBdr>
      <w:divsChild>
        <w:div w:id="1739862024">
          <w:marLeft w:val="547"/>
          <w:marRight w:val="0"/>
          <w:marTop w:val="120"/>
          <w:marBottom w:val="0"/>
          <w:divBdr>
            <w:top w:val="none" w:sz="0" w:space="0" w:color="auto"/>
            <w:left w:val="none" w:sz="0" w:space="0" w:color="auto"/>
            <w:bottom w:val="none" w:sz="0" w:space="0" w:color="auto"/>
            <w:right w:val="none" w:sz="0" w:space="0" w:color="auto"/>
          </w:divBdr>
        </w:div>
        <w:div w:id="367028948">
          <w:marLeft w:val="547"/>
          <w:marRight w:val="0"/>
          <w:marTop w:val="120"/>
          <w:marBottom w:val="0"/>
          <w:divBdr>
            <w:top w:val="none" w:sz="0" w:space="0" w:color="auto"/>
            <w:left w:val="none" w:sz="0" w:space="0" w:color="auto"/>
            <w:bottom w:val="none" w:sz="0" w:space="0" w:color="auto"/>
            <w:right w:val="none" w:sz="0" w:space="0" w:color="auto"/>
          </w:divBdr>
        </w:div>
        <w:div w:id="426393065">
          <w:marLeft w:val="547"/>
          <w:marRight w:val="0"/>
          <w:marTop w:val="120"/>
          <w:marBottom w:val="0"/>
          <w:divBdr>
            <w:top w:val="none" w:sz="0" w:space="0" w:color="auto"/>
            <w:left w:val="none" w:sz="0" w:space="0" w:color="auto"/>
            <w:bottom w:val="none" w:sz="0" w:space="0" w:color="auto"/>
            <w:right w:val="none" w:sz="0" w:space="0" w:color="auto"/>
          </w:divBdr>
        </w:div>
        <w:div w:id="1054036932">
          <w:marLeft w:val="1166"/>
          <w:marRight w:val="0"/>
          <w:marTop w:val="120"/>
          <w:marBottom w:val="0"/>
          <w:divBdr>
            <w:top w:val="none" w:sz="0" w:space="0" w:color="auto"/>
            <w:left w:val="none" w:sz="0" w:space="0" w:color="auto"/>
            <w:bottom w:val="none" w:sz="0" w:space="0" w:color="auto"/>
            <w:right w:val="none" w:sz="0" w:space="0" w:color="auto"/>
          </w:divBdr>
        </w:div>
        <w:div w:id="1223638260">
          <w:marLeft w:val="1166"/>
          <w:marRight w:val="0"/>
          <w:marTop w:val="120"/>
          <w:marBottom w:val="0"/>
          <w:divBdr>
            <w:top w:val="none" w:sz="0" w:space="0" w:color="auto"/>
            <w:left w:val="none" w:sz="0" w:space="0" w:color="auto"/>
            <w:bottom w:val="none" w:sz="0" w:space="0" w:color="auto"/>
            <w:right w:val="none" w:sz="0" w:space="0" w:color="auto"/>
          </w:divBdr>
        </w:div>
        <w:div w:id="848445991">
          <w:marLeft w:val="1800"/>
          <w:marRight w:val="0"/>
          <w:marTop w:val="120"/>
          <w:marBottom w:val="0"/>
          <w:divBdr>
            <w:top w:val="none" w:sz="0" w:space="0" w:color="auto"/>
            <w:left w:val="none" w:sz="0" w:space="0" w:color="auto"/>
            <w:bottom w:val="none" w:sz="0" w:space="0" w:color="auto"/>
            <w:right w:val="none" w:sz="0" w:space="0" w:color="auto"/>
          </w:divBdr>
        </w:div>
        <w:div w:id="936904775">
          <w:marLeft w:val="1800"/>
          <w:marRight w:val="0"/>
          <w:marTop w:val="120"/>
          <w:marBottom w:val="0"/>
          <w:divBdr>
            <w:top w:val="none" w:sz="0" w:space="0" w:color="auto"/>
            <w:left w:val="none" w:sz="0" w:space="0" w:color="auto"/>
            <w:bottom w:val="none" w:sz="0" w:space="0" w:color="auto"/>
            <w:right w:val="none" w:sz="0" w:space="0" w:color="auto"/>
          </w:divBdr>
        </w:div>
        <w:div w:id="1710178695">
          <w:marLeft w:val="1800"/>
          <w:marRight w:val="0"/>
          <w:marTop w:val="120"/>
          <w:marBottom w:val="0"/>
          <w:divBdr>
            <w:top w:val="none" w:sz="0" w:space="0" w:color="auto"/>
            <w:left w:val="none" w:sz="0" w:space="0" w:color="auto"/>
            <w:bottom w:val="none" w:sz="0" w:space="0" w:color="auto"/>
            <w:right w:val="none" w:sz="0" w:space="0" w:color="auto"/>
          </w:divBdr>
        </w:div>
        <w:div w:id="55513657">
          <w:marLeft w:val="547"/>
          <w:marRight w:val="0"/>
          <w:marTop w:val="120"/>
          <w:marBottom w:val="0"/>
          <w:divBdr>
            <w:top w:val="none" w:sz="0" w:space="0" w:color="auto"/>
            <w:left w:val="none" w:sz="0" w:space="0" w:color="auto"/>
            <w:bottom w:val="none" w:sz="0" w:space="0" w:color="auto"/>
            <w:right w:val="none" w:sz="0" w:space="0" w:color="auto"/>
          </w:divBdr>
        </w:div>
        <w:div w:id="1536230708">
          <w:marLeft w:val="547"/>
          <w:marRight w:val="0"/>
          <w:marTop w:val="120"/>
          <w:marBottom w:val="0"/>
          <w:divBdr>
            <w:top w:val="none" w:sz="0" w:space="0" w:color="auto"/>
            <w:left w:val="none" w:sz="0" w:space="0" w:color="auto"/>
            <w:bottom w:val="none" w:sz="0" w:space="0" w:color="auto"/>
            <w:right w:val="none" w:sz="0" w:space="0" w:color="auto"/>
          </w:divBdr>
        </w:div>
        <w:div w:id="195044045">
          <w:marLeft w:val="547"/>
          <w:marRight w:val="0"/>
          <w:marTop w:val="120"/>
          <w:marBottom w:val="0"/>
          <w:divBdr>
            <w:top w:val="none" w:sz="0" w:space="0" w:color="auto"/>
            <w:left w:val="none" w:sz="0" w:space="0" w:color="auto"/>
            <w:bottom w:val="none" w:sz="0" w:space="0" w:color="auto"/>
            <w:right w:val="none" w:sz="0" w:space="0" w:color="auto"/>
          </w:divBdr>
        </w:div>
        <w:div w:id="1547984122">
          <w:marLeft w:val="547"/>
          <w:marRight w:val="0"/>
          <w:marTop w:val="120"/>
          <w:marBottom w:val="0"/>
          <w:divBdr>
            <w:top w:val="none" w:sz="0" w:space="0" w:color="auto"/>
            <w:left w:val="none" w:sz="0" w:space="0" w:color="auto"/>
            <w:bottom w:val="none" w:sz="0" w:space="0" w:color="auto"/>
            <w:right w:val="none" w:sz="0" w:space="0" w:color="auto"/>
          </w:divBdr>
        </w:div>
        <w:div w:id="1176068503">
          <w:marLeft w:val="1166"/>
          <w:marRight w:val="0"/>
          <w:marTop w:val="120"/>
          <w:marBottom w:val="0"/>
          <w:divBdr>
            <w:top w:val="none" w:sz="0" w:space="0" w:color="auto"/>
            <w:left w:val="none" w:sz="0" w:space="0" w:color="auto"/>
            <w:bottom w:val="none" w:sz="0" w:space="0" w:color="auto"/>
            <w:right w:val="none" w:sz="0" w:space="0" w:color="auto"/>
          </w:divBdr>
        </w:div>
        <w:div w:id="329873191">
          <w:marLeft w:val="1166"/>
          <w:marRight w:val="0"/>
          <w:marTop w:val="120"/>
          <w:marBottom w:val="0"/>
          <w:divBdr>
            <w:top w:val="none" w:sz="0" w:space="0" w:color="auto"/>
            <w:left w:val="none" w:sz="0" w:space="0" w:color="auto"/>
            <w:bottom w:val="none" w:sz="0" w:space="0" w:color="auto"/>
            <w:right w:val="none" w:sz="0" w:space="0" w:color="auto"/>
          </w:divBdr>
        </w:div>
      </w:divsChild>
    </w:div>
    <w:div w:id="989822890">
      <w:bodyDiv w:val="1"/>
      <w:marLeft w:val="0"/>
      <w:marRight w:val="0"/>
      <w:marTop w:val="0"/>
      <w:marBottom w:val="0"/>
      <w:divBdr>
        <w:top w:val="none" w:sz="0" w:space="0" w:color="auto"/>
        <w:left w:val="none" w:sz="0" w:space="0" w:color="auto"/>
        <w:bottom w:val="none" w:sz="0" w:space="0" w:color="auto"/>
        <w:right w:val="none" w:sz="0" w:space="0" w:color="auto"/>
      </w:divBdr>
    </w:div>
    <w:div w:id="990715675">
      <w:bodyDiv w:val="1"/>
      <w:marLeft w:val="0"/>
      <w:marRight w:val="0"/>
      <w:marTop w:val="0"/>
      <w:marBottom w:val="0"/>
      <w:divBdr>
        <w:top w:val="none" w:sz="0" w:space="0" w:color="auto"/>
        <w:left w:val="none" w:sz="0" w:space="0" w:color="auto"/>
        <w:bottom w:val="none" w:sz="0" w:space="0" w:color="auto"/>
        <w:right w:val="none" w:sz="0" w:space="0" w:color="auto"/>
      </w:divBdr>
    </w:div>
    <w:div w:id="992174622">
      <w:bodyDiv w:val="1"/>
      <w:marLeft w:val="0"/>
      <w:marRight w:val="0"/>
      <w:marTop w:val="0"/>
      <w:marBottom w:val="0"/>
      <w:divBdr>
        <w:top w:val="none" w:sz="0" w:space="0" w:color="auto"/>
        <w:left w:val="none" w:sz="0" w:space="0" w:color="auto"/>
        <w:bottom w:val="none" w:sz="0" w:space="0" w:color="auto"/>
        <w:right w:val="none" w:sz="0" w:space="0" w:color="auto"/>
      </w:divBdr>
      <w:divsChild>
        <w:div w:id="297536401">
          <w:marLeft w:val="1238"/>
          <w:marRight w:val="0"/>
          <w:marTop w:val="58"/>
          <w:marBottom w:val="0"/>
          <w:divBdr>
            <w:top w:val="none" w:sz="0" w:space="0" w:color="auto"/>
            <w:left w:val="none" w:sz="0" w:space="0" w:color="auto"/>
            <w:bottom w:val="none" w:sz="0" w:space="0" w:color="auto"/>
            <w:right w:val="none" w:sz="0" w:space="0" w:color="auto"/>
          </w:divBdr>
        </w:div>
        <w:div w:id="383792016">
          <w:marLeft w:val="1238"/>
          <w:marRight w:val="0"/>
          <w:marTop w:val="58"/>
          <w:marBottom w:val="0"/>
          <w:divBdr>
            <w:top w:val="none" w:sz="0" w:space="0" w:color="auto"/>
            <w:left w:val="none" w:sz="0" w:space="0" w:color="auto"/>
            <w:bottom w:val="none" w:sz="0" w:space="0" w:color="auto"/>
            <w:right w:val="none" w:sz="0" w:space="0" w:color="auto"/>
          </w:divBdr>
        </w:div>
        <w:div w:id="444620874">
          <w:marLeft w:val="1238"/>
          <w:marRight w:val="0"/>
          <w:marTop w:val="58"/>
          <w:marBottom w:val="0"/>
          <w:divBdr>
            <w:top w:val="none" w:sz="0" w:space="0" w:color="auto"/>
            <w:left w:val="none" w:sz="0" w:space="0" w:color="auto"/>
            <w:bottom w:val="none" w:sz="0" w:space="0" w:color="auto"/>
            <w:right w:val="none" w:sz="0" w:space="0" w:color="auto"/>
          </w:divBdr>
        </w:div>
        <w:div w:id="666326138">
          <w:marLeft w:val="562"/>
          <w:marRight w:val="0"/>
          <w:marTop w:val="240"/>
          <w:marBottom w:val="0"/>
          <w:divBdr>
            <w:top w:val="none" w:sz="0" w:space="0" w:color="auto"/>
            <w:left w:val="none" w:sz="0" w:space="0" w:color="auto"/>
            <w:bottom w:val="none" w:sz="0" w:space="0" w:color="auto"/>
            <w:right w:val="none" w:sz="0" w:space="0" w:color="auto"/>
          </w:divBdr>
        </w:div>
        <w:div w:id="1065489184">
          <w:marLeft w:val="1901"/>
          <w:marRight w:val="0"/>
          <w:marTop w:val="58"/>
          <w:marBottom w:val="0"/>
          <w:divBdr>
            <w:top w:val="none" w:sz="0" w:space="0" w:color="auto"/>
            <w:left w:val="none" w:sz="0" w:space="0" w:color="auto"/>
            <w:bottom w:val="none" w:sz="0" w:space="0" w:color="auto"/>
            <w:right w:val="none" w:sz="0" w:space="0" w:color="auto"/>
          </w:divBdr>
        </w:div>
        <w:div w:id="1393886195">
          <w:marLeft w:val="1238"/>
          <w:marRight w:val="0"/>
          <w:marTop w:val="58"/>
          <w:marBottom w:val="0"/>
          <w:divBdr>
            <w:top w:val="none" w:sz="0" w:space="0" w:color="auto"/>
            <w:left w:val="none" w:sz="0" w:space="0" w:color="auto"/>
            <w:bottom w:val="none" w:sz="0" w:space="0" w:color="auto"/>
            <w:right w:val="none" w:sz="0" w:space="0" w:color="auto"/>
          </w:divBdr>
        </w:div>
        <w:div w:id="1831671758">
          <w:marLeft w:val="562"/>
          <w:marRight w:val="0"/>
          <w:marTop w:val="240"/>
          <w:marBottom w:val="0"/>
          <w:divBdr>
            <w:top w:val="none" w:sz="0" w:space="0" w:color="auto"/>
            <w:left w:val="none" w:sz="0" w:space="0" w:color="auto"/>
            <w:bottom w:val="none" w:sz="0" w:space="0" w:color="auto"/>
            <w:right w:val="none" w:sz="0" w:space="0" w:color="auto"/>
          </w:divBdr>
        </w:div>
      </w:divsChild>
    </w:div>
    <w:div w:id="999701680">
      <w:bodyDiv w:val="1"/>
      <w:marLeft w:val="0"/>
      <w:marRight w:val="0"/>
      <w:marTop w:val="0"/>
      <w:marBottom w:val="0"/>
      <w:divBdr>
        <w:top w:val="none" w:sz="0" w:space="0" w:color="auto"/>
        <w:left w:val="none" w:sz="0" w:space="0" w:color="auto"/>
        <w:bottom w:val="none" w:sz="0" w:space="0" w:color="auto"/>
        <w:right w:val="none" w:sz="0" w:space="0" w:color="auto"/>
      </w:divBdr>
    </w:div>
    <w:div w:id="1003782114">
      <w:bodyDiv w:val="1"/>
      <w:marLeft w:val="0"/>
      <w:marRight w:val="0"/>
      <w:marTop w:val="0"/>
      <w:marBottom w:val="0"/>
      <w:divBdr>
        <w:top w:val="none" w:sz="0" w:space="0" w:color="auto"/>
        <w:left w:val="none" w:sz="0" w:space="0" w:color="auto"/>
        <w:bottom w:val="none" w:sz="0" w:space="0" w:color="auto"/>
        <w:right w:val="none" w:sz="0" w:space="0" w:color="auto"/>
      </w:divBdr>
    </w:div>
    <w:div w:id="1005286201">
      <w:bodyDiv w:val="1"/>
      <w:marLeft w:val="0"/>
      <w:marRight w:val="0"/>
      <w:marTop w:val="0"/>
      <w:marBottom w:val="0"/>
      <w:divBdr>
        <w:top w:val="none" w:sz="0" w:space="0" w:color="auto"/>
        <w:left w:val="none" w:sz="0" w:space="0" w:color="auto"/>
        <w:bottom w:val="none" w:sz="0" w:space="0" w:color="auto"/>
        <w:right w:val="none" w:sz="0" w:space="0" w:color="auto"/>
      </w:divBdr>
    </w:div>
    <w:div w:id="1007948866">
      <w:bodyDiv w:val="1"/>
      <w:marLeft w:val="0"/>
      <w:marRight w:val="0"/>
      <w:marTop w:val="0"/>
      <w:marBottom w:val="0"/>
      <w:divBdr>
        <w:top w:val="none" w:sz="0" w:space="0" w:color="auto"/>
        <w:left w:val="none" w:sz="0" w:space="0" w:color="auto"/>
        <w:bottom w:val="none" w:sz="0" w:space="0" w:color="auto"/>
        <w:right w:val="none" w:sz="0" w:space="0" w:color="auto"/>
      </w:divBdr>
    </w:div>
    <w:div w:id="1011033926">
      <w:bodyDiv w:val="1"/>
      <w:marLeft w:val="0"/>
      <w:marRight w:val="0"/>
      <w:marTop w:val="0"/>
      <w:marBottom w:val="0"/>
      <w:divBdr>
        <w:top w:val="none" w:sz="0" w:space="0" w:color="auto"/>
        <w:left w:val="none" w:sz="0" w:space="0" w:color="auto"/>
        <w:bottom w:val="none" w:sz="0" w:space="0" w:color="auto"/>
        <w:right w:val="none" w:sz="0" w:space="0" w:color="auto"/>
      </w:divBdr>
    </w:div>
    <w:div w:id="1012531948">
      <w:bodyDiv w:val="1"/>
      <w:marLeft w:val="0"/>
      <w:marRight w:val="0"/>
      <w:marTop w:val="0"/>
      <w:marBottom w:val="0"/>
      <w:divBdr>
        <w:top w:val="none" w:sz="0" w:space="0" w:color="auto"/>
        <w:left w:val="none" w:sz="0" w:space="0" w:color="auto"/>
        <w:bottom w:val="none" w:sz="0" w:space="0" w:color="auto"/>
        <w:right w:val="none" w:sz="0" w:space="0" w:color="auto"/>
      </w:divBdr>
    </w:div>
    <w:div w:id="1015230707">
      <w:bodyDiv w:val="1"/>
      <w:marLeft w:val="0"/>
      <w:marRight w:val="0"/>
      <w:marTop w:val="0"/>
      <w:marBottom w:val="0"/>
      <w:divBdr>
        <w:top w:val="none" w:sz="0" w:space="0" w:color="auto"/>
        <w:left w:val="none" w:sz="0" w:space="0" w:color="auto"/>
        <w:bottom w:val="none" w:sz="0" w:space="0" w:color="auto"/>
        <w:right w:val="none" w:sz="0" w:space="0" w:color="auto"/>
      </w:divBdr>
    </w:div>
    <w:div w:id="1019816777">
      <w:bodyDiv w:val="1"/>
      <w:marLeft w:val="0"/>
      <w:marRight w:val="0"/>
      <w:marTop w:val="0"/>
      <w:marBottom w:val="0"/>
      <w:divBdr>
        <w:top w:val="none" w:sz="0" w:space="0" w:color="auto"/>
        <w:left w:val="none" w:sz="0" w:space="0" w:color="auto"/>
        <w:bottom w:val="none" w:sz="0" w:space="0" w:color="auto"/>
        <w:right w:val="none" w:sz="0" w:space="0" w:color="auto"/>
      </w:divBdr>
    </w:div>
    <w:div w:id="1022513190">
      <w:bodyDiv w:val="1"/>
      <w:marLeft w:val="0"/>
      <w:marRight w:val="0"/>
      <w:marTop w:val="0"/>
      <w:marBottom w:val="0"/>
      <w:divBdr>
        <w:top w:val="none" w:sz="0" w:space="0" w:color="auto"/>
        <w:left w:val="none" w:sz="0" w:space="0" w:color="auto"/>
        <w:bottom w:val="none" w:sz="0" w:space="0" w:color="auto"/>
        <w:right w:val="none" w:sz="0" w:space="0" w:color="auto"/>
      </w:divBdr>
      <w:divsChild>
        <w:div w:id="214196075">
          <w:marLeft w:val="1066"/>
          <w:marRight w:val="0"/>
          <w:marTop w:val="86"/>
          <w:marBottom w:val="0"/>
          <w:divBdr>
            <w:top w:val="none" w:sz="0" w:space="0" w:color="auto"/>
            <w:left w:val="none" w:sz="0" w:space="0" w:color="auto"/>
            <w:bottom w:val="none" w:sz="0" w:space="0" w:color="auto"/>
            <w:right w:val="none" w:sz="0" w:space="0" w:color="auto"/>
          </w:divBdr>
        </w:div>
        <w:div w:id="749624291">
          <w:marLeft w:val="1800"/>
          <w:marRight w:val="0"/>
          <w:marTop w:val="86"/>
          <w:marBottom w:val="0"/>
          <w:divBdr>
            <w:top w:val="none" w:sz="0" w:space="0" w:color="auto"/>
            <w:left w:val="none" w:sz="0" w:space="0" w:color="auto"/>
            <w:bottom w:val="none" w:sz="0" w:space="0" w:color="auto"/>
            <w:right w:val="none" w:sz="0" w:space="0" w:color="auto"/>
          </w:divBdr>
        </w:div>
        <w:div w:id="971057509">
          <w:marLeft w:val="446"/>
          <w:marRight w:val="0"/>
          <w:marTop w:val="86"/>
          <w:marBottom w:val="0"/>
          <w:divBdr>
            <w:top w:val="none" w:sz="0" w:space="0" w:color="auto"/>
            <w:left w:val="none" w:sz="0" w:space="0" w:color="auto"/>
            <w:bottom w:val="none" w:sz="0" w:space="0" w:color="auto"/>
            <w:right w:val="none" w:sz="0" w:space="0" w:color="auto"/>
          </w:divBdr>
        </w:div>
        <w:div w:id="1110583454">
          <w:marLeft w:val="446"/>
          <w:marRight w:val="0"/>
          <w:marTop w:val="86"/>
          <w:marBottom w:val="0"/>
          <w:divBdr>
            <w:top w:val="none" w:sz="0" w:space="0" w:color="auto"/>
            <w:left w:val="none" w:sz="0" w:space="0" w:color="auto"/>
            <w:bottom w:val="none" w:sz="0" w:space="0" w:color="auto"/>
            <w:right w:val="none" w:sz="0" w:space="0" w:color="auto"/>
          </w:divBdr>
        </w:div>
        <w:div w:id="1404720606">
          <w:marLeft w:val="1080"/>
          <w:marRight w:val="0"/>
          <w:marTop w:val="86"/>
          <w:marBottom w:val="0"/>
          <w:divBdr>
            <w:top w:val="none" w:sz="0" w:space="0" w:color="auto"/>
            <w:left w:val="none" w:sz="0" w:space="0" w:color="auto"/>
            <w:bottom w:val="none" w:sz="0" w:space="0" w:color="auto"/>
            <w:right w:val="none" w:sz="0" w:space="0" w:color="auto"/>
          </w:divBdr>
        </w:div>
      </w:divsChild>
    </w:div>
    <w:div w:id="1025135238">
      <w:bodyDiv w:val="1"/>
      <w:marLeft w:val="0"/>
      <w:marRight w:val="0"/>
      <w:marTop w:val="0"/>
      <w:marBottom w:val="0"/>
      <w:divBdr>
        <w:top w:val="none" w:sz="0" w:space="0" w:color="auto"/>
        <w:left w:val="none" w:sz="0" w:space="0" w:color="auto"/>
        <w:bottom w:val="none" w:sz="0" w:space="0" w:color="auto"/>
        <w:right w:val="none" w:sz="0" w:space="0" w:color="auto"/>
      </w:divBdr>
    </w:div>
    <w:div w:id="1026515659">
      <w:bodyDiv w:val="1"/>
      <w:marLeft w:val="0"/>
      <w:marRight w:val="0"/>
      <w:marTop w:val="0"/>
      <w:marBottom w:val="0"/>
      <w:divBdr>
        <w:top w:val="none" w:sz="0" w:space="0" w:color="auto"/>
        <w:left w:val="none" w:sz="0" w:space="0" w:color="auto"/>
        <w:bottom w:val="none" w:sz="0" w:space="0" w:color="auto"/>
        <w:right w:val="none" w:sz="0" w:space="0" w:color="auto"/>
      </w:divBdr>
    </w:div>
    <w:div w:id="1028675712">
      <w:bodyDiv w:val="1"/>
      <w:marLeft w:val="0"/>
      <w:marRight w:val="0"/>
      <w:marTop w:val="0"/>
      <w:marBottom w:val="0"/>
      <w:divBdr>
        <w:top w:val="none" w:sz="0" w:space="0" w:color="auto"/>
        <w:left w:val="none" w:sz="0" w:space="0" w:color="auto"/>
        <w:bottom w:val="none" w:sz="0" w:space="0" w:color="auto"/>
        <w:right w:val="none" w:sz="0" w:space="0" w:color="auto"/>
      </w:divBdr>
    </w:div>
    <w:div w:id="1036080064">
      <w:bodyDiv w:val="1"/>
      <w:marLeft w:val="0"/>
      <w:marRight w:val="0"/>
      <w:marTop w:val="0"/>
      <w:marBottom w:val="0"/>
      <w:divBdr>
        <w:top w:val="none" w:sz="0" w:space="0" w:color="auto"/>
        <w:left w:val="none" w:sz="0" w:space="0" w:color="auto"/>
        <w:bottom w:val="none" w:sz="0" w:space="0" w:color="auto"/>
        <w:right w:val="none" w:sz="0" w:space="0" w:color="auto"/>
      </w:divBdr>
    </w:div>
    <w:div w:id="1044212568">
      <w:bodyDiv w:val="1"/>
      <w:marLeft w:val="0"/>
      <w:marRight w:val="0"/>
      <w:marTop w:val="0"/>
      <w:marBottom w:val="0"/>
      <w:divBdr>
        <w:top w:val="none" w:sz="0" w:space="0" w:color="auto"/>
        <w:left w:val="none" w:sz="0" w:space="0" w:color="auto"/>
        <w:bottom w:val="none" w:sz="0" w:space="0" w:color="auto"/>
        <w:right w:val="none" w:sz="0" w:space="0" w:color="auto"/>
      </w:divBdr>
    </w:div>
    <w:div w:id="1046879278">
      <w:bodyDiv w:val="1"/>
      <w:marLeft w:val="0"/>
      <w:marRight w:val="0"/>
      <w:marTop w:val="0"/>
      <w:marBottom w:val="0"/>
      <w:divBdr>
        <w:top w:val="none" w:sz="0" w:space="0" w:color="auto"/>
        <w:left w:val="none" w:sz="0" w:space="0" w:color="auto"/>
        <w:bottom w:val="none" w:sz="0" w:space="0" w:color="auto"/>
        <w:right w:val="none" w:sz="0" w:space="0" w:color="auto"/>
      </w:divBdr>
    </w:div>
    <w:div w:id="1048605737">
      <w:bodyDiv w:val="1"/>
      <w:marLeft w:val="0"/>
      <w:marRight w:val="0"/>
      <w:marTop w:val="0"/>
      <w:marBottom w:val="0"/>
      <w:divBdr>
        <w:top w:val="none" w:sz="0" w:space="0" w:color="auto"/>
        <w:left w:val="none" w:sz="0" w:space="0" w:color="auto"/>
        <w:bottom w:val="none" w:sz="0" w:space="0" w:color="auto"/>
        <w:right w:val="none" w:sz="0" w:space="0" w:color="auto"/>
      </w:divBdr>
    </w:div>
    <w:div w:id="1057048917">
      <w:bodyDiv w:val="1"/>
      <w:marLeft w:val="0"/>
      <w:marRight w:val="0"/>
      <w:marTop w:val="0"/>
      <w:marBottom w:val="0"/>
      <w:divBdr>
        <w:top w:val="none" w:sz="0" w:space="0" w:color="auto"/>
        <w:left w:val="none" w:sz="0" w:space="0" w:color="auto"/>
        <w:bottom w:val="none" w:sz="0" w:space="0" w:color="auto"/>
        <w:right w:val="none" w:sz="0" w:space="0" w:color="auto"/>
      </w:divBdr>
    </w:div>
    <w:div w:id="1060402691">
      <w:bodyDiv w:val="1"/>
      <w:marLeft w:val="0"/>
      <w:marRight w:val="0"/>
      <w:marTop w:val="0"/>
      <w:marBottom w:val="0"/>
      <w:divBdr>
        <w:top w:val="none" w:sz="0" w:space="0" w:color="auto"/>
        <w:left w:val="none" w:sz="0" w:space="0" w:color="auto"/>
        <w:bottom w:val="none" w:sz="0" w:space="0" w:color="auto"/>
        <w:right w:val="none" w:sz="0" w:space="0" w:color="auto"/>
      </w:divBdr>
    </w:div>
    <w:div w:id="1060447918">
      <w:bodyDiv w:val="1"/>
      <w:marLeft w:val="0"/>
      <w:marRight w:val="0"/>
      <w:marTop w:val="0"/>
      <w:marBottom w:val="0"/>
      <w:divBdr>
        <w:top w:val="none" w:sz="0" w:space="0" w:color="auto"/>
        <w:left w:val="none" w:sz="0" w:space="0" w:color="auto"/>
        <w:bottom w:val="none" w:sz="0" w:space="0" w:color="auto"/>
        <w:right w:val="none" w:sz="0" w:space="0" w:color="auto"/>
      </w:divBdr>
    </w:div>
    <w:div w:id="1064109462">
      <w:bodyDiv w:val="1"/>
      <w:marLeft w:val="0"/>
      <w:marRight w:val="0"/>
      <w:marTop w:val="0"/>
      <w:marBottom w:val="0"/>
      <w:divBdr>
        <w:top w:val="none" w:sz="0" w:space="0" w:color="auto"/>
        <w:left w:val="none" w:sz="0" w:space="0" w:color="auto"/>
        <w:bottom w:val="none" w:sz="0" w:space="0" w:color="auto"/>
        <w:right w:val="none" w:sz="0" w:space="0" w:color="auto"/>
      </w:divBdr>
    </w:div>
    <w:div w:id="1071197887">
      <w:bodyDiv w:val="1"/>
      <w:marLeft w:val="0"/>
      <w:marRight w:val="0"/>
      <w:marTop w:val="0"/>
      <w:marBottom w:val="0"/>
      <w:divBdr>
        <w:top w:val="none" w:sz="0" w:space="0" w:color="auto"/>
        <w:left w:val="none" w:sz="0" w:space="0" w:color="auto"/>
        <w:bottom w:val="none" w:sz="0" w:space="0" w:color="auto"/>
        <w:right w:val="none" w:sz="0" w:space="0" w:color="auto"/>
      </w:divBdr>
    </w:div>
    <w:div w:id="1071542449">
      <w:bodyDiv w:val="1"/>
      <w:marLeft w:val="0"/>
      <w:marRight w:val="0"/>
      <w:marTop w:val="0"/>
      <w:marBottom w:val="0"/>
      <w:divBdr>
        <w:top w:val="none" w:sz="0" w:space="0" w:color="auto"/>
        <w:left w:val="none" w:sz="0" w:space="0" w:color="auto"/>
        <w:bottom w:val="none" w:sz="0" w:space="0" w:color="auto"/>
        <w:right w:val="none" w:sz="0" w:space="0" w:color="auto"/>
      </w:divBdr>
    </w:div>
    <w:div w:id="1072894688">
      <w:bodyDiv w:val="1"/>
      <w:marLeft w:val="0"/>
      <w:marRight w:val="0"/>
      <w:marTop w:val="0"/>
      <w:marBottom w:val="0"/>
      <w:divBdr>
        <w:top w:val="none" w:sz="0" w:space="0" w:color="auto"/>
        <w:left w:val="none" w:sz="0" w:space="0" w:color="auto"/>
        <w:bottom w:val="none" w:sz="0" w:space="0" w:color="auto"/>
        <w:right w:val="none" w:sz="0" w:space="0" w:color="auto"/>
      </w:divBdr>
    </w:div>
    <w:div w:id="1080058000">
      <w:bodyDiv w:val="1"/>
      <w:marLeft w:val="0"/>
      <w:marRight w:val="0"/>
      <w:marTop w:val="0"/>
      <w:marBottom w:val="0"/>
      <w:divBdr>
        <w:top w:val="none" w:sz="0" w:space="0" w:color="auto"/>
        <w:left w:val="none" w:sz="0" w:space="0" w:color="auto"/>
        <w:bottom w:val="none" w:sz="0" w:space="0" w:color="auto"/>
        <w:right w:val="none" w:sz="0" w:space="0" w:color="auto"/>
      </w:divBdr>
    </w:div>
    <w:div w:id="1082487486">
      <w:bodyDiv w:val="1"/>
      <w:marLeft w:val="0"/>
      <w:marRight w:val="0"/>
      <w:marTop w:val="0"/>
      <w:marBottom w:val="0"/>
      <w:divBdr>
        <w:top w:val="none" w:sz="0" w:space="0" w:color="auto"/>
        <w:left w:val="none" w:sz="0" w:space="0" w:color="auto"/>
        <w:bottom w:val="none" w:sz="0" w:space="0" w:color="auto"/>
        <w:right w:val="none" w:sz="0" w:space="0" w:color="auto"/>
      </w:divBdr>
      <w:divsChild>
        <w:div w:id="398291207">
          <w:marLeft w:val="0"/>
          <w:marRight w:val="0"/>
          <w:marTop w:val="150"/>
          <w:marBottom w:val="0"/>
          <w:divBdr>
            <w:top w:val="none" w:sz="0" w:space="0" w:color="auto"/>
            <w:left w:val="none" w:sz="0" w:space="0" w:color="auto"/>
            <w:bottom w:val="none" w:sz="0" w:space="0" w:color="auto"/>
            <w:right w:val="none" w:sz="0" w:space="0" w:color="auto"/>
          </w:divBdr>
          <w:divsChild>
            <w:div w:id="1921208497">
              <w:marLeft w:val="0"/>
              <w:marRight w:val="0"/>
              <w:marTop w:val="0"/>
              <w:marBottom w:val="0"/>
              <w:divBdr>
                <w:top w:val="none" w:sz="0" w:space="0" w:color="auto"/>
                <w:left w:val="none" w:sz="0" w:space="0" w:color="auto"/>
                <w:bottom w:val="none" w:sz="0" w:space="0" w:color="auto"/>
                <w:right w:val="none" w:sz="0" w:space="0" w:color="auto"/>
              </w:divBdr>
            </w:div>
            <w:div w:id="850529554">
              <w:marLeft w:val="0"/>
              <w:marRight w:val="0"/>
              <w:marTop w:val="0"/>
              <w:marBottom w:val="0"/>
              <w:divBdr>
                <w:top w:val="none" w:sz="0" w:space="0" w:color="auto"/>
                <w:left w:val="none" w:sz="0" w:space="0" w:color="auto"/>
                <w:bottom w:val="none" w:sz="0" w:space="0" w:color="auto"/>
                <w:right w:val="none" w:sz="0" w:space="0" w:color="auto"/>
              </w:divBdr>
            </w:div>
            <w:div w:id="2026132486">
              <w:marLeft w:val="0"/>
              <w:marRight w:val="0"/>
              <w:marTop w:val="0"/>
              <w:marBottom w:val="0"/>
              <w:divBdr>
                <w:top w:val="none" w:sz="0" w:space="0" w:color="auto"/>
                <w:left w:val="none" w:sz="0" w:space="0" w:color="auto"/>
                <w:bottom w:val="none" w:sz="0" w:space="0" w:color="auto"/>
                <w:right w:val="none" w:sz="0" w:space="0" w:color="auto"/>
              </w:divBdr>
            </w:div>
            <w:div w:id="2042902764">
              <w:marLeft w:val="0"/>
              <w:marRight w:val="0"/>
              <w:marTop w:val="0"/>
              <w:marBottom w:val="0"/>
              <w:divBdr>
                <w:top w:val="none" w:sz="0" w:space="0" w:color="auto"/>
                <w:left w:val="none" w:sz="0" w:space="0" w:color="auto"/>
                <w:bottom w:val="none" w:sz="0" w:space="0" w:color="auto"/>
                <w:right w:val="none" w:sz="0" w:space="0" w:color="auto"/>
              </w:divBdr>
            </w:div>
            <w:div w:id="1094549103">
              <w:marLeft w:val="0"/>
              <w:marRight w:val="0"/>
              <w:marTop w:val="0"/>
              <w:marBottom w:val="0"/>
              <w:divBdr>
                <w:top w:val="none" w:sz="0" w:space="0" w:color="auto"/>
                <w:left w:val="none" w:sz="0" w:space="0" w:color="auto"/>
                <w:bottom w:val="none" w:sz="0" w:space="0" w:color="auto"/>
                <w:right w:val="none" w:sz="0" w:space="0" w:color="auto"/>
              </w:divBdr>
            </w:div>
            <w:div w:id="4005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7875">
      <w:bodyDiv w:val="1"/>
      <w:marLeft w:val="0"/>
      <w:marRight w:val="0"/>
      <w:marTop w:val="0"/>
      <w:marBottom w:val="0"/>
      <w:divBdr>
        <w:top w:val="none" w:sz="0" w:space="0" w:color="auto"/>
        <w:left w:val="none" w:sz="0" w:space="0" w:color="auto"/>
        <w:bottom w:val="none" w:sz="0" w:space="0" w:color="auto"/>
        <w:right w:val="none" w:sz="0" w:space="0" w:color="auto"/>
      </w:divBdr>
    </w:div>
    <w:div w:id="1090394171">
      <w:bodyDiv w:val="1"/>
      <w:marLeft w:val="0"/>
      <w:marRight w:val="0"/>
      <w:marTop w:val="0"/>
      <w:marBottom w:val="0"/>
      <w:divBdr>
        <w:top w:val="none" w:sz="0" w:space="0" w:color="auto"/>
        <w:left w:val="none" w:sz="0" w:space="0" w:color="auto"/>
        <w:bottom w:val="none" w:sz="0" w:space="0" w:color="auto"/>
        <w:right w:val="none" w:sz="0" w:space="0" w:color="auto"/>
      </w:divBdr>
    </w:div>
    <w:div w:id="1090469556">
      <w:bodyDiv w:val="1"/>
      <w:marLeft w:val="0"/>
      <w:marRight w:val="0"/>
      <w:marTop w:val="0"/>
      <w:marBottom w:val="0"/>
      <w:divBdr>
        <w:top w:val="none" w:sz="0" w:space="0" w:color="auto"/>
        <w:left w:val="none" w:sz="0" w:space="0" w:color="auto"/>
        <w:bottom w:val="none" w:sz="0" w:space="0" w:color="auto"/>
        <w:right w:val="none" w:sz="0" w:space="0" w:color="auto"/>
      </w:divBdr>
    </w:div>
    <w:div w:id="1090737852">
      <w:bodyDiv w:val="1"/>
      <w:marLeft w:val="0"/>
      <w:marRight w:val="0"/>
      <w:marTop w:val="0"/>
      <w:marBottom w:val="0"/>
      <w:divBdr>
        <w:top w:val="none" w:sz="0" w:space="0" w:color="auto"/>
        <w:left w:val="none" w:sz="0" w:space="0" w:color="auto"/>
        <w:bottom w:val="none" w:sz="0" w:space="0" w:color="auto"/>
        <w:right w:val="none" w:sz="0" w:space="0" w:color="auto"/>
      </w:divBdr>
    </w:div>
    <w:div w:id="1092434591">
      <w:bodyDiv w:val="1"/>
      <w:marLeft w:val="0"/>
      <w:marRight w:val="0"/>
      <w:marTop w:val="0"/>
      <w:marBottom w:val="0"/>
      <w:divBdr>
        <w:top w:val="none" w:sz="0" w:space="0" w:color="auto"/>
        <w:left w:val="none" w:sz="0" w:space="0" w:color="auto"/>
        <w:bottom w:val="none" w:sz="0" w:space="0" w:color="auto"/>
        <w:right w:val="none" w:sz="0" w:space="0" w:color="auto"/>
      </w:divBdr>
    </w:div>
    <w:div w:id="1092509923">
      <w:bodyDiv w:val="1"/>
      <w:marLeft w:val="0"/>
      <w:marRight w:val="0"/>
      <w:marTop w:val="0"/>
      <w:marBottom w:val="0"/>
      <w:divBdr>
        <w:top w:val="none" w:sz="0" w:space="0" w:color="auto"/>
        <w:left w:val="none" w:sz="0" w:space="0" w:color="auto"/>
        <w:bottom w:val="none" w:sz="0" w:space="0" w:color="auto"/>
        <w:right w:val="none" w:sz="0" w:space="0" w:color="auto"/>
      </w:divBdr>
    </w:div>
    <w:div w:id="1093165574">
      <w:bodyDiv w:val="1"/>
      <w:marLeft w:val="0"/>
      <w:marRight w:val="0"/>
      <w:marTop w:val="0"/>
      <w:marBottom w:val="0"/>
      <w:divBdr>
        <w:top w:val="none" w:sz="0" w:space="0" w:color="auto"/>
        <w:left w:val="none" w:sz="0" w:space="0" w:color="auto"/>
        <w:bottom w:val="none" w:sz="0" w:space="0" w:color="auto"/>
        <w:right w:val="none" w:sz="0" w:space="0" w:color="auto"/>
      </w:divBdr>
    </w:div>
    <w:div w:id="1096251779">
      <w:bodyDiv w:val="1"/>
      <w:marLeft w:val="0"/>
      <w:marRight w:val="0"/>
      <w:marTop w:val="0"/>
      <w:marBottom w:val="0"/>
      <w:divBdr>
        <w:top w:val="none" w:sz="0" w:space="0" w:color="auto"/>
        <w:left w:val="none" w:sz="0" w:space="0" w:color="auto"/>
        <w:bottom w:val="none" w:sz="0" w:space="0" w:color="auto"/>
        <w:right w:val="none" w:sz="0" w:space="0" w:color="auto"/>
      </w:divBdr>
    </w:div>
    <w:div w:id="1099907606">
      <w:bodyDiv w:val="1"/>
      <w:marLeft w:val="0"/>
      <w:marRight w:val="0"/>
      <w:marTop w:val="0"/>
      <w:marBottom w:val="0"/>
      <w:divBdr>
        <w:top w:val="none" w:sz="0" w:space="0" w:color="auto"/>
        <w:left w:val="none" w:sz="0" w:space="0" w:color="auto"/>
        <w:bottom w:val="none" w:sz="0" w:space="0" w:color="auto"/>
        <w:right w:val="none" w:sz="0" w:space="0" w:color="auto"/>
      </w:divBdr>
    </w:div>
    <w:div w:id="1103846425">
      <w:bodyDiv w:val="1"/>
      <w:marLeft w:val="0"/>
      <w:marRight w:val="0"/>
      <w:marTop w:val="0"/>
      <w:marBottom w:val="0"/>
      <w:divBdr>
        <w:top w:val="none" w:sz="0" w:space="0" w:color="auto"/>
        <w:left w:val="none" w:sz="0" w:space="0" w:color="auto"/>
        <w:bottom w:val="none" w:sz="0" w:space="0" w:color="auto"/>
        <w:right w:val="none" w:sz="0" w:space="0" w:color="auto"/>
      </w:divBdr>
    </w:div>
    <w:div w:id="1106772596">
      <w:bodyDiv w:val="1"/>
      <w:marLeft w:val="0"/>
      <w:marRight w:val="0"/>
      <w:marTop w:val="0"/>
      <w:marBottom w:val="0"/>
      <w:divBdr>
        <w:top w:val="none" w:sz="0" w:space="0" w:color="auto"/>
        <w:left w:val="none" w:sz="0" w:space="0" w:color="auto"/>
        <w:bottom w:val="none" w:sz="0" w:space="0" w:color="auto"/>
        <w:right w:val="none" w:sz="0" w:space="0" w:color="auto"/>
      </w:divBdr>
    </w:div>
    <w:div w:id="1109163935">
      <w:bodyDiv w:val="1"/>
      <w:marLeft w:val="0"/>
      <w:marRight w:val="0"/>
      <w:marTop w:val="0"/>
      <w:marBottom w:val="0"/>
      <w:divBdr>
        <w:top w:val="none" w:sz="0" w:space="0" w:color="auto"/>
        <w:left w:val="none" w:sz="0" w:space="0" w:color="auto"/>
        <w:bottom w:val="none" w:sz="0" w:space="0" w:color="auto"/>
        <w:right w:val="none" w:sz="0" w:space="0" w:color="auto"/>
      </w:divBdr>
    </w:div>
    <w:div w:id="1110394917">
      <w:bodyDiv w:val="1"/>
      <w:marLeft w:val="0"/>
      <w:marRight w:val="0"/>
      <w:marTop w:val="0"/>
      <w:marBottom w:val="0"/>
      <w:divBdr>
        <w:top w:val="none" w:sz="0" w:space="0" w:color="auto"/>
        <w:left w:val="none" w:sz="0" w:space="0" w:color="auto"/>
        <w:bottom w:val="none" w:sz="0" w:space="0" w:color="auto"/>
        <w:right w:val="none" w:sz="0" w:space="0" w:color="auto"/>
      </w:divBdr>
    </w:div>
    <w:div w:id="1110471192">
      <w:bodyDiv w:val="1"/>
      <w:marLeft w:val="0"/>
      <w:marRight w:val="0"/>
      <w:marTop w:val="0"/>
      <w:marBottom w:val="0"/>
      <w:divBdr>
        <w:top w:val="none" w:sz="0" w:space="0" w:color="auto"/>
        <w:left w:val="none" w:sz="0" w:space="0" w:color="auto"/>
        <w:bottom w:val="none" w:sz="0" w:space="0" w:color="auto"/>
        <w:right w:val="none" w:sz="0" w:space="0" w:color="auto"/>
      </w:divBdr>
    </w:div>
    <w:div w:id="1113282746">
      <w:bodyDiv w:val="1"/>
      <w:marLeft w:val="0"/>
      <w:marRight w:val="0"/>
      <w:marTop w:val="0"/>
      <w:marBottom w:val="0"/>
      <w:divBdr>
        <w:top w:val="none" w:sz="0" w:space="0" w:color="auto"/>
        <w:left w:val="none" w:sz="0" w:space="0" w:color="auto"/>
        <w:bottom w:val="none" w:sz="0" w:space="0" w:color="auto"/>
        <w:right w:val="none" w:sz="0" w:space="0" w:color="auto"/>
      </w:divBdr>
    </w:div>
    <w:div w:id="1116799952">
      <w:bodyDiv w:val="1"/>
      <w:marLeft w:val="0"/>
      <w:marRight w:val="0"/>
      <w:marTop w:val="0"/>
      <w:marBottom w:val="0"/>
      <w:divBdr>
        <w:top w:val="none" w:sz="0" w:space="0" w:color="auto"/>
        <w:left w:val="none" w:sz="0" w:space="0" w:color="auto"/>
        <w:bottom w:val="none" w:sz="0" w:space="0" w:color="auto"/>
        <w:right w:val="none" w:sz="0" w:space="0" w:color="auto"/>
      </w:divBdr>
    </w:div>
    <w:div w:id="1122654227">
      <w:bodyDiv w:val="1"/>
      <w:marLeft w:val="0"/>
      <w:marRight w:val="0"/>
      <w:marTop w:val="0"/>
      <w:marBottom w:val="0"/>
      <w:divBdr>
        <w:top w:val="none" w:sz="0" w:space="0" w:color="auto"/>
        <w:left w:val="none" w:sz="0" w:space="0" w:color="auto"/>
        <w:bottom w:val="none" w:sz="0" w:space="0" w:color="auto"/>
        <w:right w:val="none" w:sz="0" w:space="0" w:color="auto"/>
      </w:divBdr>
    </w:div>
    <w:div w:id="1130443095">
      <w:bodyDiv w:val="1"/>
      <w:marLeft w:val="0"/>
      <w:marRight w:val="0"/>
      <w:marTop w:val="0"/>
      <w:marBottom w:val="0"/>
      <w:divBdr>
        <w:top w:val="none" w:sz="0" w:space="0" w:color="auto"/>
        <w:left w:val="none" w:sz="0" w:space="0" w:color="auto"/>
        <w:bottom w:val="none" w:sz="0" w:space="0" w:color="auto"/>
        <w:right w:val="none" w:sz="0" w:space="0" w:color="auto"/>
      </w:divBdr>
      <w:divsChild>
        <w:div w:id="265433133">
          <w:marLeft w:val="1354"/>
          <w:marRight w:val="0"/>
          <w:marTop w:val="120"/>
          <w:marBottom w:val="0"/>
          <w:divBdr>
            <w:top w:val="none" w:sz="0" w:space="0" w:color="auto"/>
            <w:left w:val="none" w:sz="0" w:space="0" w:color="auto"/>
            <w:bottom w:val="none" w:sz="0" w:space="0" w:color="auto"/>
            <w:right w:val="none" w:sz="0" w:space="0" w:color="auto"/>
          </w:divBdr>
        </w:div>
        <w:div w:id="1279332009">
          <w:marLeft w:val="1354"/>
          <w:marRight w:val="0"/>
          <w:marTop w:val="120"/>
          <w:marBottom w:val="0"/>
          <w:divBdr>
            <w:top w:val="none" w:sz="0" w:space="0" w:color="auto"/>
            <w:left w:val="none" w:sz="0" w:space="0" w:color="auto"/>
            <w:bottom w:val="none" w:sz="0" w:space="0" w:color="auto"/>
            <w:right w:val="none" w:sz="0" w:space="0" w:color="auto"/>
          </w:divBdr>
        </w:div>
        <w:div w:id="1317342033">
          <w:marLeft w:val="1354"/>
          <w:marRight w:val="0"/>
          <w:marTop w:val="120"/>
          <w:marBottom w:val="0"/>
          <w:divBdr>
            <w:top w:val="none" w:sz="0" w:space="0" w:color="auto"/>
            <w:left w:val="none" w:sz="0" w:space="0" w:color="auto"/>
            <w:bottom w:val="none" w:sz="0" w:space="0" w:color="auto"/>
            <w:right w:val="none" w:sz="0" w:space="0" w:color="auto"/>
          </w:divBdr>
        </w:div>
        <w:div w:id="1491482182">
          <w:marLeft w:val="1354"/>
          <w:marRight w:val="0"/>
          <w:marTop w:val="120"/>
          <w:marBottom w:val="0"/>
          <w:divBdr>
            <w:top w:val="none" w:sz="0" w:space="0" w:color="auto"/>
            <w:left w:val="none" w:sz="0" w:space="0" w:color="auto"/>
            <w:bottom w:val="none" w:sz="0" w:space="0" w:color="auto"/>
            <w:right w:val="none" w:sz="0" w:space="0" w:color="auto"/>
          </w:divBdr>
        </w:div>
        <w:div w:id="1504010842">
          <w:marLeft w:val="720"/>
          <w:marRight w:val="0"/>
          <w:marTop w:val="120"/>
          <w:marBottom w:val="0"/>
          <w:divBdr>
            <w:top w:val="none" w:sz="0" w:space="0" w:color="auto"/>
            <w:left w:val="none" w:sz="0" w:space="0" w:color="auto"/>
            <w:bottom w:val="none" w:sz="0" w:space="0" w:color="auto"/>
            <w:right w:val="none" w:sz="0" w:space="0" w:color="auto"/>
          </w:divBdr>
        </w:div>
        <w:div w:id="1654675476">
          <w:marLeft w:val="1354"/>
          <w:marRight w:val="0"/>
          <w:marTop w:val="120"/>
          <w:marBottom w:val="0"/>
          <w:divBdr>
            <w:top w:val="none" w:sz="0" w:space="0" w:color="auto"/>
            <w:left w:val="none" w:sz="0" w:space="0" w:color="auto"/>
            <w:bottom w:val="none" w:sz="0" w:space="0" w:color="auto"/>
            <w:right w:val="none" w:sz="0" w:space="0" w:color="auto"/>
          </w:divBdr>
        </w:div>
        <w:div w:id="1836336994">
          <w:marLeft w:val="1354"/>
          <w:marRight w:val="0"/>
          <w:marTop w:val="120"/>
          <w:marBottom w:val="0"/>
          <w:divBdr>
            <w:top w:val="none" w:sz="0" w:space="0" w:color="auto"/>
            <w:left w:val="none" w:sz="0" w:space="0" w:color="auto"/>
            <w:bottom w:val="none" w:sz="0" w:space="0" w:color="auto"/>
            <w:right w:val="none" w:sz="0" w:space="0" w:color="auto"/>
          </w:divBdr>
        </w:div>
      </w:divsChild>
    </w:div>
    <w:div w:id="1135106077">
      <w:bodyDiv w:val="1"/>
      <w:marLeft w:val="0"/>
      <w:marRight w:val="0"/>
      <w:marTop w:val="0"/>
      <w:marBottom w:val="0"/>
      <w:divBdr>
        <w:top w:val="none" w:sz="0" w:space="0" w:color="auto"/>
        <w:left w:val="none" w:sz="0" w:space="0" w:color="auto"/>
        <w:bottom w:val="none" w:sz="0" w:space="0" w:color="auto"/>
        <w:right w:val="none" w:sz="0" w:space="0" w:color="auto"/>
      </w:divBdr>
      <w:divsChild>
        <w:div w:id="66921346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182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6928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6197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9880455">
      <w:bodyDiv w:val="1"/>
      <w:marLeft w:val="0"/>
      <w:marRight w:val="0"/>
      <w:marTop w:val="0"/>
      <w:marBottom w:val="0"/>
      <w:divBdr>
        <w:top w:val="none" w:sz="0" w:space="0" w:color="auto"/>
        <w:left w:val="none" w:sz="0" w:space="0" w:color="auto"/>
        <w:bottom w:val="none" w:sz="0" w:space="0" w:color="auto"/>
        <w:right w:val="none" w:sz="0" w:space="0" w:color="auto"/>
      </w:divBdr>
    </w:div>
    <w:div w:id="1147284935">
      <w:bodyDiv w:val="1"/>
      <w:marLeft w:val="0"/>
      <w:marRight w:val="0"/>
      <w:marTop w:val="0"/>
      <w:marBottom w:val="0"/>
      <w:divBdr>
        <w:top w:val="none" w:sz="0" w:space="0" w:color="auto"/>
        <w:left w:val="none" w:sz="0" w:space="0" w:color="auto"/>
        <w:bottom w:val="none" w:sz="0" w:space="0" w:color="auto"/>
        <w:right w:val="none" w:sz="0" w:space="0" w:color="auto"/>
      </w:divBdr>
    </w:div>
    <w:div w:id="1156411329">
      <w:bodyDiv w:val="1"/>
      <w:marLeft w:val="0"/>
      <w:marRight w:val="0"/>
      <w:marTop w:val="0"/>
      <w:marBottom w:val="0"/>
      <w:divBdr>
        <w:top w:val="none" w:sz="0" w:space="0" w:color="auto"/>
        <w:left w:val="none" w:sz="0" w:space="0" w:color="auto"/>
        <w:bottom w:val="none" w:sz="0" w:space="0" w:color="auto"/>
        <w:right w:val="none" w:sz="0" w:space="0" w:color="auto"/>
      </w:divBdr>
    </w:div>
    <w:div w:id="1159082314">
      <w:bodyDiv w:val="1"/>
      <w:marLeft w:val="0"/>
      <w:marRight w:val="0"/>
      <w:marTop w:val="0"/>
      <w:marBottom w:val="0"/>
      <w:divBdr>
        <w:top w:val="none" w:sz="0" w:space="0" w:color="auto"/>
        <w:left w:val="none" w:sz="0" w:space="0" w:color="auto"/>
        <w:bottom w:val="none" w:sz="0" w:space="0" w:color="auto"/>
        <w:right w:val="none" w:sz="0" w:space="0" w:color="auto"/>
      </w:divBdr>
    </w:div>
    <w:div w:id="1165977673">
      <w:bodyDiv w:val="1"/>
      <w:marLeft w:val="0"/>
      <w:marRight w:val="0"/>
      <w:marTop w:val="0"/>
      <w:marBottom w:val="0"/>
      <w:divBdr>
        <w:top w:val="none" w:sz="0" w:space="0" w:color="auto"/>
        <w:left w:val="none" w:sz="0" w:space="0" w:color="auto"/>
        <w:bottom w:val="none" w:sz="0" w:space="0" w:color="auto"/>
        <w:right w:val="none" w:sz="0" w:space="0" w:color="auto"/>
      </w:divBdr>
    </w:div>
    <w:div w:id="1167359490">
      <w:bodyDiv w:val="1"/>
      <w:marLeft w:val="0"/>
      <w:marRight w:val="0"/>
      <w:marTop w:val="0"/>
      <w:marBottom w:val="0"/>
      <w:divBdr>
        <w:top w:val="none" w:sz="0" w:space="0" w:color="auto"/>
        <w:left w:val="none" w:sz="0" w:space="0" w:color="auto"/>
        <w:bottom w:val="none" w:sz="0" w:space="0" w:color="auto"/>
        <w:right w:val="none" w:sz="0" w:space="0" w:color="auto"/>
      </w:divBdr>
    </w:div>
    <w:div w:id="1169636832">
      <w:bodyDiv w:val="1"/>
      <w:marLeft w:val="0"/>
      <w:marRight w:val="0"/>
      <w:marTop w:val="0"/>
      <w:marBottom w:val="0"/>
      <w:divBdr>
        <w:top w:val="none" w:sz="0" w:space="0" w:color="auto"/>
        <w:left w:val="none" w:sz="0" w:space="0" w:color="auto"/>
        <w:bottom w:val="none" w:sz="0" w:space="0" w:color="auto"/>
        <w:right w:val="none" w:sz="0" w:space="0" w:color="auto"/>
      </w:divBdr>
    </w:div>
    <w:div w:id="1170216908">
      <w:bodyDiv w:val="1"/>
      <w:marLeft w:val="0"/>
      <w:marRight w:val="0"/>
      <w:marTop w:val="0"/>
      <w:marBottom w:val="0"/>
      <w:divBdr>
        <w:top w:val="none" w:sz="0" w:space="0" w:color="auto"/>
        <w:left w:val="none" w:sz="0" w:space="0" w:color="auto"/>
        <w:bottom w:val="none" w:sz="0" w:space="0" w:color="auto"/>
        <w:right w:val="none" w:sz="0" w:space="0" w:color="auto"/>
      </w:divBdr>
    </w:div>
    <w:div w:id="1175460990">
      <w:bodyDiv w:val="1"/>
      <w:marLeft w:val="0"/>
      <w:marRight w:val="0"/>
      <w:marTop w:val="0"/>
      <w:marBottom w:val="0"/>
      <w:divBdr>
        <w:top w:val="none" w:sz="0" w:space="0" w:color="auto"/>
        <w:left w:val="none" w:sz="0" w:space="0" w:color="auto"/>
        <w:bottom w:val="none" w:sz="0" w:space="0" w:color="auto"/>
        <w:right w:val="none" w:sz="0" w:space="0" w:color="auto"/>
      </w:divBdr>
    </w:div>
    <w:div w:id="1176459124">
      <w:bodyDiv w:val="1"/>
      <w:marLeft w:val="0"/>
      <w:marRight w:val="0"/>
      <w:marTop w:val="0"/>
      <w:marBottom w:val="0"/>
      <w:divBdr>
        <w:top w:val="none" w:sz="0" w:space="0" w:color="auto"/>
        <w:left w:val="none" w:sz="0" w:space="0" w:color="auto"/>
        <w:bottom w:val="none" w:sz="0" w:space="0" w:color="auto"/>
        <w:right w:val="none" w:sz="0" w:space="0" w:color="auto"/>
      </w:divBdr>
    </w:div>
    <w:div w:id="1176581259">
      <w:bodyDiv w:val="1"/>
      <w:marLeft w:val="0"/>
      <w:marRight w:val="0"/>
      <w:marTop w:val="0"/>
      <w:marBottom w:val="0"/>
      <w:divBdr>
        <w:top w:val="none" w:sz="0" w:space="0" w:color="auto"/>
        <w:left w:val="none" w:sz="0" w:space="0" w:color="auto"/>
        <w:bottom w:val="none" w:sz="0" w:space="0" w:color="auto"/>
        <w:right w:val="none" w:sz="0" w:space="0" w:color="auto"/>
      </w:divBdr>
    </w:div>
    <w:div w:id="1180584581">
      <w:bodyDiv w:val="1"/>
      <w:marLeft w:val="0"/>
      <w:marRight w:val="0"/>
      <w:marTop w:val="0"/>
      <w:marBottom w:val="0"/>
      <w:divBdr>
        <w:top w:val="none" w:sz="0" w:space="0" w:color="auto"/>
        <w:left w:val="none" w:sz="0" w:space="0" w:color="auto"/>
        <w:bottom w:val="none" w:sz="0" w:space="0" w:color="auto"/>
        <w:right w:val="none" w:sz="0" w:space="0" w:color="auto"/>
      </w:divBdr>
    </w:div>
    <w:div w:id="1196046388">
      <w:bodyDiv w:val="1"/>
      <w:marLeft w:val="0"/>
      <w:marRight w:val="0"/>
      <w:marTop w:val="0"/>
      <w:marBottom w:val="0"/>
      <w:divBdr>
        <w:top w:val="none" w:sz="0" w:space="0" w:color="auto"/>
        <w:left w:val="none" w:sz="0" w:space="0" w:color="auto"/>
        <w:bottom w:val="none" w:sz="0" w:space="0" w:color="auto"/>
        <w:right w:val="none" w:sz="0" w:space="0" w:color="auto"/>
      </w:divBdr>
    </w:div>
    <w:div w:id="1205828367">
      <w:bodyDiv w:val="1"/>
      <w:marLeft w:val="0"/>
      <w:marRight w:val="0"/>
      <w:marTop w:val="0"/>
      <w:marBottom w:val="0"/>
      <w:divBdr>
        <w:top w:val="none" w:sz="0" w:space="0" w:color="auto"/>
        <w:left w:val="none" w:sz="0" w:space="0" w:color="auto"/>
        <w:bottom w:val="none" w:sz="0" w:space="0" w:color="auto"/>
        <w:right w:val="none" w:sz="0" w:space="0" w:color="auto"/>
      </w:divBdr>
    </w:div>
    <w:div w:id="1207790236">
      <w:bodyDiv w:val="1"/>
      <w:marLeft w:val="0"/>
      <w:marRight w:val="0"/>
      <w:marTop w:val="0"/>
      <w:marBottom w:val="0"/>
      <w:divBdr>
        <w:top w:val="none" w:sz="0" w:space="0" w:color="auto"/>
        <w:left w:val="none" w:sz="0" w:space="0" w:color="auto"/>
        <w:bottom w:val="none" w:sz="0" w:space="0" w:color="auto"/>
        <w:right w:val="none" w:sz="0" w:space="0" w:color="auto"/>
      </w:divBdr>
    </w:div>
    <w:div w:id="1208420751">
      <w:bodyDiv w:val="1"/>
      <w:marLeft w:val="0"/>
      <w:marRight w:val="0"/>
      <w:marTop w:val="0"/>
      <w:marBottom w:val="0"/>
      <w:divBdr>
        <w:top w:val="none" w:sz="0" w:space="0" w:color="auto"/>
        <w:left w:val="none" w:sz="0" w:space="0" w:color="auto"/>
        <w:bottom w:val="none" w:sz="0" w:space="0" w:color="auto"/>
        <w:right w:val="none" w:sz="0" w:space="0" w:color="auto"/>
      </w:divBdr>
    </w:div>
    <w:div w:id="1211113614">
      <w:bodyDiv w:val="1"/>
      <w:marLeft w:val="0"/>
      <w:marRight w:val="0"/>
      <w:marTop w:val="0"/>
      <w:marBottom w:val="0"/>
      <w:divBdr>
        <w:top w:val="none" w:sz="0" w:space="0" w:color="auto"/>
        <w:left w:val="none" w:sz="0" w:space="0" w:color="auto"/>
        <w:bottom w:val="none" w:sz="0" w:space="0" w:color="auto"/>
        <w:right w:val="none" w:sz="0" w:space="0" w:color="auto"/>
      </w:divBdr>
    </w:div>
    <w:div w:id="1213228721">
      <w:bodyDiv w:val="1"/>
      <w:marLeft w:val="0"/>
      <w:marRight w:val="0"/>
      <w:marTop w:val="0"/>
      <w:marBottom w:val="0"/>
      <w:divBdr>
        <w:top w:val="none" w:sz="0" w:space="0" w:color="auto"/>
        <w:left w:val="none" w:sz="0" w:space="0" w:color="auto"/>
        <w:bottom w:val="none" w:sz="0" w:space="0" w:color="auto"/>
        <w:right w:val="none" w:sz="0" w:space="0" w:color="auto"/>
      </w:divBdr>
    </w:div>
    <w:div w:id="1213538977">
      <w:bodyDiv w:val="1"/>
      <w:marLeft w:val="0"/>
      <w:marRight w:val="0"/>
      <w:marTop w:val="0"/>
      <w:marBottom w:val="0"/>
      <w:divBdr>
        <w:top w:val="none" w:sz="0" w:space="0" w:color="auto"/>
        <w:left w:val="none" w:sz="0" w:space="0" w:color="auto"/>
        <w:bottom w:val="none" w:sz="0" w:space="0" w:color="auto"/>
        <w:right w:val="none" w:sz="0" w:space="0" w:color="auto"/>
      </w:divBdr>
    </w:div>
    <w:div w:id="1217938926">
      <w:bodyDiv w:val="1"/>
      <w:marLeft w:val="0"/>
      <w:marRight w:val="0"/>
      <w:marTop w:val="0"/>
      <w:marBottom w:val="0"/>
      <w:divBdr>
        <w:top w:val="none" w:sz="0" w:space="0" w:color="auto"/>
        <w:left w:val="none" w:sz="0" w:space="0" w:color="auto"/>
        <w:bottom w:val="none" w:sz="0" w:space="0" w:color="auto"/>
        <w:right w:val="none" w:sz="0" w:space="0" w:color="auto"/>
      </w:divBdr>
    </w:div>
    <w:div w:id="1221676873">
      <w:bodyDiv w:val="1"/>
      <w:marLeft w:val="0"/>
      <w:marRight w:val="0"/>
      <w:marTop w:val="0"/>
      <w:marBottom w:val="0"/>
      <w:divBdr>
        <w:top w:val="none" w:sz="0" w:space="0" w:color="auto"/>
        <w:left w:val="none" w:sz="0" w:space="0" w:color="auto"/>
        <w:bottom w:val="none" w:sz="0" w:space="0" w:color="auto"/>
        <w:right w:val="none" w:sz="0" w:space="0" w:color="auto"/>
      </w:divBdr>
    </w:div>
    <w:div w:id="1229271406">
      <w:bodyDiv w:val="1"/>
      <w:marLeft w:val="0"/>
      <w:marRight w:val="0"/>
      <w:marTop w:val="0"/>
      <w:marBottom w:val="0"/>
      <w:divBdr>
        <w:top w:val="none" w:sz="0" w:space="0" w:color="auto"/>
        <w:left w:val="none" w:sz="0" w:space="0" w:color="auto"/>
        <w:bottom w:val="none" w:sz="0" w:space="0" w:color="auto"/>
        <w:right w:val="none" w:sz="0" w:space="0" w:color="auto"/>
      </w:divBdr>
    </w:div>
    <w:div w:id="1231303876">
      <w:bodyDiv w:val="1"/>
      <w:marLeft w:val="0"/>
      <w:marRight w:val="0"/>
      <w:marTop w:val="0"/>
      <w:marBottom w:val="0"/>
      <w:divBdr>
        <w:top w:val="none" w:sz="0" w:space="0" w:color="auto"/>
        <w:left w:val="none" w:sz="0" w:space="0" w:color="auto"/>
        <w:bottom w:val="none" w:sz="0" w:space="0" w:color="auto"/>
        <w:right w:val="none" w:sz="0" w:space="0" w:color="auto"/>
      </w:divBdr>
    </w:div>
    <w:div w:id="1234776284">
      <w:bodyDiv w:val="1"/>
      <w:marLeft w:val="0"/>
      <w:marRight w:val="0"/>
      <w:marTop w:val="0"/>
      <w:marBottom w:val="0"/>
      <w:divBdr>
        <w:top w:val="none" w:sz="0" w:space="0" w:color="auto"/>
        <w:left w:val="none" w:sz="0" w:space="0" w:color="auto"/>
        <w:bottom w:val="none" w:sz="0" w:space="0" w:color="auto"/>
        <w:right w:val="none" w:sz="0" w:space="0" w:color="auto"/>
      </w:divBdr>
    </w:div>
    <w:div w:id="1235356951">
      <w:bodyDiv w:val="1"/>
      <w:marLeft w:val="0"/>
      <w:marRight w:val="0"/>
      <w:marTop w:val="0"/>
      <w:marBottom w:val="0"/>
      <w:divBdr>
        <w:top w:val="none" w:sz="0" w:space="0" w:color="auto"/>
        <w:left w:val="none" w:sz="0" w:space="0" w:color="auto"/>
        <w:bottom w:val="none" w:sz="0" w:space="0" w:color="auto"/>
        <w:right w:val="none" w:sz="0" w:space="0" w:color="auto"/>
      </w:divBdr>
    </w:div>
    <w:div w:id="1241601986">
      <w:bodyDiv w:val="1"/>
      <w:marLeft w:val="0"/>
      <w:marRight w:val="0"/>
      <w:marTop w:val="0"/>
      <w:marBottom w:val="0"/>
      <w:divBdr>
        <w:top w:val="none" w:sz="0" w:space="0" w:color="auto"/>
        <w:left w:val="none" w:sz="0" w:space="0" w:color="auto"/>
        <w:bottom w:val="none" w:sz="0" w:space="0" w:color="auto"/>
        <w:right w:val="none" w:sz="0" w:space="0" w:color="auto"/>
      </w:divBdr>
    </w:div>
    <w:div w:id="1241721478">
      <w:bodyDiv w:val="1"/>
      <w:marLeft w:val="0"/>
      <w:marRight w:val="0"/>
      <w:marTop w:val="0"/>
      <w:marBottom w:val="0"/>
      <w:divBdr>
        <w:top w:val="none" w:sz="0" w:space="0" w:color="auto"/>
        <w:left w:val="none" w:sz="0" w:space="0" w:color="auto"/>
        <w:bottom w:val="none" w:sz="0" w:space="0" w:color="auto"/>
        <w:right w:val="none" w:sz="0" w:space="0" w:color="auto"/>
      </w:divBdr>
    </w:div>
    <w:div w:id="1266426284">
      <w:bodyDiv w:val="1"/>
      <w:marLeft w:val="0"/>
      <w:marRight w:val="0"/>
      <w:marTop w:val="0"/>
      <w:marBottom w:val="0"/>
      <w:divBdr>
        <w:top w:val="none" w:sz="0" w:space="0" w:color="auto"/>
        <w:left w:val="none" w:sz="0" w:space="0" w:color="auto"/>
        <w:bottom w:val="none" w:sz="0" w:space="0" w:color="auto"/>
        <w:right w:val="none" w:sz="0" w:space="0" w:color="auto"/>
      </w:divBdr>
    </w:div>
    <w:div w:id="1269195635">
      <w:bodyDiv w:val="1"/>
      <w:marLeft w:val="0"/>
      <w:marRight w:val="0"/>
      <w:marTop w:val="0"/>
      <w:marBottom w:val="0"/>
      <w:divBdr>
        <w:top w:val="none" w:sz="0" w:space="0" w:color="auto"/>
        <w:left w:val="none" w:sz="0" w:space="0" w:color="auto"/>
        <w:bottom w:val="none" w:sz="0" w:space="0" w:color="auto"/>
        <w:right w:val="none" w:sz="0" w:space="0" w:color="auto"/>
      </w:divBdr>
    </w:div>
    <w:div w:id="1271007528">
      <w:bodyDiv w:val="1"/>
      <w:marLeft w:val="0"/>
      <w:marRight w:val="0"/>
      <w:marTop w:val="0"/>
      <w:marBottom w:val="0"/>
      <w:divBdr>
        <w:top w:val="none" w:sz="0" w:space="0" w:color="auto"/>
        <w:left w:val="none" w:sz="0" w:space="0" w:color="auto"/>
        <w:bottom w:val="none" w:sz="0" w:space="0" w:color="auto"/>
        <w:right w:val="none" w:sz="0" w:space="0" w:color="auto"/>
      </w:divBdr>
    </w:div>
    <w:div w:id="1276474977">
      <w:bodyDiv w:val="1"/>
      <w:marLeft w:val="0"/>
      <w:marRight w:val="0"/>
      <w:marTop w:val="0"/>
      <w:marBottom w:val="0"/>
      <w:divBdr>
        <w:top w:val="none" w:sz="0" w:space="0" w:color="auto"/>
        <w:left w:val="none" w:sz="0" w:space="0" w:color="auto"/>
        <w:bottom w:val="none" w:sz="0" w:space="0" w:color="auto"/>
        <w:right w:val="none" w:sz="0" w:space="0" w:color="auto"/>
      </w:divBdr>
    </w:div>
    <w:div w:id="1279142815">
      <w:bodyDiv w:val="1"/>
      <w:marLeft w:val="0"/>
      <w:marRight w:val="0"/>
      <w:marTop w:val="0"/>
      <w:marBottom w:val="0"/>
      <w:divBdr>
        <w:top w:val="none" w:sz="0" w:space="0" w:color="auto"/>
        <w:left w:val="none" w:sz="0" w:space="0" w:color="auto"/>
        <w:bottom w:val="none" w:sz="0" w:space="0" w:color="auto"/>
        <w:right w:val="none" w:sz="0" w:space="0" w:color="auto"/>
      </w:divBdr>
    </w:div>
    <w:div w:id="1280382292">
      <w:bodyDiv w:val="1"/>
      <w:marLeft w:val="0"/>
      <w:marRight w:val="0"/>
      <w:marTop w:val="0"/>
      <w:marBottom w:val="0"/>
      <w:divBdr>
        <w:top w:val="none" w:sz="0" w:space="0" w:color="auto"/>
        <w:left w:val="none" w:sz="0" w:space="0" w:color="auto"/>
        <w:bottom w:val="none" w:sz="0" w:space="0" w:color="auto"/>
        <w:right w:val="none" w:sz="0" w:space="0" w:color="auto"/>
      </w:divBdr>
    </w:div>
    <w:div w:id="1281688942">
      <w:bodyDiv w:val="1"/>
      <w:marLeft w:val="0"/>
      <w:marRight w:val="0"/>
      <w:marTop w:val="0"/>
      <w:marBottom w:val="0"/>
      <w:divBdr>
        <w:top w:val="none" w:sz="0" w:space="0" w:color="auto"/>
        <w:left w:val="none" w:sz="0" w:space="0" w:color="auto"/>
        <w:bottom w:val="none" w:sz="0" w:space="0" w:color="auto"/>
        <w:right w:val="none" w:sz="0" w:space="0" w:color="auto"/>
      </w:divBdr>
    </w:div>
    <w:div w:id="1282301684">
      <w:bodyDiv w:val="1"/>
      <w:marLeft w:val="0"/>
      <w:marRight w:val="0"/>
      <w:marTop w:val="0"/>
      <w:marBottom w:val="0"/>
      <w:divBdr>
        <w:top w:val="none" w:sz="0" w:space="0" w:color="auto"/>
        <w:left w:val="none" w:sz="0" w:space="0" w:color="auto"/>
        <w:bottom w:val="none" w:sz="0" w:space="0" w:color="auto"/>
        <w:right w:val="none" w:sz="0" w:space="0" w:color="auto"/>
      </w:divBdr>
    </w:div>
    <w:div w:id="1285305070">
      <w:bodyDiv w:val="1"/>
      <w:marLeft w:val="0"/>
      <w:marRight w:val="0"/>
      <w:marTop w:val="0"/>
      <w:marBottom w:val="0"/>
      <w:divBdr>
        <w:top w:val="none" w:sz="0" w:space="0" w:color="auto"/>
        <w:left w:val="none" w:sz="0" w:space="0" w:color="auto"/>
        <w:bottom w:val="none" w:sz="0" w:space="0" w:color="auto"/>
        <w:right w:val="none" w:sz="0" w:space="0" w:color="auto"/>
      </w:divBdr>
    </w:div>
    <w:div w:id="1288009803">
      <w:bodyDiv w:val="1"/>
      <w:marLeft w:val="0"/>
      <w:marRight w:val="0"/>
      <w:marTop w:val="0"/>
      <w:marBottom w:val="0"/>
      <w:divBdr>
        <w:top w:val="none" w:sz="0" w:space="0" w:color="auto"/>
        <w:left w:val="none" w:sz="0" w:space="0" w:color="auto"/>
        <w:bottom w:val="none" w:sz="0" w:space="0" w:color="auto"/>
        <w:right w:val="none" w:sz="0" w:space="0" w:color="auto"/>
      </w:divBdr>
    </w:div>
    <w:div w:id="1290818946">
      <w:bodyDiv w:val="1"/>
      <w:marLeft w:val="0"/>
      <w:marRight w:val="0"/>
      <w:marTop w:val="0"/>
      <w:marBottom w:val="0"/>
      <w:divBdr>
        <w:top w:val="none" w:sz="0" w:space="0" w:color="auto"/>
        <w:left w:val="none" w:sz="0" w:space="0" w:color="auto"/>
        <w:bottom w:val="none" w:sz="0" w:space="0" w:color="auto"/>
        <w:right w:val="none" w:sz="0" w:space="0" w:color="auto"/>
      </w:divBdr>
      <w:divsChild>
        <w:div w:id="234827575">
          <w:marLeft w:val="0"/>
          <w:marRight w:val="0"/>
          <w:marTop w:val="0"/>
          <w:marBottom w:val="0"/>
          <w:divBdr>
            <w:top w:val="none" w:sz="0" w:space="0" w:color="auto"/>
            <w:left w:val="none" w:sz="0" w:space="0" w:color="auto"/>
            <w:bottom w:val="none" w:sz="0" w:space="0" w:color="auto"/>
            <w:right w:val="none" w:sz="0" w:space="0" w:color="auto"/>
          </w:divBdr>
        </w:div>
        <w:div w:id="545603415">
          <w:marLeft w:val="0"/>
          <w:marRight w:val="0"/>
          <w:marTop w:val="0"/>
          <w:marBottom w:val="0"/>
          <w:divBdr>
            <w:top w:val="none" w:sz="0" w:space="0" w:color="auto"/>
            <w:left w:val="none" w:sz="0" w:space="0" w:color="auto"/>
            <w:bottom w:val="none" w:sz="0" w:space="0" w:color="auto"/>
            <w:right w:val="none" w:sz="0" w:space="0" w:color="auto"/>
          </w:divBdr>
        </w:div>
        <w:div w:id="579288773">
          <w:marLeft w:val="0"/>
          <w:marRight w:val="0"/>
          <w:marTop w:val="0"/>
          <w:marBottom w:val="0"/>
          <w:divBdr>
            <w:top w:val="none" w:sz="0" w:space="0" w:color="auto"/>
            <w:left w:val="none" w:sz="0" w:space="0" w:color="auto"/>
            <w:bottom w:val="none" w:sz="0" w:space="0" w:color="auto"/>
            <w:right w:val="none" w:sz="0" w:space="0" w:color="auto"/>
          </w:divBdr>
        </w:div>
        <w:div w:id="805976699">
          <w:marLeft w:val="0"/>
          <w:marRight w:val="0"/>
          <w:marTop w:val="0"/>
          <w:marBottom w:val="0"/>
          <w:divBdr>
            <w:top w:val="none" w:sz="0" w:space="0" w:color="auto"/>
            <w:left w:val="none" w:sz="0" w:space="0" w:color="auto"/>
            <w:bottom w:val="none" w:sz="0" w:space="0" w:color="auto"/>
            <w:right w:val="none" w:sz="0" w:space="0" w:color="auto"/>
          </w:divBdr>
        </w:div>
        <w:div w:id="1760910333">
          <w:marLeft w:val="0"/>
          <w:marRight w:val="0"/>
          <w:marTop w:val="0"/>
          <w:marBottom w:val="0"/>
          <w:divBdr>
            <w:top w:val="none" w:sz="0" w:space="0" w:color="auto"/>
            <w:left w:val="none" w:sz="0" w:space="0" w:color="auto"/>
            <w:bottom w:val="none" w:sz="0" w:space="0" w:color="auto"/>
            <w:right w:val="none" w:sz="0" w:space="0" w:color="auto"/>
          </w:divBdr>
        </w:div>
      </w:divsChild>
    </w:div>
    <w:div w:id="1296644921">
      <w:bodyDiv w:val="1"/>
      <w:marLeft w:val="0"/>
      <w:marRight w:val="0"/>
      <w:marTop w:val="0"/>
      <w:marBottom w:val="0"/>
      <w:divBdr>
        <w:top w:val="none" w:sz="0" w:space="0" w:color="auto"/>
        <w:left w:val="none" w:sz="0" w:space="0" w:color="auto"/>
        <w:bottom w:val="none" w:sz="0" w:space="0" w:color="auto"/>
        <w:right w:val="none" w:sz="0" w:space="0" w:color="auto"/>
      </w:divBdr>
      <w:divsChild>
        <w:div w:id="1572738922">
          <w:marLeft w:val="0"/>
          <w:marRight w:val="0"/>
          <w:marTop w:val="150"/>
          <w:marBottom w:val="0"/>
          <w:divBdr>
            <w:top w:val="none" w:sz="0" w:space="0" w:color="auto"/>
            <w:left w:val="none" w:sz="0" w:space="0" w:color="auto"/>
            <w:bottom w:val="none" w:sz="0" w:space="0" w:color="auto"/>
            <w:right w:val="none" w:sz="0" w:space="0" w:color="auto"/>
          </w:divBdr>
          <w:divsChild>
            <w:div w:id="1310404482">
              <w:marLeft w:val="0"/>
              <w:marRight w:val="0"/>
              <w:marTop w:val="0"/>
              <w:marBottom w:val="0"/>
              <w:divBdr>
                <w:top w:val="none" w:sz="0" w:space="0" w:color="auto"/>
                <w:left w:val="none" w:sz="0" w:space="0" w:color="auto"/>
                <w:bottom w:val="none" w:sz="0" w:space="0" w:color="auto"/>
                <w:right w:val="none" w:sz="0" w:space="0" w:color="auto"/>
              </w:divBdr>
              <w:divsChild>
                <w:div w:id="1719009729">
                  <w:marLeft w:val="0"/>
                  <w:marRight w:val="0"/>
                  <w:marTop w:val="3"/>
                  <w:marBottom w:val="0"/>
                  <w:divBdr>
                    <w:top w:val="none" w:sz="0" w:space="0" w:color="auto"/>
                    <w:left w:val="none" w:sz="0" w:space="0" w:color="auto"/>
                    <w:bottom w:val="none" w:sz="0" w:space="0" w:color="auto"/>
                    <w:right w:val="none" w:sz="0" w:space="0" w:color="auto"/>
                  </w:divBdr>
                </w:div>
              </w:divsChild>
            </w:div>
            <w:div w:id="1416240480">
              <w:marLeft w:val="0"/>
              <w:marRight w:val="0"/>
              <w:marTop w:val="0"/>
              <w:marBottom w:val="0"/>
              <w:divBdr>
                <w:top w:val="none" w:sz="0" w:space="0" w:color="auto"/>
                <w:left w:val="none" w:sz="0" w:space="0" w:color="auto"/>
                <w:bottom w:val="none" w:sz="0" w:space="0" w:color="auto"/>
                <w:right w:val="none" w:sz="0" w:space="0" w:color="auto"/>
              </w:divBdr>
              <w:divsChild>
                <w:div w:id="872498593">
                  <w:marLeft w:val="0"/>
                  <w:marRight w:val="0"/>
                  <w:marTop w:val="3"/>
                  <w:marBottom w:val="0"/>
                  <w:divBdr>
                    <w:top w:val="none" w:sz="0" w:space="0" w:color="auto"/>
                    <w:left w:val="none" w:sz="0" w:space="0" w:color="auto"/>
                    <w:bottom w:val="none" w:sz="0" w:space="0" w:color="auto"/>
                    <w:right w:val="none" w:sz="0" w:space="0" w:color="auto"/>
                  </w:divBdr>
                </w:div>
              </w:divsChild>
            </w:div>
            <w:div w:id="339240263">
              <w:marLeft w:val="0"/>
              <w:marRight w:val="0"/>
              <w:marTop w:val="0"/>
              <w:marBottom w:val="0"/>
              <w:divBdr>
                <w:top w:val="none" w:sz="0" w:space="0" w:color="auto"/>
                <w:left w:val="none" w:sz="0" w:space="0" w:color="auto"/>
                <w:bottom w:val="none" w:sz="0" w:space="0" w:color="auto"/>
                <w:right w:val="none" w:sz="0" w:space="0" w:color="auto"/>
              </w:divBdr>
              <w:divsChild>
                <w:div w:id="199713089">
                  <w:marLeft w:val="0"/>
                  <w:marRight w:val="0"/>
                  <w:marTop w:val="3"/>
                  <w:marBottom w:val="0"/>
                  <w:divBdr>
                    <w:top w:val="none" w:sz="0" w:space="0" w:color="auto"/>
                    <w:left w:val="none" w:sz="0" w:space="0" w:color="auto"/>
                    <w:bottom w:val="none" w:sz="0" w:space="0" w:color="auto"/>
                    <w:right w:val="none" w:sz="0" w:space="0" w:color="auto"/>
                  </w:divBdr>
                </w:div>
              </w:divsChild>
            </w:div>
            <w:div w:id="1877691251">
              <w:marLeft w:val="0"/>
              <w:marRight w:val="0"/>
              <w:marTop w:val="0"/>
              <w:marBottom w:val="0"/>
              <w:divBdr>
                <w:top w:val="none" w:sz="0" w:space="0" w:color="auto"/>
                <w:left w:val="none" w:sz="0" w:space="0" w:color="auto"/>
                <w:bottom w:val="none" w:sz="0" w:space="0" w:color="auto"/>
                <w:right w:val="none" w:sz="0" w:space="0" w:color="auto"/>
              </w:divBdr>
              <w:divsChild>
                <w:div w:id="103306259">
                  <w:marLeft w:val="0"/>
                  <w:marRight w:val="0"/>
                  <w:marTop w:val="3"/>
                  <w:marBottom w:val="0"/>
                  <w:divBdr>
                    <w:top w:val="none" w:sz="0" w:space="0" w:color="auto"/>
                    <w:left w:val="none" w:sz="0" w:space="0" w:color="auto"/>
                    <w:bottom w:val="none" w:sz="0" w:space="0" w:color="auto"/>
                    <w:right w:val="none" w:sz="0" w:space="0" w:color="auto"/>
                  </w:divBdr>
                </w:div>
              </w:divsChild>
            </w:div>
            <w:div w:id="2061899844">
              <w:marLeft w:val="0"/>
              <w:marRight w:val="0"/>
              <w:marTop w:val="0"/>
              <w:marBottom w:val="0"/>
              <w:divBdr>
                <w:top w:val="none" w:sz="0" w:space="0" w:color="auto"/>
                <w:left w:val="none" w:sz="0" w:space="0" w:color="auto"/>
                <w:bottom w:val="none" w:sz="0" w:space="0" w:color="auto"/>
                <w:right w:val="none" w:sz="0" w:space="0" w:color="auto"/>
              </w:divBdr>
              <w:divsChild>
                <w:div w:id="140579377">
                  <w:marLeft w:val="0"/>
                  <w:marRight w:val="0"/>
                  <w:marTop w:val="3"/>
                  <w:marBottom w:val="0"/>
                  <w:divBdr>
                    <w:top w:val="none" w:sz="0" w:space="0" w:color="auto"/>
                    <w:left w:val="none" w:sz="0" w:space="0" w:color="auto"/>
                    <w:bottom w:val="none" w:sz="0" w:space="0" w:color="auto"/>
                    <w:right w:val="none" w:sz="0" w:space="0" w:color="auto"/>
                  </w:divBdr>
                </w:div>
              </w:divsChild>
            </w:div>
            <w:div w:id="1951351956">
              <w:marLeft w:val="0"/>
              <w:marRight w:val="0"/>
              <w:marTop w:val="0"/>
              <w:marBottom w:val="0"/>
              <w:divBdr>
                <w:top w:val="none" w:sz="0" w:space="0" w:color="auto"/>
                <w:left w:val="none" w:sz="0" w:space="0" w:color="auto"/>
                <w:bottom w:val="none" w:sz="0" w:space="0" w:color="auto"/>
                <w:right w:val="none" w:sz="0" w:space="0" w:color="auto"/>
              </w:divBdr>
              <w:divsChild>
                <w:div w:id="86314992">
                  <w:marLeft w:val="0"/>
                  <w:marRight w:val="0"/>
                  <w:marTop w:val="3"/>
                  <w:marBottom w:val="0"/>
                  <w:divBdr>
                    <w:top w:val="none" w:sz="0" w:space="0" w:color="auto"/>
                    <w:left w:val="none" w:sz="0" w:space="0" w:color="auto"/>
                    <w:bottom w:val="none" w:sz="0" w:space="0" w:color="auto"/>
                    <w:right w:val="none" w:sz="0" w:space="0" w:color="auto"/>
                  </w:divBdr>
                </w:div>
              </w:divsChild>
            </w:div>
          </w:divsChild>
        </w:div>
      </w:divsChild>
    </w:div>
    <w:div w:id="1300300747">
      <w:bodyDiv w:val="1"/>
      <w:marLeft w:val="0"/>
      <w:marRight w:val="0"/>
      <w:marTop w:val="0"/>
      <w:marBottom w:val="0"/>
      <w:divBdr>
        <w:top w:val="none" w:sz="0" w:space="0" w:color="auto"/>
        <w:left w:val="none" w:sz="0" w:space="0" w:color="auto"/>
        <w:bottom w:val="none" w:sz="0" w:space="0" w:color="auto"/>
        <w:right w:val="none" w:sz="0" w:space="0" w:color="auto"/>
      </w:divBdr>
    </w:div>
    <w:div w:id="1300572670">
      <w:bodyDiv w:val="1"/>
      <w:marLeft w:val="0"/>
      <w:marRight w:val="0"/>
      <w:marTop w:val="0"/>
      <w:marBottom w:val="0"/>
      <w:divBdr>
        <w:top w:val="none" w:sz="0" w:space="0" w:color="auto"/>
        <w:left w:val="none" w:sz="0" w:space="0" w:color="auto"/>
        <w:bottom w:val="none" w:sz="0" w:space="0" w:color="auto"/>
        <w:right w:val="none" w:sz="0" w:space="0" w:color="auto"/>
      </w:divBdr>
    </w:div>
    <w:div w:id="1303193938">
      <w:bodyDiv w:val="1"/>
      <w:marLeft w:val="0"/>
      <w:marRight w:val="0"/>
      <w:marTop w:val="0"/>
      <w:marBottom w:val="0"/>
      <w:divBdr>
        <w:top w:val="none" w:sz="0" w:space="0" w:color="auto"/>
        <w:left w:val="none" w:sz="0" w:space="0" w:color="auto"/>
        <w:bottom w:val="none" w:sz="0" w:space="0" w:color="auto"/>
        <w:right w:val="none" w:sz="0" w:space="0" w:color="auto"/>
      </w:divBdr>
    </w:div>
    <w:div w:id="1304505067">
      <w:bodyDiv w:val="1"/>
      <w:marLeft w:val="0"/>
      <w:marRight w:val="0"/>
      <w:marTop w:val="0"/>
      <w:marBottom w:val="0"/>
      <w:divBdr>
        <w:top w:val="none" w:sz="0" w:space="0" w:color="auto"/>
        <w:left w:val="none" w:sz="0" w:space="0" w:color="auto"/>
        <w:bottom w:val="none" w:sz="0" w:space="0" w:color="auto"/>
        <w:right w:val="none" w:sz="0" w:space="0" w:color="auto"/>
      </w:divBdr>
    </w:div>
    <w:div w:id="1307854116">
      <w:bodyDiv w:val="1"/>
      <w:marLeft w:val="0"/>
      <w:marRight w:val="0"/>
      <w:marTop w:val="0"/>
      <w:marBottom w:val="0"/>
      <w:divBdr>
        <w:top w:val="none" w:sz="0" w:space="0" w:color="auto"/>
        <w:left w:val="none" w:sz="0" w:space="0" w:color="auto"/>
        <w:bottom w:val="none" w:sz="0" w:space="0" w:color="auto"/>
        <w:right w:val="none" w:sz="0" w:space="0" w:color="auto"/>
      </w:divBdr>
    </w:div>
    <w:div w:id="1315061720">
      <w:bodyDiv w:val="1"/>
      <w:marLeft w:val="0"/>
      <w:marRight w:val="0"/>
      <w:marTop w:val="0"/>
      <w:marBottom w:val="0"/>
      <w:divBdr>
        <w:top w:val="none" w:sz="0" w:space="0" w:color="auto"/>
        <w:left w:val="none" w:sz="0" w:space="0" w:color="auto"/>
        <w:bottom w:val="none" w:sz="0" w:space="0" w:color="auto"/>
        <w:right w:val="none" w:sz="0" w:space="0" w:color="auto"/>
      </w:divBdr>
    </w:div>
    <w:div w:id="1316765573">
      <w:bodyDiv w:val="1"/>
      <w:marLeft w:val="0"/>
      <w:marRight w:val="0"/>
      <w:marTop w:val="0"/>
      <w:marBottom w:val="0"/>
      <w:divBdr>
        <w:top w:val="none" w:sz="0" w:space="0" w:color="auto"/>
        <w:left w:val="none" w:sz="0" w:space="0" w:color="auto"/>
        <w:bottom w:val="none" w:sz="0" w:space="0" w:color="auto"/>
        <w:right w:val="none" w:sz="0" w:space="0" w:color="auto"/>
      </w:divBdr>
    </w:div>
    <w:div w:id="1318147608">
      <w:bodyDiv w:val="1"/>
      <w:marLeft w:val="0"/>
      <w:marRight w:val="0"/>
      <w:marTop w:val="0"/>
      <w:marBottom w:val="0"/>
      <w:divBdr>
        <w:top w:val="none" w:sz="0" w:space="0" w:color="auto"/>
        <w:left w:val="none" w:sz="0" w:space="0" w:color="auto"/>
        <w:bottom w:val="none" w:sz="0" w:space="0" w:color="auto"/>
        <w:right w:val="none" w:sz="0" w:space="0" w:color="auto"/>
      </w:divBdr>
    </w:div>
    <w:div w:id="1322587339">
      <w:bodyDiv w:val="1"/>
      <w:marLeft w:val="0"/>
      <w:marRight w:val="0"/>
      <w:marTop w:val="0"/>
      <w:marBottom w:val="0"/>
      <w:divBdr>
        <w:top w:val="none" w:sz="0" w:space="0" w:color="auto"/>
        <w:left w:val="none" w:sz="0" w:space="0" w:color="auto"/>
        <w:bottom w:val="none" w:sz="0" w:space="0" w:color="auto"/>
        <w:right w:val="none" w:sz="0" w:space="0" w:color="auto"/>
      </w:divBdr>
    </w:div>
    <w:div w:id="1332374657">
      <w:bodyDiv w:val="1"/>
      <w:marLeft w:val="0"/>
      <w:marRight w:val="0"/>
      <w:marTop w:val="0"/>
      <w:marBottom w:val="0"/>
      <w:divBdr>
        <w:top w:val="none" w:sz="0" w:space="0" w:color="auto"/>
        <w:left w:val="none" w:sz="0" w:space="0" w:color="auto"/>
        <w:bottom w:val="none" w:sz="0" w:space="0" w:color="auto"/>
        <w:right w:val="none" w:sz="0" w:space="0" w:color="auto"/>
      </w:divBdr>
    </w:div>
    <w:div w:id="1342203432">
      <w:bodyDiv w:val="1"/>
      <w:marLeft w:val="0"/>
      <w:marRight w:val="0"/>
      <w:marTop w:val="0"/>
      <w:marBottom w:val="0"/>
      <w:divBdr>
        <w:top w:val="none" w:sz="0" w:space="0" w:color="auto"/>
        <w:left w:val="none" w:sz="0" w:space="0" w:color="auto"/>
        <w:bottom w:val="none" w:sz="0" w:space="0" w:color="auto"/>
        <w:right w:val="none" w:sz="0" w:space="0" w:color="auto"/>
      </w:divBdr>
    </w:div>
    <w:div w:id="1345207975">
      <w:bodyDiv w:val="1"/>
      <w:marLeft w:val="0"/>
      <w:marRight w:val="0"/>
      <w:marTop w:val="0"/>
      <w:marBottom w:val="0"/>
      <w:divBdr>
        <w:top w:val="none" w:sz="0" w:space="0" w:color="auto"/>
        <w:left w:val="none" w:sz="0" w:space="0" w:color="auto"/>
        <w:bottom w:val="none" w:sz="0" w:space="0" w:color="auto"/>
        <w:right w:val="none" w:sz="0" w:space="0" w:color="auto"/>
      </w:divBdr>
    </w:div>
    <w:div w:id="1345403399">
      <w:bodyDiv w:val="1"/>
      <w:marLeft w:val="0"/>
      <w:marRight w:val="0"/>
      <w:marTop w:val="0"/>
      <w:marBottom w:val="0"/>
      <w:divBdr>
        <w:top w:val="none" w:sz="0" w:space="0" w:color="auto"/>
        <w:left w:val="none" w:sz="0" w:space="0" w:color="auto"/>
        <w:bottom w:val="none" w:sz="0" w:space="0" w:color="auto"/>
        <w:right w:val="none" w:sz="0" w:space="0" w:color="auto"/>
      </w:divBdr>
    </w:div>
    <w:div w:id="1345479695">
      <w:bodyDiv w:val="1"/>
      <w:marLeft w:val="0"/>
      <w:marRight w:val="0"/>
      <w:marTop w:val="0"/>
      <w:marBottom w:val="0"/>
      <w:divBdr>
        <w:top w:val="none" w:sz="0" w:space="0" w:color="auto"/>
        <w:left w:val="none" w:sz="0" w:space="0" w:color="auto"/>
        <w:bottom w:val="none" w:sz="0" w:space="0" w:color="auto"/>
        <w:right w:val="none" w:sz="0" w:space="0" w:color="auto"/>
      </w:divBdr>
    </w:div>
    <w:div w:id="1348368243">
      <w:bodyDiv w:val="1"/>
      <w:marLeft w:val="0"/>
      <w:marRight w:val="0"/>
      <w:marTop w:val="0"/>
      <w:marBottom w:val="0"/>
      <w:divBdr>
        <w:top w:val="none" w:sz="0" w:space="0" w:color="auto"/>
        <w:left w:val="none" w:sz="0" w:space="0" w:color="auto"/>
        <w:bottom w:val="none" w:sz="0" w:space="0" w:color="auto"/>
        <w:right w:val="none" w:sz="0" w:space="0" w:color="auto"/>
      </w:divBdr>
    </w:div>
    <w:div w:id="1349257559">
      <w:bodyDiv w:val="1"/>
      <w:marLeft w:val="0"/>
      <w:marRight w:val="0"/>
      <w:marTop w:val="0"/>
      <w:marBottom w:val="0"/>
      <w:divBdr>
        <w:top w:val="none" w:sz="0" w:space="0" w:color="auto"/>
        <w:left w:val="none" w:sz="0" w:space="0" w:color="auto"/>
        <w:bottom w:val="none" w:sz="0" w:space="0" w:color="auto"/>
        <w:right w:val="none" w:sz="0" w:space="0" w:color="auto"/>
      </w:divBdr>
    </w:div>
    <w:div w:id="1350184868">
      <w:bodyDiv w:val="1"/>
      <w:marLeft w:val="0"/>
      <w:marRight w:val="0"/>
      <w:marTop w:val="0"/>
      <w:marBottom w:val="0"/>
      <w:divBdr>
        <w:top w:val="none" w:sz="0" w:space="0" w:color="auto"/>
        <w:left w:val="none" w:sz="0" w:space="0" w:color="auto"/>
        <w:bottom w:val="none" w:sz="0" w:space="0" w:color="auto"/>
        <w:right w:val="none" w:sz="0" w:space="0" w:color="auto"/>
      </w:divBdr>
    </w:div>
    <w:div w:id="1351758145">
      <w:bodyDiv w:val="1"/>
      <w:marLeft w:val="0"/>
      <w:marRight w:val="0"/>
      <w:marTop w:val="0"/>
      <w:marBottom w:val="0"/>
      <w:divBdr>
        <w:top w:val="none" w:sz="0" w:space="0" w:color="auto"/>
        <w:left w:val="none" w:sz="0" w:space="0" w:color="auto"/>
        <w:bottom w:val="none" w:sz="0" w:space="0" w:color="auto"/>
        <w:right w:val="none" w:sz="0" w:space="0" w:color="auto"/>
      </w:divBdr>
    </w:div>
    <w:div w:id="1355575765">
      <w:bodyDiv w:val="1"/>
      <w:marLeft w:val="0"/>
      <w:marRight w:val="0"/>
      <w:marTop w:val="0"/>
      <w:marBottom w:val="0"/>
      <w:divBdr>
        <w:top w:val="none" w:sz="0" w:space="0" w:color="auto"/>
        <w:left w:val="none" w:sz="0" w:space="0" w:color="auto"/>
        <w:bottom w:val="none" w:sz="0" w:space="0" w:color="auto"/>
        <w:right w:val="none" w:sz="0" w:space="0" w:color="auto"/>
      </w:divBdr>
    </w:div>
    <w:div w:id="1359966417">
      <w:bodyDiv w:val="1"/>
      <w:marLeft w:val="0"/>
      <w:marRight w:val="0"/>
      <w:marTop w:val="0"/>
      <w:marBottom w:val="0"/>
      <w:divBdr>
        <w:top w:val="none" w:sz="0" w:space="0" w:color="auto"/>
        <w:left w:val="none" w:sz="0" w:space="0" w:color="auto"/>
        <w:bottom w:val="none" w:sz="0" w:space="0" w:color="auto"/>
        <w:right w:val="none" w:sz="0" w:space="0" w:color="auto"/>
      </w:divBdr>
    </w:div>
    <w:div w:id="1359970240">
      <w:bodyDiv w:val="1"/>
      <w:marLeft w:val="0"/>
      <w:marRight w:val="0"/>
      <w:marTop w:val="0"/>
      <w:marBottom w:val="0"/>
      <w:divBdr>
        <w:top w:val="none" w:sz="0" w:space="0" w:color="auto"/>
        <w:left w:val="none" w:sz="0" w:space="0" w:color="auto"/>
        <w:bottom w:val="none" w:sz="0" w:space="0" w:color="auto"/>
        <w:right w:val="none" w:sz="0" w:space="0" w:color="auto"/>
      </w:divBdr>
    </w:div>
    <w:div w:id="1364672683">
      <w:bodyDiv w:val="1"/>
      <w:marLeft w:val="0"/>
      <w:marRight w:val="0"/>
      <w:marTop w:val="0"/>
      <w:marBottom w:val="0"/>
      <w:divBdr>
        <w:top w:val="none" w:sz="0" w:space="0" w:color="auto"/>
        <w:left w:val="none" w:sz="0" w:space="0" w:color="auto"/>
        <w:bottom w:val="none" w:sz="0" w:space="0" w:color="auto"/>
        <w:right w:val="none" w:sz="0" w:space="0" w:color="auto"/>
      </w:divBdr>
    </w:div>
    <w:div w:id="1366370995">
      <w:bodyDiv w:val="1"/>
      <w:marLeft w:val="0"/>
      <w:marRight w:val="0"/>
      <w:marTop w:val="0"/>
      <w:marBottom w:val="0"/>
      <w:divBdr>
        <w:top w:val="none" w:sz="0" w:space="0" w:color="auto"/>
        <w:left w:val="none" w:sz="0" w:space="0" w:color="auto"/>
        <w:bottom w:val="none" w:sz="0" w:space="0" w:color="auto"/>
        <w:right w:val="none" w:sz="0" w:space="0" w:color="auto"/>
      </w:divBdr>
    </w:div>
    <w:div w:id="1373311766">
      <w:bodyDiv w:val="1"/>
      <w:marLeft w:val="0"/>
      <w:marRight w:val="0"/>
      <w:marTop w:val="0"/>
      <w:marBottom w:val="0"/>
      <w:divBdr>
        <w:top w:val="none" w:sz="0" w:space="0" w:color="auto"/>
        <w:left w:val="none" w:sz="0" w:space="0" w:color="auto"/>
        <w:bottom w:val="none" w:sz="0" w:space="0" w:color="auto"/>
        <w:right w:val="none" w:sz="0" w:space="0" w:color="auto"/>
      </w:divBdr>
    </w:div>
    <w:div w:id="1393655228">
      <w:bodyDiv w:val="1"/>
      <w:marLeft w:val="0"/>
      <w:marRight w:val="0"/>
      <w:marTop w:val="0"/>
      <w:marBottom w:val="0"/>
      <w:divBdr>
        <w:top w:val="none" w:sz="0" w:space="0" w:color="auto"/>
        <w:left w:val="none" w:sz="0" w:space="0" w:color="auto"/>
        <w:bottom w:val="none" w:sz="0" w:space="0" w:color="auto"/>
        <w:right w:val="none" w:sz="0" w:space="0" w:color="auto"/>
      </w:divBdr>
    </w:div>
    <w:div w:id="1397898768">
      <w:bodyDiv w:val="1"/>
      <w:marLeft w:val="0"/>
      <w:marRight w:val="0"/>
      <w:marTop w:val="0"/>
      <w:marBottom w:val="0"/>
      <w:divBdr>
        <w:top w:val="none" w:sz="0" w:space="0" w:color="auto"/>
        <w:left w:val="none" w:sz="0" w:space="0" w:color="auto"/>
        <w:bottom w:val="none" w:sz="0" w:space="0" w:color="auto"/>
        <w:right w:val="none" w:sz="0" w:space="0" w:color="auto"/>
      </w:divBdr>
    </w:div>
    <w:div w:id="1399474238">
      <w:bodyDiv w:val="1"/>
      <w:marLeft w:val="0"/>
      <w:marRight w:val="0"/>
      <w:marTop w:val="0"/>
      <w:marBottom w:val="0"/>
      <w:divBdr>
        <w:top w:val="none" w:sz="0" w:space="0" w:color="auto"/>
        <w:left w:val="none" w:sz="0" w:space="0" w:color="auto"/>
        <w:bottom w:val="none" w:sz="0" w:space="0" w:color="auto"/>
        <w:right w:val="none" w:sz="0" w:space="0" w:color="auto"/>
      </w:divBdr>
    </w:div>
    <w:div w:id="1404571218">
      <w:bodyDiv w:val="1"/>
      <w:marLeft w:val="0"/>
      <w:marRight w:val="0"/>
      <w:marTop w:val="0"/>
      <w:marBottom w:val="0"/>
      <w:divBdr>
        <w:top w:val="none" w:sz="0" w:space="0" w:color="auto"/>
        <w:left w:val="none" w:sz="0" w:space="0" w:color="auto"/>
        <w:bottom w:val="none" w:sz="0" w:space="0" w:color="auto"/>
        <w:right w:val="none" w:sz="0" w:space="0" w:color="auto"/>
      </w:divBdr>
    </w:div>
    <w:div w:id="1405255013">
      <w:bodyDiv w:val="1"/>
      <w:marLeft w:val="0"/>
      <w:marRight w:val="0"/>
      <w:marTop w:val="0"/>
      <w:marBottom w:val="0"/>
      <w:divBdr>
        <w:top w:val="none" w:sz="0" w:space="0" w:color="auto"/>
        <w:left w:val="none" w:sz="0" w:space="0" w:color="auto"/>
        <w:bottom w:val="none" w:sz="0" w:space="0" w:color="auto"/>
        <w:right w:val="none" w:sz="0" w:space="0" w:color="auto"/>
      </w:divBdr>
    </w:div>
    <w:div w:id="1412315379">
      <w:bodyDiv w:val="1"/>
      <w:marLeft w:val="0"/>
      <w:marRight w:val="0"/>
      <w:marTop w:val="0"/>
      <w:marBottom w:val="0"/>
      <w:divBdr>
        <w:top w:val="none" w:sz="0" w:space="0" w:color="auto"/>
        <w:left w:val="none" w:sz="0" w:space="0" w:color="auto"/>
        <w:bottom w:val="none" w:sz="0" w:space="0" w:color="auto"/>
        <w:right w:val="none" w:sz="0" w:space="0" w:color="auto"/>
      </w:divBdr>
    </w:div>
    <w:div w:id="1413088962">
      <w:bodyDiv w:val="1"/>
      <w:marLeft w:val="0"/>
      <w:marRight w:val="0"/>
      <w:marTop w:val="0"/>
      <w:marBottom w:val="0"/>
      <w:divBdr>
        <w:top w:val="none" w:sz="0" w:space="0" w:color="auto"/>
        <w:left w:val="none" w:sz="0" w:space="0" w:color="auto"/>
        <w:bottom w:val="none" w:sz="0" w:space="0" w:color="auto"/>
        <w:right w:val="none" w:sz="0" w:space="0" w:color="auto"/>
      </w:divBdr>
    </w:div>
    <w:div w:id="1414160934">
      <w:bodyDiv w:val="1"/>
      <w:marLeft w:val="0"/>
      <w:marRight w:val="0"/>
      <w:marTop w:val="0"/>
      <w:marBottom w:val="0"/>
      <w:divBdr>
        <w:top w:val="none" w:sz="0" w:space="0" w:color="auto"/>
        <w:left w:val="none" w:sz="0" w:space="0" w:color="auto"/>
        <w:bottom w:val="none" w:sz="0" w:space="0" w:color="auto"/>
        <w:right w:val="none" w:sz="0" w:space="0" w:color="auto"/>
      </w:divBdr>
    </w:div>
    <w:div w:id="1419787981">
      <w:bodyDiv w:val="1"/>
      <w:marLeft w:val="0"/>
      <w:marRight w:val="0"/>
      <w:marTop w:val="0"/>
      <w:marBottom w:val="0"/>
      <w:divBdr>
        <w:top w:val="none" w:sz="0" w:space="0" w:color="auto"/>
        <w:left w:val="none" w:sz="0" w:space="0" w:color="auto"/>
        <w:bottom w:val="none" w:sz="0" w:space="0" w:color="auto"/>
        <w:right w:val="none" w:sz="0" w:space="0" w:color="auto"/>
      </w:divBdr>
      <w:divsChild>
        <w:div w:id="230044164">
          <w:marLeft w:val="0"/>
          <w:marRight w:val="0"/>
          <w:marTop w:val="150"/>
          <w:marBottom w:val="0"/>
          <w:divBdr>
            <w:top w:val="none" w:sz="0" w:space="0" w:color="auto"/>
            <w:left w:val="none" w:sz="0" w:space="0" w:color="auto"/>
            <w:bottom w:val="none" w:sz="0" w:space="0" w:color="auto"/>
            <w:right w:val="none" w:sz="0" w:space="0" w:color="auto"/>
          </w:divBdr>
          <w:divsChild>
            <w:div w:id="1155757225">
              <w:marLeft w:val="0"/>
              <w:marRight w:val="0"/>
              <w:marTop w:val="0"/>
              <w:marBottom w:val="0"/>
              <w:divBdr>
                <w:top w:val="none" w:sz="0" w:space="0" w:color="auto"/>
                <w:left w:val="none" w:sz="0" w:space="0" w:color="auto"/>
                <w:bottom w:val="none" w:sz="0" w:space="0" w:color="auto"/>
                <w:right w:val="none" w:sz="0" w:space="0" w:color="auto"/>
              </w:divBdr>
            </w:div>
            <w:div w:id="520167507">
              <w:marLeft w:val="0"/>
              <w:marRight w:val="0"/>
              <w:marTop w:val="0"/>
              <w:marBottom w:val="0"/>
              <w:divBdr>
                <w:top w:val="none" w:sz="0" w:space="0" w:color="auto"/>
                <w:left w:val="none" w:sz="0" w:space="0" w:color="auto"/>
                <w:bottom w:val="none" w:sz="0" w:space="0" w:color="auto"/>
                <w:right w:val="none" w:sz="0" w:space="0" w:color="auto"/>
              </w:divBdr>
            </w:div>
            <w:div w:id="504245270">
              <w:marLeft w:val="0"/>
              <w:marRight w:val="0"/>
              <w:marTop w:val="0"/>
              <w:marBottom w:val="0"/>
              <w:divBdr>
                <w:top w:val="none" w:sz="0" w:space="0" w:color="auto"/>
                <w:left w:val="none" w:sz="0" w:space="0" w:color="auto"/>
                <w:bottom w:val="none" w:sz="0" w:space="0" w:color="auto"/>
                <w:right w:val="none" w:sz="0" w:space="0" w:color="auto"/>
              </w:divBdr>
            </w:div>
            <w:div w:id="1423843133">
              <w:marLeft w:val="0"/>
              <w:marRight w:val="0"/>
              <w:marTop w:val="0"/>
              <w:marBottom w:val="0"/>
              <w:divBdr>
                <w:top w:val="none" w:sz="0" w:space="0" w:color="auto"/>
                <w:left w:val="none" w:sz="0" w:space="0" w:color="auto"/>
                <w:bottom w:val="none" w:sz="0" w:space="0" w:color="auto"/>
                <w:right w:val="none" w:sz="0" w:space="0" w:color="auto"/>
              </w:divBdr>
            </w:div>
            <w:div w:id="1828159270">
              <w:marLeft w:val="0"/>
              <w:marRight w:val="0"/>
              <w:marTop w:val="0"/>
              <w:marBottom w:val="0"/>
              <w:divBdr>
                <w:top w:val="none" w:sz="0" w:space="0" w:color="auto"/>
                <w:left w:val="none" w:sz="0" w:space="0" w:color="auto"/>
                <w:bottom w:val="none" w:sz="0" w:space="0" w:color="auto"/>
                <w:right w:val="none" w:sz="0" w:space="0" w:color="auto"/>
              </w:divBdr>
            </w:div>
            <w:div w:id="206329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92278">
      <w:bodyDiv w:val="1"/>
      <w:marLeft w:val="0"/>
      <w:marRight w:val="0"/>
      <w:marTop w:val="0"/>
      <w:marBottom w:val="0"/>
      <w:divBdr>
        <w:top w:val="none" w:sz="0" w:space="0" w:color="auto"/>
        <w:left w:val="none" w:sz="0" w:space="0" w:color="auto"/>
        <w:bottom w:val="none" w:sz="0" w:space="0" w:color="auto"/>
        <w:right w:val="none" w:sz="0" w:space="0" w:color="auto"/>
      </w:divBdr>
    </w:div>
    <w:div w:id="1434082947">
      <w:bodyDiv w:val="1"/>
      <w:marLeft w:val="0"/>
      <w:marRight w:val="0"/>
      <w:marTop w:val="0"/>
      <w:marBottom w:val="0"/>
      <w:divBdr>
        <w:top w:val="none" w:sz="0" w:space="0" w:color="auto"/>
        <w:left w:val="none" w:sz="0" w:space="0" w:color="auto"/>
        <w:bottom w:val="none" w:sz="0" w:space="0" w:color="auto"/>
        <w:right w:val="none" w:sz="0" w:space="0" w:color="auto"/>
      </w:divBdr>
    </w:div>
    <w:div w:id="1435248698">
      <w:bodyDiv w:val="1"/>
      <w:marLeft w:val="0"/>
      <w:marRight w:val="0"/>
      <w:marTop w:val="0"/>
      <w:marBottom w:val="0"/>
      <w:divBdr>
        <w:top w:val="none" w:sz="0" w:space="0" w:color="auto"/>
        <w:left w:val="none" w:sz="0" w:space="0" w:color="auto"/>
        <w:bottom w:val="none" w:sz="0" w:space="0" w:color="auto"/>
        <w:right w:val="none" w:sz="0" w:space="0" w:color="auto"/>
      </w:divBdr>
    </w:div>
    <w:div w:id="1437604766">
      <w:bodyDiv w:val="1"/>
      <w:marLeft w:val="0"/>
      <w:marRight w:val="0"/>
      <w:marTop w:val="0"/>
      <w:marBottom w:val="0"/>
      <w:divBdr>
        <w:top w:val="none" w:sz="0" w:space="0" w:color="auto"/>
        <w:left w:val="none" w:sz="0" w:space="0" w:color="auto"/>
        <w:bottom w:val="none" w:sz="0" w:space="0" w:color="auto"/>
        <w:right w:val="none" w:sz="0" w:space="0" w:color="auto"/>
      </w:divBdr>
    </w:div>
    <w:div w:id="1438217441">
      <w:bodyDiv w:val="1"/>
      <w:marLeft w:val="0"/>
      <w:marRight w:val="0"/>
      <w:marTop w:val="0"/>
      <w:marBottom w:val="0"/>
      <w:divBdr>
        <w:top w:val="none" w:sz="0" w:space="0" w:color="auto"/>
        <w:left w:val="none" w:sz="0" w:space="0" w:color="auto"/>
        <w:bottom w:val="none" w:sz="0" w:space="0" w:color="auto"/>
        <w:right w:val="none" w:sz="0" w:space="0" w:color="auto"/>
      </w:divBdr>
    </w:div>
    <w:div w:id="1442263727">
      <w:bodyDiv w:val="1"/>
      <w:marLeft w:val="0"/>
      <w:marRight w:val="0"/>
      <w:marTop w:val="0"/>
      <w:marBottom w:val="0"/>
      <w:divBdr>
        <w:top w:val="none" w:sz="0" w:space="0" w:color="auto"/>
        <w:left w:val="none" w:sz="0" w:space="0" w:color="auto"/>
        <w:bottom w:val="none" w:sz="0" w:space="0" w:color="auto"/>
        <w:right w:val="none" w:sz="0" w:space="0" w:color="auto"/>
      </w:divBdr>
    </w:div>
    <w:div w:id="1442916764">
      <w:bodyDiv w:val="1"/>
      <w:marLeft w:val="0"/>
      <w:marRight w:val="0"/>
      <w:marTop w:val="0"/>
      <w:marBottom w:val="0"/>
      <w:divBdr>
        <w:top w:val="none" w:sz="0" w:space="0" w:color="auto"/>
        <w:left w:val="none" w:sz="0" w:space="0" w:color="auto"/>
        <w:bottom w:val="none" w:sz="0" w:space="0" w:color="auto"/>
        <w:right w:val="none" w:sz="0" w:space="0" w:color="auto"/>
      </w:divBdr>
    </w:div>
    <w:div w:id="1444499019">
      <w:bodyDiv w:val="1"/>
      <w:marLeft w:val="0"/>
      <w:marRight w:val="0"/>
      <w:marTop w:val="0"/>
      <w:marBottom w:val="0"/>
      <w:divBdr>
        <w:top w:val="none" w:sz="0" w:space="0" w:color="auto"/>
        <w:left w:val="none" w:sz="0" w:space="0" w:color="auto"/>
        <w:bottom w:val="none" w:sz="0" w:space="0" w:color="auto"/>
        <w:right w:val="none" w:sz="0" w:space="0" w:color="auto"/>
      </w:divBdr>
    </w:div>
    <w:div w:id="1446005375">
      <w:bodyDiv w:val="1"/>
      <w:marLeft w:val="0"/>
      <w:marRight w:val="0"/>
      <w:marTop w:val="0"/>
      <w:marBottom w:val="0"/>
      <w:divBdr>
        <w:top w:val="none" w:sz="0" w:space="0" w:color="auto"/>
        <w:left w:val="none" w:sz="0" w:space="0" w:color="auto"/>
        <w:bottom w:val="none" w:sz="0" w:space="0" w:color="auto"/>
        <w:right w:val="none" w:sz="0" w:space="0" w:color="auto"/>
      </w:divBdr>
    </w:div>
    <w:div w:id="1449397590">
      <w:bodyDiv w:val="1"/>
      <w:marLeft w:val="0"/>
      <w:marRight w:val="0"/>
      <w:marTop w:val="0"/>
      <w:marBottom w:val="0"/>
      <w:divBdr>
        <w:top w:val="none" w:sz="0" w:space="0" w:color="auto"/>
        <w:left w:val="none" w:sz="0" w:space="0" w:color="auto"/>
        <w:bottom w:val="none" w:sz="0" w:space="0" w:color="auto"/>
        <w:right w:val="none" w:sz="0" w:space="0" w:color="auto"/>
      </w:divBdr>
    </w:div>
    <w:div w:id="1449661354">
      <w:bodyDiv w:val="1"/>
      <w:marLeft w:val="0"/>
      <w:marRight w:val="0"/>
      <w:marTop w:val="0"/>
      <w:marBottom w:val="0"/>
      <w:divBdr>
        <w:top w:val="none" w:sz="0" w:space="0" w:color="auto"/>
        <w:left w:val="none" w:sz="0" w:space="0" w:color="auto"/>
        <w:bottom w:val="none" w:sz="0" w:space="0" w:color="auto"/>
        <w:right w:val="none" w:sz="0" w:space="0" w:color="auto"/>
      </w:divBdr>
    </w:div>
    <w:div w:id="1449934613">
      <w:bodyDiv w:val="1"/>
      <w:marLeft w:val="0"/>
      <w:marRight w:val="0"/>
      <w:marTop w:val="0"/>
      <w:marBottom w:val="0"/>
      <w:divBdr>
        <w:top w:val="none" w:sz="0" w:space="0" w:color="auto"/>
        <w:left w:val="none" w:sz="0" w:space="0" w:color="auto"/>
        <w:bottom w:val="none" w:sz="0" w:space="0" w:color="auto"/>
        <w:right w:val="none" w:sz="0" w:space="0" w:color="auto"/>
      </w:divBdr>
    </w:div>
    <w:div w:id="1451778444">
      <w:bodyDiv w:val="1"/>
      <w:marLeft w:val="0"/>
      <w:marRight w:val="0"/>
      <w:marTop w:val="0"/>
      <w:marBottom w:val="0"/>
      <w:divBdr>
        <w:top w:val="none" w:sz="0" w:space="0" w:color="auto"/>
        <w:left w:val="none" w:sz="0" w:space="0" w:color="auto"/>
        <w:bottom w:val="none" w:sz="0" w:space="0" w:color="auto"/>
        <w:right w:val="none" w:sz="0" w:space="0" w:color="auto"/>
      </w:divBdr>
    </w:div>
    <w:div w:id="1464499831">
      <w:bodyDiv w:val="1"/>
      <w:marLeft w:val="0"/>
      <w:marRight w:val="0"/>
      <w:marTop w:val="0"/>
      <w:marBottom w:val="0"/>
      <w:divBdr>
        <w:top w:val="none" w:sz="0" w:space="0" w:color="auto"/>
        <w:left w:val="none" w:sz="0" w:space="0" w:color="auto"/>
        <w:bottom w:val="none" w:sz="0" w:space="0" w:color="auto"/>
        <w:right w:val="none" w:sz="0" w:space="0" w:color="auto"/>
      </w:divBdr>
    </w:div>
    <w:div w:id="1478112765">
      <w:bodyDiv w:val="1"/>
      <w:marLeft w:val="0"/>
      <w:marRight w:val="0"/>
      <w:marTop w:val="0"/>
      <w:marBottom w:val="0"/>
      <w:divBdr>
        <w:top w:val="none" w:sz="0" w:space="0" w:color="auto"/>
        <w:left w:val="none" w:sz="0" w:space="0" w:color="auto"/>
        <w:bottom w:val="none" w:sz="0" w:space="0" w:color="auto"/>
        <w:right w:val="none" w:sz="0" w:space="0" w:color="auto"/>
      </w:divBdr>
    </w:div>
    <w:div w:id="1480918485">
      <w:bodyDiv w:val="1"/>
      <w:marLeft w:val="0"/>
      <w:marRight w:val="0"/>
      <w:marTop w:val="0"/>
      <w:marBottom w:val="0"/>
      <w:divBdr>
        <w:top w:val="none" w:sz="0" w:space="0" w:color="auto"/>
        <w:left w:val="none" w:sz="0" w:space="0" w:color="auto"/>
        <w:bottom w:val="none" w:sz="0" w:space="0" w:color="auto"/>
        <w:right w:val="none" w:sz="0" w:space="0" w:color="auto"/>
      </w:divBdr>
    </w:div>
    <w:div w:id="1487161458">
      <w:bodyDiv w:val="1"/>
      <w:marLeft w:val="0"/>
      <w:marRight w:val="0"/>
      <w:marTop w:val="0"/>
      <w:marBottom w:val="0"/>
      <w:divBdr>
        <w:top w:val="none" w:sz="0" w:space="0" w:color="auto"/>
        <w:left w:val="none" w:sz="0" w:space="0" w:color="auto"/>
        <w:bottom w:val="none" w:sz="0" w:space="0" w:color="auto"/>
        <w:right w:val="none" w:sz="0" w:space="0" w:color="auto"/>
      </w:divBdr>
    </w:div>
    <w:div w:id="1487285236">
      <w:bodyDiv w:val="1"/>
      <w:marLeft w:val="0"/>
      <w:marRight w:val="0"/>
      <w:marTop w:val="0"/>
      <w:marBottom w:val="0"/>
      <w:divBdr>
        <w:top w:val="none" w:sz="0" w:space="0" w:color="auto"/>
        <w:left w:val="none" w:sz="0" w:space="0" w:color="auto"/>
        <w:bottom w:val="none" w:sz="0" w:space="0" w:color="auto"/>
        <w:right w:val="none" w:sz="0" w:space="0" w:color="auto"/>
      </w:divBdr>
    </w:div>
    <w:div w:id="1490319824">
      <w:bodyDiv w:val="1"/>
      <w:marLeft w:val="0"/>
      <w:marRight w:val="0"/>
      <w:marTop w:val="0"/>
      <w:marBottom w:val="0"/>
      <w:divBdr>
        <w:top w:val="none" w:sz="0" w:space="0" w:color="auto"/>
        <w:left w:val="none" w:sz="0" w:space="0" w:color="auto"/>
        <w:bottom w:val="none" w:sz="0" w:space="0" w:color="auto"/>
        <w:right w:val="none" w:sz="0" w:space="0" w:color="auto"/>
      </w:divBdr>
    </w:div>
    <w:div w:id="1491211378">
      <w:bodyDiv w:val="1"/>
      <w:marLeft w:val="0"/>
      <w:marRight w:val="0"/>
      <w:marTop w:val="0"/>
      <w:marBottom w:val="0"/>
      <w:divBdr>
        <w:top w:val="none" w:sz="0" w:space="0" w:color="auto"/>
        <w:left w:val="none" w:sz="0" w:space="0" w:color="auto"/>
        <w:bottom w:val="none" w:sz="0" w:space="0" w:color="auto"/>
        <w:right w:val="none" w:sz="0" w:space="0" w:color="auto"/>
      </w:divBdr>
    </w:div>
    <w:div w:id="1494102917">
      <w:bodyDiv w:val="1"/>
      <w:marLeft w:val="0"/>
      <w:marRight w:val="0"/>
      <w:marTop w:val="0"/>
      <w:marBottom w:val="0"/>
      <w:divBdr>
        <w:top w:val="none" w:sz="0" w:space="0" w:color="auto"/>
        <w:left w:val="none" w:sz="0" w:space="0" w:color="auto"/>
        <w:bottom w:val="none" w:sz="0" w:space="0" w:color="auto"/>
        <w:right w:val="none" w:sz="0" w:space="0" w:color="auto"/>
      </w:divBdr>
    </w:div>
    <w:div w:id="1495492897">
      <w:bodyDiv w:val="1"/>
      <w:marLeft w:val="0"/>
      <w:marRight w:val="0"/>
      <w:marTop w:val="0"/>
      <w:marBottom w:val="0"/>
      <w:divBdr>
        <w:top w:val="none" w:sz="0" w:space="0" w:color="auto"/>
        <w:left w:val="none" w:sz="0" w:space="0" w:color="auto"/>
        <w:bottom w:val="none" w:sz="0" w:space="0" w:color="auto"/>
        <w:right w:val="none" w:sz="0" w:space="0" w:color="auto"/>
      </w:divBdr>
    </w:div>
    <w:div w:id="1503274046">
      <w:bodyDiv w:val="1"/>
      <w:marLeft w:val="0"/>
      <w:marRight w:val="0"/>
      <w:marTop w:val="0"/>
      <w:marBottom w:val="0"/>
      <w:divBdr>
        <w:top w:val="none" w:sz="0" w:space="0" w:color="auto"/>
        <w:left w:val="none" w:sz="0" w:space="0" w:color="auto"/>
        <w:bottom w:val="none" w:sz="0" w:space="0" w:color="auto"/>
        <w:right w:val="none" w:sz="0" w:space="0" w:color="auto"/>
      </w:divBdr>
    </w:div>
    <w:div w:id="1503661031">
      <w:bodyDiv w:val="1"/>
      <w:marLeft w:val="0"/>
      <w:marRight w:val="0"/>
      <w:marTop w:val="0"/>
      <w:marBottom w:val="0"/>
      <w:divBdr>
        <w:top w:val="none" w:sz="0" w:space="0" w:color="auto"/>
        <w:left w:val="none" w:sz="0" w:space="0" w:color="auto"/>
        <w:bottom w:val="none" w:sz="0" w:space="0" w:color="auto"/>
        <w:right w:val="none" w:sz="0" w:space="0" w:color="auto"/>
      </w:divBdr>
    </w:div>
    <w:div w:id="1503816031">
      <w:bodyDiv w:val="1"/>
      <w:marLeft w:val="0"/>
      <w:marRight w:val="0"/>
      <w:marTop w:val="0"/>
      <w:marBottom w:val="0"/>
      <w:divBdr>
        <w:top w:val="none" w:sz="0" w:space="0" w:color="auto"/>
        <w:left w:val="none" w:sz="0" w:space="0" w:color="auto"/>
        <w:bottom w:val="none" w:sz="0" w:space="0" w:color="auto"/>
        <w:right w:val="none" w:sz="0" w:space="0" w:color="auto"/>
      </w:divBdr>
    </w:div>
    <w:div w:id="1507162216">
      <w:bodyDiv w:val="1"/>
      <w:marLeft w:val="0"/>
      <w:marRight w:val="0"/>
      <w:marTop w:val="0"/>
      <w:marBottom w:val="0"/>
      <w:divBdr>
        <w:top w:val="none" w:sz="0" w:space="0" w:color="auto"/>
        <w:left w:val="none" w:sz="0" w:space="0" w:color="auto"/>
        <w:bottom w:val="none" w:sz="0" w:space="0" w:color="auto"/>
        <w:right w:val="none" w:sz="0" w:space="0" w:color="auto"/>
      </w:divBdr>
    </w:div>
    <w:div w:id="1508711850">
      <w:bodyDiv w:val="1"/>
      <w:marLeft w:val="0"/>
      <w:marRight w:val="0"/>
      <w:marTop w:val="0"/>
      <w:marBottom w:val="0"/>
      <w:divBdr>
        <w:top w:val="none" w:sz="0" w:space="0" w:color="auto"/>
        <w:left w:val="none" w:sz="0" w:space="0" w:color="auto"/>
        <w:bottom w:val="none" w:sz="0" w:space="0" w:color="auto"/>
        <w:right w:val="none" w:sz="0" w:space="0" w:color="auto"/>
      </w:divBdr>
    </w:div>
    <w:div w:id="1509519992">
      <w:bodyDiv w:val="1"/>
      <w:marLeft w:val="0"/>
      <w:marRight w:val="0"/>
      <w:marTop w:val="0"/>
      <w:marBottom w:val="0"/>
      <w:divBdr>
        <w:top w:val="none" w:sz="0" w:space="0" w:color="auto"/>
        <w:left w:val="none" w:sz="0" w:space="0" w:color="auto"/>
        <w:bottom w:val="none" w:sz="0" w:space="0" w:color="auto"/>
        <w:right w:val="none" w:sz="0" w:space="0" w:color="auto"/>
      </w:divBdr>
    </w:div>
    <w:div w:id="1512643630">
      <w:bodyDiv w:val="1"/>
      <w:marLeft w:val="0"/>
      <w:marRight w:val="0"/>
      <w:marTop w:val="0"/>
      <w:marBottom w:val="0"/>
      <w:divBdr>
        <w:top w:val="none" w:sz="0" w:space="0" w:color="auto"/>
        <w:left w:val="none" w:sz="0" w:space="0" w:color="auto"/>
        <w:bottom w:val="none" w:sz="0" w:space="0" w:color="auto"/>
        <w:right w:val="none" w:sz="0" w:space="0" w:color="auto"/>
      </w:divBdr>
    </w:div>
    <w:div w:id="1516117953">
      <w:bodyDiv w:val="1"/>
      <w:marLeft w:val="0"/>
      <w:marRight w:val="0"/>
      <w:marTop w:val="0"/>
      <w:marBottom w:val="0"/>
      <w:divBdr>
        <w:top w:val="none" w:sz="0" w:space="0" w:color="auto"/>
        <w:left w:val="none" w:sz="0" w:space="0" w:color="auto"/>
        <w:bottom w:val="none" w:sz="0" w:space="0" w:color="auto"/>
        <w:right w:val="none" w:sz="0" w:space="0" w:color="auto"/>
      </w:divBdr>
    </w:div>
    <w:div w:id="1522360354">
      <w:bodyDiv w:val="1"/>
      <w:marLeft w:val="0"/>
      <w:marRight w:val="0"/>
      <w:marTop w:val="0"/>
      <w:marBottom w:val="0"/>
      <w:divBdr>
        <w:top w:val="none" w:sz="0" w:space="0" w:color="auto"/>
        <w:left w:val="none" w:sz="0" w:space="0" w:color="auto"/>
        <w:bottom w:val="none" w:sz="0" w:space="0" w:color="auto"/>
        <w:right w:val="none" w:sz="0" w:space="0" w:color="auto"/>
      </w:divBdr>
    </w:div>
    <w:div w:id="1523864294">
      <w:bodyDiv w:val="1"/>
      <w:marLeft w:val="0"/>
      <w:marRight w:val="0"/>
      <w:marTop w:val="0"/>
      <w:marBottom w:val="0"/>
      <w:divBdr>
        <w:top w:val="none" w:sz="0" w:space="0" w:color="auto"/>
        <w:left w:val="none" w:sz="0" w:space="0" w:color="auto"/>
        <w:bottom w:val="none" w:sz="0" w:space="0" w:color="auto"/>
        <w:right w:val="none" w:sz="0" w:space="0" w:color="auto"/>
      </w:divBdr>
    </w:div>
    <w:div w:id="1534535784">
      <w:bodyDiv w:val="1"/>
      <w:marLeft w:val="0"/>
      <w:marRight w:val="0"/>
      <w:marTop w:val="0"/>
      <w:marBottom w:val="0"/>
      <w:divBdr>
        <w:top w:val="none" w:sz="0" w:space="0" w:color="auto"/>
        <w:left w:val="none" w:sz="0" w:space="0" w:color="auto"/>
        <w:bottom w:val="none" w:sz="0" w:space="0" w:color="auto"/>
        <w:right w:val="none" w:sz="0" w:space="0" w:color="auto"/>
      </w:divBdr>
    </w:div>
    <w:div w:id="1539273628">
      <w:bodyDiv w:val="1"/>
      <w:marLeft w:val="0"/>
      <w:marRight w:val="0"/>
      <w:marTop w:val="0"/>
      <w:marBottom w:val="0"/>
      <w:divBdr>
        <w:top w:val="none" w:sz="0" w:space="0" w:color="auto"/>
        <w:left w:val="none" w:sz="0" w:space="0" w:color="auto"/>
        <w:bottom w:val="none" w:sz="0" w:space="0" w:color="auto"/>
        <w:right w:val="none" w:sz="0" w:space="0" w:color="auto"/>
      </w:divBdr>
    </w:div>
    <w:div w:id="1551265324">
      <w:bodyDiv w:val="1"/>
      <w:marLeft w:val="0"/>
      <w:marRight w:val="0"/>
      <w:marTop w:val="0"/>
      <w:marBottom w:val="0"/>
      <w:divBdr>
        <w:top w:val="none" w:sz="0" w:space="0" w:color="auto"/>
        <w:left w:val="none" w:sz="0" w:space="0" w:color="auto"/>
        <w:bottom w:val="none" w:sz="0" w:space="0" w:color="auto"/>
        <w:right w:val="none" w:sz="0" w:space="0" w:color="auto"/>
      </w:divBdr>
    </w:div>
    <w:div w:id="1557425751">
      <w:bodyDiv w:val="1"/>
      <w:marLeft w:val="0"/>
      <w:marRight w:val="0"/>
      <w:marTop w:val="0"/>
      <w:marBottom w:val="0"/>
      <w:divBdr>
        <w:top w:val="none" w:sz="0" w:space="0" w:color="auto"/>
        <w:left w:val="none" w:sz="0" w:space="0" w:color="auto"/>
        <w:bottom w:val="none" w:sz="0" w:space="0" w:color="auto"/>
        <w:right w:val="none" w:sz="0" w:space="0" w:color="auto"/>
      </w:divBdr>
    </w:div>
    <w:div w:id="1558933209">
      <w:bodyDiv w:val="1"/>
      <w:marLeft w:val="0"/>
      <w:marRight w:val="0"/>
      <w:marTop w:val="0"/>
      <w:marBottom w:val="0"/>
      <w:divBdr>
        <w:top w:val="none" w:sz="0" w:space="0" w:color="auto"/>
        <w:left w:val="none" w:sz="0" w:space="0" w:color="auto"/>
        <w:bottom w:val="none" w:sz="0" w:space="0" w:color="auto"/>
        <w:right w:val="none" w:sz="0" w:space="0" w:color="auto"/>
      </w:divBdr>
    </w:div>
    <w:div w:id="1559323050">
      <w:bodyDiv w:val="1"/>
      <w:marLeft w:val="0"/>
      <w:marRight w:val="0"/>
      <w:marTop w:val="0"/>
      <w:marBottom w:val="0"/>
      <w:divBdr>
        <w:top w:val="none" w:sz="0" w:space="0" w:color="auto"/>
        <w:left w:val="none" w:sz="0" w:space="0" w:color="auto"/>
        <w:bottom w:val="none" w:sz="0" w:space="0" w:color="auto"/>
        <w:right w:val="none" w:sz="0" w:space="0" w:color="auto"/>
      </w:divBdr>
    </w:div>
    <w:div w:id="1559776818">
      <w:bodyDiv w:val="1"/>
      <w:marLeft w:val="0"/>
      <w:marRight w:val="0"/>
      <w:marTop w:val="0"/>
      <w:marBottom w:val="0"/>
      <w:divBdr>
        <w:top w:val="none" w:sz="0" w:space="0" w:color="auto"/>
        <w:left w:val="none" w:sz="0" w:space="0" w:color="auto"/>
        <w:bottom w:val="none" w:sz="0" w:space="0" w:color="auto"/>
        <w:right w:val="none" w:sz="0" w:space="0" w:color="auto"/>
      </w:divBdr>
    </w:div>
    <w:div w:id="1561600731">
      <w:bodyDiv w:val="1"/>
      <w:marLeft w:val="0"/>
      <w:marRight w:val="0"/>
      <w:marTop w:val="0"/>
      <w:marBottom w:val="0"/>
      <w:divBdr>
        <w:top w:val="none" w:sz="0" w:space="0" w:color="auto"/>
        <w:left w:val="none" w:sz="0" w:space="0" w:color="auto"/>
        <w:bottom w:val="none" w:sz="0" w:space="0" w:color="auto"/>
        <w:right w:val="none" w:sz="0" w:space="0" w:color="auto"/>
      </w:divBdr>
    </w:div>
    <w:div w:id="1572930158">
      <w:bodyDiv w:val="1"/>
      <w:marLeft w:val="0"/>
      <w:marRight w:val="0"/>
      <w:marTop w:val="0"/>
      <w:marBottom w:val="0"/>
      <w:divBdr>
        <w:top w:val="none" w:sz="0" w:space="0" w:color="auto"/>
        <w:left w:val="none" w:sz="0" w:space="0" w:color="auto"/>
        <w:bottom w:val="none" w:sz="0" w:space="0" w:color="auto"/>
        <w:right w:val="none" w:sz="0" w:space="0" w:color="auto"/>
      </w:divBdr>
    </w:div>
    <w:div w:id="1575117338">
      <w:bodyDiv w:val="1"/>
      <w:marLeft w:val="0"/>
      <w:marRight w:val="0"/>
      <w:marTop w:val="0"/>
      <w:marBottom w:val="0"/>
      <w:divBdr>
        <w:top w:val="none" w:sz="0" w:space="0" w:color="auto"/>
        <w:left w:val="none" w:sz="0" w:space="0" w:color="auto"/>
        <w:bottom w:val="none" w:sz="0" w:space="0" w:color="auto"/>
        <w:right w:val="none" w:sz="0" w:space="0" w:color="auto"/>
      </w:divBdr>
    </w:div>
    <w:div w:id="1577470131">
      <w:bodyDiv w:val="1"/>
      <w:marLeft w:val="0"/>
      <w:marRight w:val="0"/>
      <w:marTop w:val="0"/>
      <w:marBottom w:val="0"/>
      <w:divBdr>
        <w:top w:val="none" w:sz="0" w:space="0" w:color="auto"/>
        <w:left w:val="none" w:sz="0" w:space="0" w:color="auto"/>
        <w:bottom w:val="none" w:sz="0" w:space="0" w:color="auto"/>
        <w:right w:val="none" w:sz="0" w:space="0" w:color="auto"/>
      </w:divBdr>
    </w:div>
    <w:div w:id="1583876474">
      <w:bodyDiv w:val="1"/>
      <w:marLeft w:val="0"/>
      <w:marRight w:val="0"/>
      <w:marTop w:val="0"/>
      <w:marBottom w:val="0"/>
      <w:divBdr>
        <w:top w:val="none" w:sz="0" w:space="0" w:color="auto"/>
        <w:left w:val="none" w:sz="0" w:space="0" w:color="auto"/>
        <w:bottom w:val="none" w:sz="0" w:space="0" w:color="auto"/>
        <w:right w:val="none" w:sz="0" w:space="0" w:color="auto"/>
      </w:divBdr>
    </w:div>
    <w:div w:id="1584990888">
      <w:bodyDiv w:val="1"/>
      <w:marLeft w:val="0"/>
      <w:marRight w:val="0"/>
      <w:marTop w:val="0"/>
      <w:marBottom w:val="0"/>
      <w:divBdr>
        <w:top w:val="none" w:sz="0" w:space="0" w:color="auto"/>
        <w:left w:val="none" w:sz="0" w:space="0" w:color="auto"/>
        <w:bottom w:val="none" w:sz="0" w:space="0" w:color="auto"/>
        <w:right w:val="none" w:sz="0" w:space="0" w:color="auto"/>
      </w:divBdr>
    </w:div>
    <w:div w:id="1588882118">
      <w:bodyDiv w:val="1"/>
      <w:marLeft w:val="0"/>
      <w:marRight w:val="0"/>
      <w:marTop w:val="0"/>
      <w:marBottom w:val="0"/>
      <w:divBdr>
        <w:top w:val="none" w:sz="0" w:space="0" w:color="auto"/>
        <w:left w:val="none" w:sz="0" w:space="0" w:color="auto"/>
        <w:bottom w:val="none" w:sz="0" w:space="0" w:color="auto"/>
        <w:right w:val="none" w:sz="0" w:space="0" w:color="auto"/>
      </w:divBdr>
    </w:div>
    <w:div w:id="1594901603">
      <w:bodyDiv w:val="1"/>
      <w:marLeft w:val="0"/>
      <w:marRight w:val="0"/>
      <w:marTop w:val="0"/>
      <w:marBottom w:val="0"/>
      <w:divBdr>
        <w:top w:val="none" w:sz="0" w:space="0" w:color="auto"/>
        <w:left w:val="none" w:sz="0" w:space="0" w:color="auto"/>
        <w:bottom w:val="none" w:sz="0" w:space="0" w:color="auto"/>
        <w:right w:val="none" w:sz="0" w:space="0" w:color="auto"/>
      </w:divBdr>
    </w:div>
    <w:div w:id="1595624200">
      <w:bodyDiv w:val="1"/>
      <w:marLeft w:val="0"/>
      <w:marRight w:val="0"/>
      <w:marTop w:val="0"/>
      <w:marBottom w:val="0"/>
      <w:divBdr>
        <w:top w:val="none" w:sz="0" w:space="0" w:color="auto"/>
        <w:left w:val="none" w:sz="0" w:space="0" w:color="auto"/>
        <w:bottom w:val="none" w:sz="0" w:space="0" w:color="auto"/>
        <w:right w:val="none" w:sz="0" w:space="0" w:color="auto"/>
      </w:divBdr>
    </w:div>
    <w:div w:id="1609048626">
      <w:bodyDiv w:val="1"/>
      <w:marLeft w:val="0"/>
      <w:marRight w:val="0"/>
      <w:marTop w:val="0"/>
      <w:marBottom w:val="0"/>
      <w:divBdr>
        <w:top w:val="none" w:sz="0" w:space="0" w:color="auto"/>
        <w:left w:val="none" w:sz="0" w:space="0" w:color="auto"/>
        <w:bottom w:val="none" w:sz="0" w:space="0" w:color="auto"/>
        <w:right w:val="none" w:sz="0" w:space="0" w:color="auto"/>
      </w:divBdr>
    </w:div>
    <w:div w:id="1609971627">
      <w:bodyDiv w:val="1"/>
      <w:marLeft w:val="0"/>
      <w:marRight w:val="0"/>
      <w:marTop w:val="0"/>
      <w:marBottom w:val="0"/>
      <w:divBdr>
        <w:top w:val="none" w:sz="0" w:space="0" w:color="auto"/>
        <w:left w:val="none" w:sz="0" w:space="0" w:color="auto"/>
        <w:bottom w:val="none" w:sz="0" w:space="0" w:color="auto"/>
        <w:right w:val="none" w:sz="0" w:space="0" w:color="auto"/>
      </w:divBdr>
    </w:div>
    <w:div w:id="1611007120">
      <w:bodyDiv w:val="1"/>
      <w:marLeft w:val="0"/>
      <w:marRight w:val="0"/>
      <w:marTop w:val="0"/>
      <w:marBottom w:val="0"/>
      <w:divBdr>
        <w:top w:val="none" w:sz="0" w:space="0" w:color="auto"/>
        <w:left w:val="none" w:sz="0" w:space="0" w:color="auto"/>
        <w:bottom w:val="none" w:sz="0" w:space="0" w:color="auto"/>
        <w:right w:val="none" w:sz="0" w:space="0" w:color="auto"/>
      </w:divBdr>
    </w:div>
    <w:div w:id="1612542254">
      <w:bodyDiv w:val="1"/>
      <w:marLeft w:val="0"/>
      <w:marRight w:val="0"/>
      <w:marTop w:val="0"/>
      <w:marBottom w:val="0"/>
      <w:divBdr>
        <w:top w:val="none" w:sz="0" w:space="0" w:color="auto"/>
        <w:left w:val="none" w:sz="0" w:space="0" w:color="auto"/>
        <w:bottom w:val="none" w:sz="0" w:space="0" w:color="auto"/>
        <w:right w:val="none" w:sz="0" w:space="0" w:color="auto"/>
      </w:divBdr>
    </w:div>
    <w:div w:id="1612593602">
      <w:bodyDiv w:val="1"/>
      <w:marLeft w:val="0"/>
      <w:marRight w:val="0"/>
      <w:marTop w:val="0"/>
      <w:marBottom w:val="0"/>
      <w:divBdr>
        <w:top w:val="none" w:sz="0" w:space="0" w:color="auto"/>
        <w:left w:val="none" w:sz="0" w:space="0" w:color="auto"/>
        <w:bottom w:val="none" w:sz="0" w:space="0" w:color="auto"/>
        <w:right w:val="none" w:sz="0" w:space="0" w:color="auto"/>
      </w:divBdr>
    </w:div>
    <w:div w:id="1614289912">
      <w:bodyDiv w:val="1"/>
      <w:marLeft w:val="0"/>
      <w:marRight w:val="0"/>
      <w:marTop w:val="0"/>
      <w:marBottom w:val="0"/>
      <w:divBdr>
        <w:top w:val="none" w:sz="0" w:space="0" w:color="auto"/>
        <w:left w:val="none" w:sz="0" w:space="0" w:color="auto"/>
        <w:bottom w:val="none" w:sz="0" w:space="0" w:color="auto"/>
        <w:right w:val="none" w:sz="0" w:space="0" w:color="auto"/>
      </w:divBdr>
    </w:div>
    <w:div w:id="1617567421">
      <w:bodyDiv w:val="1"/>
      <w:marLeft w:val="0"/>
      <w:marRight w:val="0"/>
      <w:marTop w:val="0"/>
      <w:marBottom w:val="0"/>
      <w:divBdr>
        <w:top w:val="none" w:sz="0" w:space="0" w:color="auto"/>
        <w:left w:val="none" w:sz="0" w:space="0" w:color="auto"/>
        <w:bottom w:val="none" w:sz="0" w:space="0" w:color="auto"/>
        <w:right w:val="none" w:sz="0" w:space="0" w:color="auto"/>
      </w:divBdr>
    </w:div>
    <w:div w:id="1625883766">
      <w:bodyDiv w:val="1"/>
      <w:marLeft w:val="0"/>
      <w:marRight w:val="0"/>
      <w:marTop w:val="0"/>
      <w:marBottom w:val="0"/>
      <w:divBdr>
        <w:top w:val="none" w:sz="0" w:space="0" w:color="auto"/>
        <w:left w:val="none" w:sz="0" w:space="0" w:color="auto"/>
        <w:bottom w:val="none" w:sz="0" w:space="0" w:color="auto"/>
        <w:right w:val="none" w:sz="0" w:space="0" w:color="auto"/>
      </w:divBdr>
    </w:div>
    <w:div w:id="1632444524">
      <w:bodyDiv w:val="1"/>
      <w:marLeft w:val="0"/>
      <w:marRight w:val="0"/>
      <w:marTop w:val="0"/>
      <w:marBottom w:val="0"/>
      <w:divBdr>
        <w:top w:val="none" w:sz="0" w:space="0" w:color="auto"/>
        <w:left w:val="none" w:sz="0" w:space="0" w:color="auto"/>
        <w:bottom w:val="none" w:sz="0" w:space="0" w:color="auto"/>
        <w:right w:val="none" w:sz="0" w:space="0" w:color="auto"/>
      </w:divBdr>
    </w:div>
    <w:div w:id="1634556122">
      <w:bodyDiv w:val="1"/>
      <w:marLeft w:val="0"/>
      <w:marRight w:val="0"/>
      <w:marTop w:val="0"/>
      <w:marBottom w:val="0"/>
      <w:divBdr>
        <w:top w:val="none" w:sz="0" w:space="0" w:color="auto"/>
        <w:left w:val="none" w:sz="0" w:space="0" w:color="auto"/>
        <w:bottom w:val="none" w:sz="0" w:space="0" w:color="auto"/>
        <w:right w:val="none" w:sz="0" w:space="0" w:color="auto"/>
      </w:divBdr>
    </w:div>
    <w:div w:id="1640840666">
      <w:bodyDiv w:val="1"/>
      <w:marLeft w:val="0"/>
      <w:marRight w:val="0"/>
      <w:marTop w:val="0"/>
      <w:marBottom w:val="0"/>
      <w:divBdr>
        <w:top w:val="none" w:sz="0" w:space="0" w:color="auto"/>
        <w:left w:val="none" w:sz="0" w:space="0" w:color="auto"/>
        <w:bottom w:val="none" w:sz="0" w:space="0" w:color="auto"/>
        <w:right w:val="none" w:sz="0" w:space="0" w:color="auto"/>
      </w:divBdr>
    </w:div>
    <w:div w:id="1644651860">
      <w:bodyDiv w:val="1"/>
      <w:marLeft w:val="0"/>
      <w:marRight w:val="0"/>
      <w:marTop w:val="0"/>
      <w:marBottom w:val="0"/>
      <w:divBdr>
        <w:top w:val="none" w:sz="0" w:space="0" w:color="auto"/>
        <w:left w:val="none" w:sz="0" w:space="0" w:color="auto"/>
        <w:bottom w:val="none" w:sz="0" w:space="0" w:color="auto"/>
        <w:right w:val="none" w:sz="0" w:space="0" w:color="auto"/>
      </w:divBdr>
    </w:div>
    <w:div w:id="1648045924">
      <w:bodyDiv w:val="1"/>
      <w:marLeft w:val="0"/>
      <w:marRight w:val="0"/>
      <w:marTop w:val="0"/>
      <w:marBottom w:val="0"/>
      <w:divBdr>
        <w:top w:val="none" w:sz="0" w:space="0" w:color="auto"/>
        <w:left w:val="none" w:sz="0" w:space="0" w:color="auto"/>
        <w:bottom w:val="none" w:sz="0" w:space="0" w:color="auto"/>
        <w:right w:val="none" w:sz="0" w:space="0" w:color="auto"/>
      </w:divBdr>
    </w:div>
    <w:div w:id="1649937251">
      <w:bodyDiv w:val="1"/>
      <w:marLeft w:val="0"/>
      <w:marRight w:val="0"/>
      <w:marTop w:val="0"/>
      <w:marBottom w:val="0"/>
      <w:divBdr>
        <w:top w:val="none" w:sz="0" w:space="0" w:color="auto"/>
        <w:left w:val="none" w:sz="0" w:space="0" w:color="auto"/>
        <w:bottom w:val="none" w:sz="0" w:space="0" w:color="auto"/>
        <w:right w:val="none" w:sz="0" w:space="0" w:color="auto"/>
      </w:divBdr>
    </w:div>
    <w:div w:id="1661501327">
      <w:bodyDiv w:val="1"/>
      <w:marLeft w:val="0"/>
      <w:marRight w:val="0"/>
      <w:marTop w:val="0"/>
      <w:marBottom w:val="0"/>
      <w:divBdr>
        <w:top w:val="none" w:sz="0" w:space="0" w:color="auto"/>
        <w:left w:val="none" w:sz="0" w:space="0" w:color="auto"/>
        <w:bottom w:val="none" w:sz="0" w:space="0" w:color="auto"/>
        <w:right w:val="none" w:sz="0" w:space="0" w:color="auto"/>
      </w:divBdr>
    </w:div>
    <w:div w:id="1661739517">
      <w:bodyDiv w:val="1"/>
      <w:marLeft w:val="0"/>
      <w:marRight w:val="0"/>
      <w:marTop w:val="0"/>
      <w:marBottom w:val="0"/>
      <w:divBdr>
        <w:top w:val="none" w:sz="0" w:space="0" w:color="auto"/>
        <w:left w:val="none" w:sz="0" w:space="0" w:color="auto"/>
        <w:bottom w:val="none" w:sz="0" w:space="0" w:color="auto"/>
        <w:right w:val="none" w:sz="0" w:space="0" w:color="auto"/>
      </w:divBdr>
    </w:div>
    <w:div w:id="1663654817">
      <w:bodyDiv w:val="1"/>
      <w:marLeft w:val="0"/>
      <w:marRight w:val="0"/>
      <w:marTop w:val="0"/>
      <w:marBottom w:val="0"/>
      <w:divBdr>
        <w:top w:val="none" w:sz="0" w:space="0" w:color="auto"/>
        <w:left w:val="none" w:sz="0" w:space="0" w:color="auto"/>
        <w:bottom w:val="none" w:sz="0" w:space="0" w:color="auto"/>
        <w:right w:val="none" w:sz="0" w:space="0" w:color="auto"/>
      </w:divBdr>
    </w:div>
    <w:div w:id="1667899879">
      <w:bodyDiv w:val="1"/>
      <w:marLeft w:val="0"/>
      <w:marRight w:val="0"/>
      <w:marTop w:val="0"/>
      <w:marBottom w:val="0"/>
      <w:divBdr>
        <w:top w:val="none" w:sz="0" w:space="0" w:color="auto"/>
        <w:left w:val="none" w:sz="0" w:space="0" w:color="auto"/>
        <w:bottom w:val="none" w:sz="0" w:space="0" w:color="auto"/>
        <w:right w:val="none" w:sz="0" w:space="0" w:color="auto"/>
      </w:divBdr>
    </w:div>
    <w:div w:id="1670670955">
      <w:bodyDiv w:val="1"/>
      <w:marLeft w:val="0"/>
      <w:marRight w:val="0"/>
      <w:marTop w:val="0"/>
      <w:marBottom w:val="0"/>
      <w:divBdr>
        <w:top w:val="none" w:sz="0" w:space="0" w:color="auto"/>
        <w:left w:val="none" w:sz="0" w:space="0" w:color="auto"/>
        <w:bottom w:val="none" w:sz="0" w:space="0" w:color="auto"/>
        <w:right w:val="none" w:sz="0" w:space="0" w:color="auto"/>
      </w:divBdr>
    </w:div>
    <w:div w:id="1672103539">
      <w:bodyDiv w:val="1"/>
      <w:marLeft w:val="0"/>
      <w:marRight w:val="0"/>
      <w:marTop w:val="0"/>
      <w:marBottom w:val="0"/>
      <w:divBdr>
        <w:top w:val="none" w:sz="0" w:space="0" w:color="auto"/>
        <w:left w:val="none" w:sz="0" w:space="0" w:color="auto"/>
        <w:bottom w:val="none" w:sz="0" w:space="0" w:color="auto"/>
        <w:right w:val="none" w:sz="0" w:space="0" w:color="auto"/>
      </w:divBdr>
      <w:divsChild>
        <w:div w:id="167326828">
          <w:marLeft w:val="1238"/>
          <w:marRight w:val="0"/>
          <w:marTop w:val="86"/>
          <w:marBottom w:val="0"/>
          <w:divBdr>
            <w:top w:val="none" w:sz="0" w:space="0" w:color="auto"/>
            <w:left w:val="none" w:sz="0" w:space="0" w:color="auto"/>
            <w:bottom w:val="none" w:sz="0" w:space="0" w:color="auto"/>
            <w:right w:val="none" w:sz="0" w:space="0" w:color="auto"/>
          </w:divBdr>
        </w:div>
        <w:div w:id="255017789">
          <w:marLeft w:val="1901"/>
          <w:marRight w:val="0"/>
          <w:marTop w:val="77"/>
          <w:marBottom w:val="0"/>
          <w:divBdr>
            <w:top w:val="none" w:sz="0" w:space="0" w:color="auto"/>
            <w:left w:val="none" w:sz="0" w:space="0" w:color="auto"/>
            <w:bottom w:val="none" w:sz="0" w:space="0" w:color="auto"/>
            <w:right w:val="none" w:sz="0" w:space="0" w:color="auto"/>
          </w:divBdr>
        </w:div>
        <w:div w:id="1456220275">
          <w:marLeft w:val="1238"/>
          <w:marRight w:val="0"/>
          <w:marTop w:val="86"/>
          <w:marBottom w:val="0"/>
          <w:divBdr>
            <w:top w:val="none" w:sz="0" w:space="0" w:color="auto"/>
            <w:left w:val="none" w:sz="0" w:space="0" w:color="auto"/>
            <w:bottom w:val="none" w:sz="0" w:space="0" w:color="auto"/>
            <w:right w:val="none" w:sz="0" w:space="0" w:color="auto"/>
          </w:divBdr>
        </w:div>
        <w:div w:id="1678776625">
          <w:marLeft w:val="562"/>
          <w:marRight w:val="0"/>
          <w:marTop w:val="240"/>
          <w:marBottom w:val="0"/>
          <w:divBdr>
            <w:top w:val="none" w:sz="0" w:space="0" w:color="auto"/>
            <w:left w:val="none" w:sz="0" w:space="0" w:color="auto"/>
            <w:bottom w:val="none" w:sz="0" w:space="0" w:color="auto"/>
            <w:right w:val="none" w:sz="0" w:space="0" w:color="auto"/>
          </w:divBdr>
        </w:div>
        <w:div w:id="1909801962">
          <w:marLeft w:val="1238"/>
          <w:marRight w:val="0"/>
          <w:marTop w:val="86"/>
          <w:marBottom w:val="0"/>
          <w:divBdr>
            <w:top w:val="none" w:sz="0" w:space="0" w:color="auto"/>
            <w:left w:val="none" w:sz="0" w:space="0" w:color="auto"/>
            <w:bottom w:val="none" w:sz="0" w:space="0" w:color="auto"/>
            <w:right w:val="none" w:sz="0" w:space="0" w:color="auto"/>
          </w:divBdr>
        </w:div>
        <w:div w:id="2127116771">
          <w:marLeft w:val="562"/>
          <w:marRight w:val="0"/>
          <w:marTop w:val="240"/>
          <w:marBottom w:val="0"/>
          <w:divBdr>
            <w:top w:val="none" w:sz="0" w:space="0" w:color="auto"/>
            <w:left w:val="none" w:sz="0" w:space="0" w:color="auto"/>
            <w:bottom w:val="none" w:sz="0" w:space="0" w:color="auto"/>
            <w:right w:val="none" w:sz="0" w:space="0" w:color="auto"/>
          </w:divBdr>
        </w:div>
      </w:divsChild>
    </w:div>
    <w:div w:id="1672679400">
      <w:bodyDiv w:val="1"/>
      <w:marLeft w:val="0"/>
      <w:marRight w:val="0"/>
      <w:marTop w:val="0"/>
      <w:marBottom w:val="0"/>
      <w:divBdr>
        <w:top w:val="none" w:sz="0" w:space="0" w:color="auto"/>
        <w:left w:val="none" w:sz="0" w:space="0" w:color="auto"/>
        <w:bottom w:val="none" w:sz="0" w:space="0" w:color="auto"/>
        <w:right w:val="none" w:sz="0" w:space="0" w:color="auto"/>
      </w:divBdr>
    </w:div>
    <w:div w:id="1680620701">
      <w:bodyDiv w:val="1"/>
      <w:marLeft w:val="0"/>
      <w:marRight w:val="0"/>
      <w:marTop w:val="0"/>
      <w:marBottom w:val="0"/>
      <w:divBdr>
        <w:top w:val="none" w:sz="0" w:space="0" w:color="auto"/>
        <w:left w:val="none" w:sz="0" w:space="0" w:color="auto"/>
        <w:bottom w:val="none" w:sz="0" w:space="0" w:color="auto"/>
        <w:right w:val="none" w:sz="0" w:space="0" w:color="auto"/>
      </w:divBdr>
    </w:div>
    <w:div w:id="1681159321">
      <w:bodyDiv w:val="1"/>
      <w:marLeft w:val="0"/>
      <w:marRight w:val="0"/>
      <w:marTop w:val="0"/>
      <w:marBottom w:val="0"/>
      <w:divBdr>
        <w:top w:val="none" w:sz="0" w:space="0" w:color="auto"/>
        <w:left w:val="none" w:sz="0" w:space="0" w:color="auto"/>
        <w:bottom w:val="none" w:sz="0" w:space="0" w:color="auto"/>
        <w:right w:val="none" w:sz="0" w:space="0" w:color="auto"/>
      </w:divBdr>
    </w:div>
    <w:div w:id="1682388009">
      <w:bodyDiv w:val="1"/>
      <w:marLeft w:val="0"/>
      <w:marRight w:val="0"/>
      <w:marTop w:val="0"/>
      <w:marBottom w:val="0"/>
      <w:divBdr>
        <w:top w:val="none" w:sz="0" w:space="0" w:color="auto"/>
        <w:left w:val="none" w:sz="0" w:space="0" w:color="auto"/>
        <w:bottom w:val="none" w:sz="0" w:space="0" w:color="auto"/>
        <w:right w:val="none" w:sz="0" w:space="0" w:color="auto"/>
      </w:divBdr>
    </w:div>
    <w:div w:id="1684554244">
      <w:bodyDiv w:val="1"/>
      <w:marLeft w:val="0"/>
      <w:marRight w:val="0"/>
      <w:marTop w:val="0"/>
      <w:marBottom w:val="0"/>
      <w:divBdr>
        <w:top w:val="none" w:sz="0" w:space="0" w:color="auto"/>
        <w:left w:val="none" w:sz="0" w:space="0" w:color="auto"/>
        <w:bottom w:val="none" w:sz="0" w:space="0" w:color="auto"/>
        <w:right w:val="none" w:sz="0" w:space="0" w:color="auto"/>
      </w:divBdr>
    </w:div>
    <w:div w:id="1686440578">
      <w:bodyDiv w:val="1"/>
      <w:marLeft w:val="0"/>
      <w:marRight w:val="0"/>
      <w:marTop w:val="0"/>
      <w:marBottom w:val="0"/>
      <w:divBdr>
        <w:top w:val="none" w:sz="0" w:space="0" w:color="auto"/>
        <w:left w:val="none" w:sz="0" w:space="0" w:color="auto"/>
        <w:bottom w:val="none" w:sz="0" w:space="0" w:color="auto"/>
        <w:right w:val="none" w:sz="0" w:space="0" w:color="auto"/>
      </w:divBdr>
    </w:div>
    <w:div w:id="1691448194">
      <w:bodyDiv w:val="1"/>
      <w:marLeft w:val="0"/>
      <w:marRight w:val="0"/>
      <w:marTop w:val="0"/>
      <w:marBottom w:val="0"/>
      <w:divBdr>
        <w:top w:val="none" w:sz="0" w:space="0" w:color="auto"/>
        <w:left w:val="none" w:sz="0" w:space="0" w:color="auto"/>
        <w:bottom w:val="none" w:sz="0" w:space="0" w:color="auto"/>
        <w:right w:val="none" w:sz="0" w:space="0" w:color="auto"/>
      </w:divBdr>
    </w:div>
    <w:div w:id="1692607628">
      <w:bodyDiv w:val="1"/>
      <w:marLeft w:val="0"/>
      <w:marRight w:val="0"/>
      <w:marTop w:val="0"/>
      <w:marBottom w:val="0"/>
      <w:divBdr>
        <w:top w:val="none" w:sz="0" w:space="0" w:color="auto"/>
        <w:left w:val="none" w:sz="0" w:space="0" w:color="auto"/>
        <w:bottom w:val="none" w:sz="0" w:space="0" w:color="auto"/>
        <w:right w:val="none" w:sz="0" w:space="0" w:color="auto"/>
      </w:divBdr>
    </w:div>
    <w:div w:id="1692947463">
      <w:bodyDiv w:val="1"/>
      <w:marLeft w:val="0"/>
      <w:marRight w:val="0"/>
      <w:marTop w:val="0"/>
      <w:marBottom w:val="0"/>
      <w:divBdr>
        <w:top w:val="none" w:sz="0" w:space="0" w:color="auto"/>
        <w:left w:val="none" w:sz="0" w:space="0" w:color="auto"/>
        <w:bottom w:val="none" w:sz="0" w:space="0" w:color="auto"/>
        <w:right w:val="none" w:sz="0" w:space="0" w:color="auto"/>
      </w:divBdr>
    </w:div>
    <w:div w:id="1692951770">
      <w:bodyDiv w:val="1"/>
      <w:marLeft w:val="0"/>
      <w:marRight w:val="0"/>
      <w:marTop w:val="0"/>
      <w:marBottom w:val="0"/>
      <w:divBdr>
        <w:top w:val="none" w:sz="0" w:space="0" w:color="auto"/>
        <w:left w:val="none" w:sz="0" w:space="0" w:color="auto"/>
        <w:bottom w:val="none" w:sz="0" w:space="0" w:color="auto"/>
        <w:right w:val="none" w:sz="0" w:space="0" w:color="auto"/>
      </w:divBdr>
    </w:div>
    <w:div w:id="1698114049">
      <w:bodyDiv w:val="1"/>
      <w:marLeft w:val="0"/>
      <w:marRight w:val="0"/>
      <w:marTop w:val="0"/>
      <w:marBottom w:val="0"/>
      <w:divBdr>
        <w:top w:val="none" w:sz="0" w:space="0" w:color="auto"/>
        <w:left w:val="none" w:sz="0" w:space="0" w:color="auto"/>
        <w:bottom w:val="none" w:sz="0" w:space="0" w:color="auto"/>
        <w:right w:val="none" w:sz="0" w:space="0" w:color="auto"/>
      </w:divBdr>
    </w:div>
    <w:div w:id="1700204854">
      <w:bodyDiv w:val="1"/>
      <w:marLeft w:val="0"/>
      <w:marRight w:val="0"/>
      <w:marTop w:val="0"/>
      <w:marBottom w:val="0"/>
      <w:divBdr>
        <w:top w:val="none" w:sz="0" w:space="0" w:color="auto"/>
        <w:left w:val="none" w:sz="0" w:space="0" w:color="auto"/>
        <w:bottom w:val="none" w:sz="0" w:space="0" w:color="auto"/>
        <w:right w:val="none" w:sz="0" w:space="0" w:color="auto"/>
      </w:divBdr>
    </w:div>
    <w:div w:id="1701126196">
      <w:bodyDiv w:val="1"/>
      <w:marLeft w:val="0"/>
      <w:marRight w:val="0"/>
      <w:marTop w:val="0"/>
      <w:marBottom w:val="0"/>
      <w:divBdr>
        <w:top w:val="none" w:sz="0" w:space="0" w:color="auto"/>
        <w:left w:val="none" w:sz="0" w:space="0" w:color="auto"/>
        <w:bottom w:val="none" w:sz="0" w:space="0" w:color="auto"/>
        <w:right w:val="none" w:sz="0" w:space="0" w:color="auto"/>
      </w:divBdr>
    </w:div>
    <w:div w:id="1706053730">
      <w:bodyDiv w:val="1"/>
      <w:marLeft w:val="0"/>
      <w:marRight w:val="0"/>
      <w:marTop w:val="0"/>
      <w:marBottom w:val="0"/>
      <w:divBdr>
        <w:top w:val="none" w:sz="0" w:space="0" w:color="auto"/>
        <w:left w:val="none" w:sz="0" w:space="0" w:color="auto"/>
        <w:bottom w:val="none" w:sz="0" w:space="0" w:color="auto"/>
        <w:right w:val="none" w:sz="0" w:space="0" w:color="auto"/>
      </w:divBdr>
    </w:div>
    <w:div w:id="1709527556">
      <w:bodyDiv w:val="1"/>
      <w:marLeft w:val="0"/>
      <w:marRight w:val="0"/>
      <w:marTop w:val="0"/>
      <w:marBottom w:val="0"/>
      <w:divBdr>
        <w:top w:val="none" w:sz="0" w:space="0" w:color="auto"/>
        <w:left w:val="none" w:sz="0" w:space="0" w:color="auto"/>
        <w:bottom w:val="none" w:sz="0" w:space="0" w:color="auto"/>
        <w:right w:val="none" w:sz="0" w:space="0" w:color="auto"/>
      </w:divBdr>
    </w:div>
    <w:div w:id="1717192192">
      <w:bodyDiv w:val="1"/>
      <w:marLeft w:val="0"/>
      <w:marRight w:val="0"/>
      <w:marTop w:val="0"/>
      <w:marBottom w:val="0"/>
      <w:divBdr>
        <w:top w:val="none" w:sz="0" w:space="0" w:color="auto"/>
        <w:left w:val="none" w:sz="0" w:space="0" w:color="auto"/>
        <w:bottom w:val="none" w:sz="0" w:space="0" w:color="auto"/>
        <w:right w:val="none" w:sz="0" w:space="0" w:color="auto"/>
      </w:divBdr>
    </w:div>
    <w:div w:id="1734234987">
      <w:bodyDiv w:val="1"/>
      <w:marLeft w:val="0"/>
      <w:marRight w:val="0"/>
      <w:marTop w:val="0"/>
      <w:marBottom w:val="0"/>
      <w:divBdr>
        <w:top w:val="none" w:sz="0" w:space="0" w:color="auto"/>
        <w:left w:val="none" w:sz="0" w:space="0" w:color="auto"/>
        <w:bottom w:val="none" w:sz="0" w:space="0" w:color="auto"/>
        <w:right w:val="none" w:sz="0" w:space="0" w:color="auto"/>
      </w:divBdr>
    </w:div>
    <w:div w:id="1734310751">
      <w:bodyDiv w:val="1"/>
      <w:marLeft w:val="0"/>
      <w:marRight w:val="0"/>
      <w:marTop w:val="0"/>
      <w:marBottom w:val="0"/>
      <w:divBdr>
        <w:top w:val="none" w:sz="0" w:space="0" w:color="auto"/>
        <w:left w:val="none" w:sz="0" w:space="0" w:color="auto"/>
        <w:bottom w:val="none" w:sz="0" w:space="0" w:color="auto"/>
        <w:right w:val="none" w:sz="0" w:space="0" w:color="auto"/>
      </w:divBdr>
    </w:div>
    <w:div w:id="1737362350">
      <w:bodyDiv w:val="1"/>
      <w:marLeft w:val="0"/>
      <w:marRight w:val="0"/>
      <w:marTop w:val="0"/>
      <w:marBottom w:val="0"/>
      <w:divBdr>
        <w:top w:val="none" w:sz="0" w:space="0" w:color="auto"/>
        <w:left w:val="none" w:sz="0" w:space="0" w:color="auto"/>
        <w:bottom w:val="none" w:sz="0" w:space="0" w:color="auto"/>
        <w:right w:val="none" w:sz="0" w:space="0" w:color="auto"/>
      </w:divBdr>
    </w:div>
    <w:div w:id="1739592615">
      <w:bodyDiv w:val="1"/>
      <w:marLeft w:val="0"/>
      <w:marRight w:val="0"/>
      <w:marTop w:val="0"/>
      <w:marBottom w:val="0"/>
      <w:divBdr>
        <w:top w:val="none" w:sz="0" w:space="0" w:color="auto"/>
        <w:left w:val="none" w:sz="0" w:space="0" w:color="auto"/>
        <w:bottom w:val="none" w:sz="0" w:space="0" w:color="auto"/>
        <w:right w:val="none" w:sz="0" w:space="0" w:color="auto"/>
      </w:divBdr>
    </w:div>
    <w:div w:id="1741635242">
      <w:bodyDiv w:val="1"/>
      <w:marLeft w:val="0"/>
      <w:marRight w:val="0"/>
      <w:marTop w:val="0"/>
      <w:marBottom w:val="0"/>
      <w:divBdr>
        <w:top w:val="none" w:sz="0" w:space="0" w:color="auto"/>
        <w:left w:val="none" w:sz="0" w:space="0" w:color="auto"/>
        <w:bottom w:val="none" w:sz="0" w:space="0" w:color="auto"/>
        <w:right w:val="none" w:sz="0" w:space="0" w:color="auto"/>
      </w:divBdr>
    </w:div>
    <w:div w:id="1743333282">
      <w:bodyDiv w:val="1"/>
      <w:marLeft w:val="0"/>
      <w:marRight w:val="0"/>
      <w:marTop w:val="0"/>
      <w:marBottom w:val="0"/>
      <w:divBdr>
        <w:top w:val="none" w:sz="0" w:space="0" w:color="auto"/>
        <w:left w:val="none" w:sz="0" w:space="0" w:color="auto"/>
        <w:bottom w:val="none" w:sz="0" w:space="0" w:color="auto"/>
        <w:right w:val="none" w:sz="0" w:space="0" w:color="auto"/>
      </w:divBdr>
    </w:div>
    <w:div w:id="1747920856">
      <w:bodyDiv w:val="1"/>
      <w:marLeft w:val="0"/>
      <w:marRight w:val="0"/>
      <w:marTop w:val="0"/>
      <w:marBottom w:val="0"/>
      <w:divBdr>
        <w:top w:val="none" w:sz="0" w:space="0" w:color="auto"/>
        <w:left w:val="none" w:sz="0" w:space="0" w:color="auto"/>
        <w:bottom w:val="none" w:sz="0" w:space="0" w:color="auto"/>
        <w:right w:val="none" w:sz="0" w:space="0" w:color="auto"/>
      </w:divBdr>
    </w:div>
    <w:div w:id="1759256115">
      <w:bodyDiv w:val="1"/>
      <w:marLeft w:val="0"/>
      <w:marRight w:val="0"/>
      <w:marTop w:val="0"/>
      <w:marBottom w:val="0"/>
      <w:divBdr>
        <w:top w:val="none" w:sz="0" w:space="0" w:color="auto"/>
        <w:left w:val="none" w:sz="0" w:space="0" w:color="auto"/>
        <w:bottom w:val="none" w:sz="0" w:space="0" w:color="auto"/>
        <w:right w:val="none" w:sz="0" w:space="0" w:color="auto"/>
      </w:divBdr>
    </w:div>
    <w:div w:id="1762674130">
      <w:bodyDiv w:val="1"/>
      <w:marLeft w:val="0"/>
      <w:marRight w:val="0"/>
      <w:marTop w:val="0"/>
      <w:marBottom w:val="0"/>
      <w:divBdr>
        <w:top w:val="none" w:sz="0" w:space="0" w:color="auto"/>
        <w:left w:val="none" w:sz="0" w:space="0" w:color="auto"/>
        <w:bottom w:val="none" w:sz="0" w:space="0" w:color="auto"/>
        <w:right w:val="none" w:sz="0" w:space="0" w:color="auto"/>
      </w:divBdr>
    </w:div>
    <w:div w:id="1765304673">
      <w:bodyDiv w:val="1"/>
      <w:marLeft w:val="0"/>
      <w:marRight w:val="0"/>
      <w:marTop w:val="0"/>
      <w:marBottom w:val="0"/>
      <w:divBdr>
        <w:top w:val="none" w:sz="0" w:space="0" w:color="auto"/>
        <w:left w:val="none" w:sz="0" w:space="0" w:color="auto"/>
        <w:bottom w:val="none" w:sz="0" w:space="0" w:color="auto"/>
        <w:right w:val="none" w:sz="0" w:space="0" w:color="auto"/>
      </w:divBdr>
    </w:div>
    <w:div w:id="1765492504">
      <w:bodyDiv w:val="1"/>
      <w:marLeft w:val="0"/>
      <w:marRight w:val="0"/>
      <w:marTop w:val="0"/>
      <w:marBottom w:val="0"/>
      <w:divBdr>
        <w:top w:val="none" w:sz="0" w:space="0" w:color="auto"/>
        <w:left w:val="none" w:sz="0" w:space="0" w:color="auto"/>
        <w:bottom w:val="none" w:sz="0" w:space="0" w:color="auto"/>
        <w:right w:val="none" w:sz="0" w:space="0" w:color="auto"/>
      </w:divBdr>
    </w:div>
    <w:div w:id="1768035165">
      <w:bodyDiv w:val="1"/>
      <w:marLeft w:val="0"/>
      <w:marRight w:val="0"/>
      <w:marTop w:val="0"/>
      <w:marBottom w:val="0"/>
      <w:divBdr>
        <w:top w:val="none" w:sz="0" w:space="0" w:color="auto"/>
        <w:left w:val="none" w:sz="0" w:space="0" w:color="auto"/>
        <w:bottom w:val="none" w:sz="0" w:space="0" w:color="auto"/>
        <w:right w:val="none" w:sz="0" w:space="0" w:color="auto"/>
      </w:divBdr>
    </w:div>
    <w:div w:id="1780683323">
      <w:bodyDiv w:val="1"/>
      <w:marLeft w:val="0"/>
      <w:marRight w:val="0"/>
      <w:marTop w:val="0"/>
      <w:marBottom w:val="0"/>
      <w:divBdr>
        <w:top w:val="none" w:sz="0" w:space="0" w:color="auto"/>
        <w:left w:val="none" w:sz="0" w:space="0" w:color="auto"/>
        <w:bottom w:val="none" w:sz="0" w:space="0" w:color="auto"/>
        <w:right w:val="none" w:sz="0" w:space="0" w:color="auto"/>
      </w:divBdr>
      <w:divsChild>
        <w:div w:id="437608199">
          <w:marLeft w:val="0"/>
          <w:marRight w:val="0"/>
          <w:marTop w:val="0"/>
          <w:marBottom w:val="0"/>
          <w:divBdr>
            <w:top w:val="none" w:sz="0" w:space="0" w:color="auto"/>
            <w:left w:val="none" w:sz="0" w:space="0" w:color="auto"/>
            <w:bottom w:val="none" w:sz="0" w:space="0" w:color="auto"/>
            <w:right w:val="none" w:sz="0" w:space="0" w:color="auto"/>
          </w:divBdr>
        </w:div>
        <w:div w:id="601031653">
          <w:marLeft w:val="0"/>
          <w:marRight w:val="0"/>
          <w:marTop w:val="0"/>
          <w:marBottom w:val="0"/>
          <w:divBdr>
            <w:top w:val="none" w:sz="0" w:space="0" w:color="auto"/>
            <w:left w:val="none" w:sz="0" w:space="0" w:color="auto"/>
            <w:bottom w:val="none" w:sz="0" w:space="0" w:color="auto"/>
            <w:right w:val="none" w:sz="0" w:space="0" w:color="auto"/>
          </w:divBdr>
        </w:div>
        <w:div w:id="630553730">
          <w:marLeft w:val="0"/>
          <w:marRight w:val="0"/>
          <w:marTop w:val="0"/>
          <w:marBottom w:val="0"/>
          <w:divBdr>
            <w:top w:val="none" w:sz="0" w:space="0" w:color="auto"/>
            <w:left w:val="none" w:sz="0" w:space="0" w:color="auto"/>
            <w:bottom w:val="none" w:sz="0" w:space="0" w:color="auto"/>
            <w:right w:val="none" w:sz="0" w:space="0" w:color="auto"/>
          </w:divBdr>
        </w:div>
        <w:div w:id="1722752854">
          <w:marLeft w:val="0"/>
          <w:marRight w:val="0"/>
          <w:marTop w:val="0"/>
          <w:marBottom w:val="0"/>
          <w:divBdr>
            <w:top w:val="none" w:sz="0" w:space="0" w:color="auto"/>
            <w:left w:val="none" w:sz="0" w:space="0" w:color="auto"/>
            <w:bottom w:val="none" w:sz="0" w:space="0" w:color="auto"/>
            <w:right w:val="none" w:sz="0" w:space="0" w:color="auto"/>
          </w:divBdr>
        </w:div>
        <w:div w:id="2058508485">
          <w:marLeft w:val="0"/>
          <w:marRight w:val="0"/>
          <w:marTop w:val="0"/>
          <w:marBottom w:val="0"/>
          <w:divBdr>
            <w:top w:val="none" w:sz="0" w:space="0" w:color="auto"/>
            <w:left w:val="none" w:sz="0" w:space="0" w:color="auto"/>
            <w:bottom w:val="none" w:sz="0" w:space="0" w:color="auto"/>
            <w:right w:val="none" w:sz="0" w:space="0" w:color="auto"/>
          </w:divBdr>
        </w:div>
      </w:divsChild>
    </w:div>
    <w:div w:id="1788038479">
      <w:bodyDiv w:val="1"/>
      <w:marLeft w:val="0"/>
      <w:marRight w:val="0"/>
      <w:marTop w:val="0"/>
      <w:marBottom w:val="0"/>
      <w:divBdr>
        <w:top w:val="none" w:sz="0" w:space="0" w:color="auto"/>
        <w:left w:val="none" w:sz="0" w:space="0" w:color="auto"/>
        <w:bottom w:val="none" w:sz="0" w:space="0" w:color="auto"/>
        <w:right w:val="none" w:sz="0" w:space="0" w:color="auto"/>
      </w:divBdr>
    </w:div>
    <w:div w:id="1788309263">
      <w:bodyDiv w:val="1"/>
      <w:marLeft w:val="0"/>
      <w:marRight w:val="0"/>
      <w:marTop w:val="0"/>
      <w:marBottom w:val="0"/>
      <w:divBdr>
        <w:top w:val="none" w:sz="0" w:space="0" w:color="auto"/>
        <w:left w:val="none" w:sz="0" w:space="0" w:color="auto"/>
        <w:bottom w:val="none" w:sz="0" w:space="0" w:color="auto"/>
        <w:right w:val="none" w:sz="0" w:space="0" w:color="auto"/>
      </w:divBdr>
    </w:div>
    <w:div w:id="1795438188">
      <w:bodyDiv w:val="1"/>
      <w:marLeft w:val="0"/>
      <w:marRight w:val="0"/>
      <w:marTop w:val="0"/>
      <w:marBottom w:val="0"/>
      <w:divBdr>
        <w:top w:val="none" w:sz="0" w:space="0" w:color="auto"/>
        <w:left w:val="none" w:sz="0" w:space="0" w:color="auto"/>
        <w:bottom w:val="none" w:sz="0" w:space="0" w:color="auto"/>
        <w:right w:val="none" w:sz="0" w:space="0" w:color="auto"/>
      </w:divBdr>
    </w:div>
    <w:div w:id="1797866165">
      <w:bodyDiv w:val="1"/>
      <w:marLeft w:val="0"/>
      <w:marRight w:val="0"/>
      <w:marTop w:val="0"/>
      <w:marBottom w:val="0"/>
      <w:divBdr>
        <w:top w:val="none" w:sz="0" w:space="0" w:color="auto"/>
        <w:left w:val="none" w:sz="0" w:space="0" w:color="auto"/>
        <w:bottom w:val="none" w:sz="0" w:space="0" w:color="auto"/>
        <w:right w:val="none" w:sz="0" w:space="0" w:color="auto"/>
      </w:divBdr>
    </w:div>
    <w:div w:id="1797992106">
      <w:bodyDiv w:val="1"/>
      <w:marLeft w:val="0"/>
      <w:marRight w:val="0"/>
      <w:marTop w:val="0"/>
      <w:marBottom w:val="0"/>
      <w:divBdr>
        <w:top w:val="none" w:sz="0" w:space="0" w:color="auto"/>
        <w:left w:val="none" w:sz="0" w:space="0" w:color="auto"/>
        <w:bottom w:val="none" w:sz="0" w:space="0" w:color="auto"/>
        <w:right w:val="none" w:sz="0" w:space="0" w:color="auto"/>
      </w:divBdr>
    </w:div>
    <w:div w:id="1810635460">
      <w:bodyDiv w:val="1"/>
      <w:marLeft w:val="0"/>
      <w:marRight w:val="0"/>
      <w:marTop w:val="0"/>
      <w:marBottom w:val="0"/>
      <w:divBdr>
        <w:top w:val="none" w:sz="0" w:space="0" w:color="auto"/>
        <w:left w:val="none" w:sz="0" w:space="0" w:color="auto"/>
        <w:bottom w:val="none" w:sz="0" w:space="0" w:color="auto"/>
        <w:right w:val="none" w:sz="0" w:space="0" w:color="auto"/>
      </w:divBdr>
    </w:div>
    <w:div w:id="1820684362">
      <w:bodyDiv w:val="1"/>
      <w:marLeft w:val="0"/>
      <w:marRight w:val="0"/>
      <w:marTop w:val="0"/>
      <w:marBottom w:val="0"/>
      <w:divBdr>
        <w:top w:val="none" w:sz="0" w:space="0" w:color="auto"/>
        <w:left w:val="none" w:sz="0" w:space="0" w:color="auto"/>
        <w:bottom w:val="none" w:sz="0" w:space="0" w:color="auto"/>
        <w:right w:val="none" w:sz="0" w:space="0" w:color="auto"/>
      </w:divBdr>
    </w:div>
    <w:div w:id="1820725372">
      <w:bodyDiv w:val="1"/>
      <w:marLeft w:val="0"/>
      <w:marRight w:val="0"/>
      <w:marTop w:val="0"/>
      <w:marBottom w:val="0"/>
      <w:divBdr>
        <w:top w:val="none" w:sz="0" w:space="0" w:color="auto"/>
        <w:left w:val="none" w:sz="0" w:space="0" w:color="auto"/>
        <w:bottom w:val="none" w:sz="0" w:space="0" w:color="auto"/>
        <w:right w:val="none" w:sz="0" w:space="0" w:color="auto"/>
      </w:divBdr>
    </w:div>
    <w:div w:id="1823429655">
      <w:bodyDiv w:val="1"/>
      <w:marLeft w:val="0"/>
      <w:marRight w:val="0"/>
      <w:marTop w:val="0"/>
      <w:marBottom w:val="0"/>
      <w:divBdr>
        <w:top w:val="none" w:sz="0" w:space="0" w:color="auto"/>
        <w:left w:val="none" w:sz="0" w:space="0" w:color="auto"/>
        <w:bottom w:val="none" w:sz="0" w:space="0" w:color="auto"/>
        <w:right w:val="none" w:sz="0" w:space="0" w:color="auto"/>
      </w:divBdr>
    </w:div>
    <w:div w:id="1824154615">
      <w:bodyDiv w:val="1"/>
      <w:marLeft w:val="0"/>
      <w:marRight w:val="0"/>
      <w:marTop w:val="0"/>
      <w:marBottom w:val="0"/>
      <w:divBdr>
        <w:top w:val="none" w:sz="0" w:space="0" w:color="auto"/>
        <w:left w:val="none" w:sz="0" w:space="0" w:color="auto"/>
        <w:bottom w:val="none" w:sz="0" w:space="0" w:color="auto"/>
        <w:right w:val="none" w:sz="0" w:space="0" w:color="auto"/>
      </w:divBdr>
    </w:div>
    <w:div w:id="1830830719">
      <w:bodyDiv w:val="1"/>
      <w:marLeft w:val="0"/>
      <w:marRight w:val="0"/>
      <w:marTop w:val="0"/>
      <w:marBottom w:val="0"/>
      <w:divBdr>
        <w:top w:val="none" w:sz="0" w:space="0" w:color="auto"/>
        <w:left w:val="none" w:sz="0" w:space="0" w:color="auto"/>
        <w:bottom w:val="none" w:sz="0" w:space="0" w:color="auto"/>
        <w:right w:val="none" w:sz="0" w:space="0" w:color="auto"/>
      </w:divBdr>
    </w:div>
    <w:div w:id="1834682604">
      <w:bodyDiv w:val="1"/>
      <w:marLeft w:val="0"/>
      <w:marRight w:val="0"/>
      <w:marTop w:val="0"/>
      <w:marBottom w:val="0"/>
      <w:divBdr>
        <w:top w:val="none" w:sz="0" w:space="0" w:color="auto"/>
        <w:left w:val="none" w:sz="0" w:space="0" w:color="auto"/>
        <w:bottom w:val="none" w:sz="0" w:space="0" w:color="auto"/>
        <w:right w:val="none" w:sz="0" w:space="0" w:color="auto"/>
      </w:divBdr>
    </w:div>
    <w:div w:id="1835992836">
      <w:bodyDiv w:val="1"/>
      <w:marLeft w:val="0"/>
      <w:marRight w:val="0"/>
      <w:marTop w:val="0"/>
      <w:marBottom w:val="0"/>
      <w:divBdr>
        <w:top w:val="none" w:sz="0" w:space="0" w:color="auto"/>
        <w:left w:val="none" w:sz="0" w:space="0" w:color="auto"/>
        <w:bottom w:val="none" w:sz="0" w:space="0" w:color="auto"/>
        <w:right w:val="none" w:sz="0" w:space="0" w:color="auto"/>
      </w:divBdr>
    </w:div>
    <w:div w:id="1839072159">
      <w:bodyDiv w:val="1"/>
      <w:marLeft w:val="0"/>
      <w:marRight w:val="0"/>
      <w:marTop w:val="0"/>
      <w:marBottom w:val="0"/>
      <w:divBdr>
        <w:top w:val="none" w:sz="0" w:space="0" w:color="auto"/>
        <w:left w:val="none" w:sz="0" w:space="0" w:color="auto"/>
        <w:bottom w:val="none" w:sz="0" w:space="0" w:color="auto"/>
        <w:right w:val="none" w:sz="0" w:space="0" w:color="auto"/>
      </w:divBdr>
    </w:div>
    <w:div w:id="1855654891">
      <w:bodyDiv w:val="1"/>
      <w:marLeft w:val="0"/>
      <w:marRight w:val="0"/>
      <w:marTop w:val="0"/>
      <w:marBottom w:val="0"/>
      <w:divBdr>
        <w:top w:val="none" w:sz="0" w:space="0" w:color="auto"/>
        <w:left w:val="none" w:sz="0" w:space="0" w:color="auto"/>
        <w:bottom w:val="none" w:sz="0" w:space="0" w:color="auto"/>
        <w:right w:val="none" w:sz="0" w:space="0" w:color="auto"/>
      </w:divBdr>
    </w:div>
    <w:div w:id="1860392092">
      <w:bodyDiv w:val="1"/>
      <w:marLeft w:val="0"/>
      <w:marRight w:val="0"/>
      <w:marTop w:val="0"/>
      <w:marBottom w:val="0"/>
      <w:divBdr>
        <w:top w:val="none" w:sz="0" w:space="0" w:color="auto"/>
        <w:left w:val="none" w:sz="0" w:space="0" w:color="auto"/>
        <w:bottom w:val="none" w:sz="0" w:space="0" w:color="auto"/>
        <w:right w:val="none" w:sz="0" w:space="0" w:color="auto"/>
      </w:divBdr>
    </w:div>
    <w:div w:id="1865631898">
      <w:bodyDiv w:val="1"/>
      <w:marLeft w:val="0"/>
      <w:marRight w:val="0"/>
      <w:marTop w:val="0"/>
      <w:marBottom w:val="0"/>
      <w:divBdr>
        <w:top w:val="none" w:sz="0" w:space="0" w:color="auto"/>
        <w:left w:val="none" w:sz="0" w:space="0" w:color="auto"/>
        <w:bottom w:val="none" w:sz="0" w:space="0" w:color="auto"/>
        <w:right w:val="none" w:sz="0" w:space="0" w:color="auto"/>
      </w:divBdr>
    </w:div>
    <w:div w:id="1869904836">
      <w:bodyDiv w:val="1"/>
      <w:marLeft w:val="0"/>
      <w:marRight w:val="0"/>
      <w:marTop w:val="0"/>
      <w:marBottom w:val="0"/>
      <w:divBdr>
        <w:top w:val="none" w:sz="0" w:space="0" w:color="auto"/>
        <w:left w:val="none" w:sz="0" w:space="0" w:color="auto"/>
        <w:bottom w:val="none" w:sz="0" w:space="0" w:color="auto"/>
        <w:right w:val="none" w:sz="0" w:space="0" w:color="auto"/>
      </w:divBdr>
    </w:div>
    <w:div w:id="1874922608">
      <w:bodyDiv w:val="1"/>
      <w:marLeft w:val="0"/>
      <w:marRight w:val="0"/>
      <w:marTop w:val="0"/>
      <w:marBottom w:val="0"/>
      <w:divBdr>
        <w:top w:val="none" w:sz="0" w:space="0" w:color="auto"/>
        <w:left w:val="none" w:sz="0" w:space="0" w:color="auto"/>
        <w:bottom w:val="none" w:sz="0" w:space="0" w:color="auto"/>
        <w:right w:val="none" w:sz="0" w:space="0" w:color="auto"/>
      </w:divBdr>
    </w:div>
    <w:div w:id="1876655364">
      <w:bodyDiv w:val="1"/>
      <w:marLeft w:val="0"/>
      <w:marRight w:val="0"/>
      <w:marTop w:val="0"/>
      <w:marBottom w:val="0"/>
      <w:divBdr>
        <w:top w:val="none" w:sz="0" w:space="0" w:color="auto"/>
        <w:left w:val="none" w:sz="0" w:space="0" w:color="auto"/>
        <w:bottom w:val="none" w:sz="0" w:space="0" w:color="auto"/>
        <w:right w:val="none" w:sz="0" w:space="0" w:color="auto"/>
      </w:divBdr>
    </w:div>
    <w:div w:id="1882816319">
      <w:bodyDiv w:val="1"/>
      <w:marLeft w:val="0"/>
      <w:marRight w:val="0"/>
      <w:marTop w:val="0"/>
      <w:marBottom w:val="0"/>
      <w:divBdr>
        <w:top w:val="none" w:sz="0" w:space="0" w:color="auto"/>
        <w:left w:val="none" w:sz="0" w:space="0" w:color="auto"/>
        <w:bottom w:val="none" w:sz="0" w:space="0" w:color="auto"/>
        <w:right w:val="none" w:sz="0" w:space="0" w:color="auto"/>
      </w:divBdr>
    </w:div>
    <w:div w:id="1883514137">
      <w:bodyDiv w:val="1"/>
      <w:marLeft w:val="0"/>
      <w:marRight w:val="0"/>
      <w:marTop w:val="0"/>
      <w:marBottom w:val="0"/>
      <w:divBdr>
        <w:top w:val="none" w:sz="0" w:space="0" w:color="auto"/>
        <w:left w:val="none" w:sz="0" w:space="0" w:color="auto"/>
        <w:bottom w:val="none" w:sz="0" w:space="0" w:color="auto"/>
        <w:right w:val="none" w:sz="0" w:space="0" w:color="auto"/>
      </w:divBdr>
    </w:div>
    <w:div w:id="1885560842">
      <w:bodyDiv w:val="1"/>
      <w:marLeft w:val="0"/>
      <w:marRight w:val="0"/>
      <w:marTop w:val="0"/>
      <w:marBottom w:val="0"/>
      <w:divBdr>
        <w:top w:val="none" w:sz="0" w:space="0" w:color="auto"/>
        <w:left w:val="none" w:sz="0" w:space="0" w:color="auto"/>
        <w:bottom w:val="none" w:sz="0" w:space="0" w:color="auto"/>
        <w:right w:val="none" w:sz="0" w:space="0" w:color="auto"/>
      </w:divBdr>
    </w:div>
    <w:div w:id="1886871513">
      <w:bodyDiv w:val="1"/>
      <w:marLeft w:val="0"/>
      <w:marRight w:val="0"/>
      <w:marTop w:val="0"/>
      <w:marBottom w:val="0"/>
      <w:divBdr>
        <w:top w:val="none" w:sz="0" w:space="0" w:color="auto"/>
        <w:left w:val="none" w:sz="0" w:space="0" w:color="auto"/>
        <w:bottom w:val="none" w:sz="0" w:space="0" w:color="auto"/>
        <w:right w:val="none" w:sz="0" w:space="0" w:color="auto"/>
      </w:divBdr>
      <w:divsChild>
        <w:div w:id="600333606">
          <w:marLeft w:val="634"/>
          <w:marRight w:val="0"/>
          <w:marTop w:val="120"/>
          <w:marBottom w:val="0"/>
          <w:divBdr>
            <w:top w:val="none" w:sz="0" w:space="0" w:color="auto"/>
            <w:left w:val="none" w:sz="0" w:space="0" w:color="auto"/>
            <w:bottom w:val="none" w:sz="0" w:space="0" w:color="auto"/>
            <w:right w:val="none" w:sz="0" w:space="0" w:color="auto"/>
          </w:divBdr>
        </w:div>
        <w:div w:id="55319231">
          <w:marLeft w:val="1166"/>
          <w:marRight w:val="0"/>
          <w:marTop w:val="120"/>
          <w:marBottom w:val="0"/>
          <w:divBdr>
            <w:top w:val="none" w:sz="0" w:space="0" w:color="auto"/>
            <w:left w:val="none" w:sz="0" w:space="0" w:color="auto"/>
            <w:bottom w:val="none" w:sz="0" w:space="0" w:color="auto"/>
            <w:right w:val="none" w:sz="0" w:space="0" w:color="auto"/>
          </w:divBdr>
        </w:div>
        <w:div w:id="556746831">
          <w:marLeft w:val="634"/>
          <w:marRight w:val="0"/>
          <w:marTop w:val="120"/>
          <w:marBottom w:val="0"/>
          <w:divBdr>
            <w:top w:val="none" w:sz="0" w:space="0" w:color="auto"/>
            <w:left w:val="none" w:sz="0" w:space="0" w:color="auto"/>
            <w:bottom w:val="none" w:sz="0" w:space="0" w:color="auto"/>
            <w:right w:val="none" w:sz="0" w:space="0" w:color="auto"/>
          </w:divBdr>
        </w:div>
        <w:div w:id="739524063">
          <w:marLeft w:val="1267"/>
          <w:marRight w:val="0"/>
          <w:marTop w:val="120"/>
          <w:marBottom w:val="0"/>
          <w:divBdr>
            <w:top w:val="none" w:sz="0" w:space="0" w:color="auto"/>
            <w:left w:val="none" w:sz="0" w:space="0" w:color="auto"/>
            <w:bottom w:val="none" w:sz="0" w:space="0" w:color="auto"/>
            <w:right w:val="none" w:sz="0" w:space="0" w:color="auto"/>
          </w:divBdr>
        </w:div>
        <w:div w:id="1209797901">
          <w:marLeft w:val="634"/>
          <w:marRight w:val="0"/>
          <w:marTop w:val="120"/>
          <w:marBottom w:val="0"/>
          <w:divBdr>
            <w:top w:val="none" w:sz="0" w:space="0" w:color="auto"/>
            <w:left w:val="none" w:sz="0" w:space="0" w:color="auto"/>
            <w:bottom w:val="none" w:sz="0" w:space="0" w:color="auto"/>
            <w:right w:val="none" w:sz="0" w:space="0" w:color="auto"/>
          </w:divBdr>
        </w:div>
        <w:div w:id="1817724714">
          <w:marLeft w:val="1166"/>
          <w:marRight w:val="0"/>
          <w:marTop w:val="120"/>
          <w:marBottom w:val="0"/>
          <w:divBdr>
            <w:top w:val="none" w:sz="0" w:space="0" w:color="auto"/>
            <w:left w:val="none" w:sz="0" w:space="0" w:color="auto"/>
            <w:bottom w:val="none" w:sz="0" w:space="0" w:color="auto"/>
            <w:right w:val="none" w:sz="0" w:space="0" w:color="auto"/>
          </w:divBdr>
        </w:div>
        <w:div w:id="306785084">
          <w:marLeft w:val="634"/>
          <w:marRight w:val="0"/>
          <w:marTop w:val="120"/>
          <w:marBottom w:val="0"/>
          <w:divBdr>
            <w:top w:val="none" w:sz="0" w:space="0" w:color="auto"/>
            <w:left w:val="none" w:sz="0" w:space="0" w:color="auto"/>
            <w:bottom w:val="none" w:sz="0" w:space="0" w:color="auto"/>
            <w:right w:val="none" w:sz="0" w:space="0" w:color="auto"/>
          </w:divBdr>
        </w:div>
        <w:div w:id="1401488944">
          <w:marLeft w:val="1267"/>
          <w:marRight w:val="0"/>
          <w:marTop w:val="120"/>
          <w:marBottom w:val="0"/>
          <w:divBdr>
            <w:top w:val="none" w:sz="0" w:space="0" w:color="auto"/>
            <w:left w:val="none" w:sz="0" w:space="0" w:color="auto"/>
            <w:bottom w:val="none" w:sz="0" w:space="0" w:color="auto"/>
            <w:right w:val="none" w:sz="0" w:space="0" w:color="auto"/>
          </w:divBdr>
        </w:div>
      </w:divsChild>
    </w:div>
    <w:div w:id="1887523109">
      <w:bodyDiv w:val="1"/>
      <w:marLeft w:val="0"/>
      <w:marRight w:val="0"/>
      <w:marTop w:val="0"/>
      <w:marBottom w:val="0"/>
      <w:divBdr>
        <w:top w:val="none" w:sz="0" w:space="0" w:color="auto"/>
        <w:left w:val="none" w:sz="0" w:space="0" w:color="auto"/>
        <w:bottom w:val="none" w:sz="0" w:space="0" w:color="auto"/>
        <w:right w:val="none" w:sz="0" w:space="0" w:color="auto"/>
      </w:divBdr>
    </w:div>
    <w:div w:id="1889686054">
      <w:bodyDiv w:val="1"/>
      <w:marLeft w:val="0"/>
      <w:marRight w:val="0"/>
      <w:marTop w:val="0"/>
      <w:marBottom w:val="0"/>
      <w:divBdr>
        <w:top w:val="none" w:sz="0" w:space="0" w:color="auto"/>
        <w:left w:val="none" w:sz="0" w:space="0" w:color="auto"/>
        <w:bottom w:val="none" w:sz="0" w:space="0" w:color="auto"/>
        <w:right w:val="none" w:sz="0" w:space="0" w:color="auto"/>
      </w:divBdr>
    </w:div>
    <w:div w:id="1890022929">
      <w:bodyDiv w:val="1"/>
      <w:marLeft w:val="0"/>
      <w:marRight w:val="0"/>
      <w:marTop w:val="0"/>
      <w:marBottom w:val="0"/>
      <w:divBdr>
        <w:top w:val="none" w:sz="0" w:space="0" w:color="auto"/>
        <w:left w:val="none" w:sz="0" w:space="0" w:color="auto"/>
        <w:bottom w:val="none" w:sz="0" w:space="0" w:color="auto"/>
        <w:right w:val="none" w:sz="0" w:space="0" w:color="auto"/>
      </w:divBdr>
    </w:div>
    <w:div w:id="1895775355">
      <w:bodyDiv w:val="1"/>
      <w:marLeft w:val="0"/>
      <w:marRight w:val="0"/>
      <w:marTop w:val="0"/>
      <w:marBottom w:val="0"/>
      <w:divBdr>
        <w:top w:val="none" w:sz="0" w:space="0" w:color="auto"/>
        <w:left w:val="none" w:sz="0" w:space="0" w:color="auto"/>
        <w:bottom w:val="none" w:sz="0" w:space="0" w:color="auto"/>
        <w:right w:val="none" w:sz="0" w:space="0" w:color="auto"/>
      </w:divBdr>
    </w:div>
    <w:div w:id="1899396005">
      <w:bodyDiv w:val="1"/>
      <w:marLeft w:val="0"/>
      <w:marRight w:val="0"/>
      <w:marTop w:val="0"/>
      <w:marBottom w:val="0"/>
      <w:divBdr>
        <w:top w:val="none" w:sz="0" w:space="0" w:color="auto"/>
        <w:left w:val="none" w:sz="0" w:space="0" w:color="auto"/>
        <w:bottom w:val="none" w:sz="0" w:space="0" w:color="auto"/>
        <w:right w:val="none" w:sz="0" w:space="0" w:color="auto"/>
      </w:divBdr>
    </w:div>
    <w:div w:id="1907452332">
      <w:bodyDiv w:val="1"/>
      <w:marLeft w:val="0"/>
      <w:marRight w:val="0"/>
      <w:marTop w:val="0"/>
      <w:marBottom w:val="0"/>
      <w:divBdr>
        <w:top w:val="none" w:sz="0" w:space="0" w:color="auto"/>
        <w:left w:val="none" w:sz="0" w:space="0" w:color="auto"/>
        <w:bottom w:val="none" w:sz="0" w:space="0" w:color="auto"/>
        <w:right w:val="none" w:sz="0" w:space="0" w:color="auto"/>
      </w:divBdr>
    </w:div>
    <w:div w:id="1927113403">
      <w:bodyDiv w:val="1"/>
      <w:marLeft w:val="0"/>
      <w:marRight w:val="0"/>
      <w:marTop w:val="0"/>
      <w:marBottom w:val="0"/>
      <w:divBdr>
        <w:top w:val="none" w:sz="0" w:space="0" w:color="auto"/>
        <w:left w:val="none" w:sz="0" w:space="0" w:color="auto"/>
        <w:bottom w:val="none" w:sz="0" w:space="0" w:color="auto"/>
        <w:right w:val="none" w:sz="0" w:space="0" w:color="auto"/>
      </w:divBdr>
    </w:div>
    <w:div w:id="1928033501">
      <w:bodyDiv w:val="1"/>
      <w:marLeft w:val="0"/>
      <w:marRight w:val="0"/>
      <w:marTop w:val="0"/>
      <w:marBottom w:val="0"/>
      <w:divBdr>
        <w:top w:val="none" w:sz="0" w:space="0" w:color="auto"/>
        <w:left w:val="none" w:sz="0" w:space="0" w:color="auto"/>
        <w:bottom w:val="none" w:sz="0" w:space="0" w:color="auto"/>
        <w:right w:val="none" w:sz="0" w:space="0" w:color="auto"/>
      </w:divBdr>
    </w:div>
    <w:div w:id="1928539858">
      <w:bodyDiv w:val="1"/>
      <w:marLeft w:val="0"/>
      <w:marRight w:val="0"/>
      <w:marTop w:val="0"/>
      <w:marBottom w:val="0"/>
      <w:divBdr>
        <w:top w:val="none" w:sz="0" w:space="0" w:color="auto"/>
        <w:left w:val="none" w:sz="0" w:space="0" w:color="auto"/>
        <w:bottom w:val="none" w:sz="0" w:space="0" w:color="auto"/>
        <w:right w:val="none" w:sz="0" w:space="0" w:color="auto"/>
      </w:divBdr>
      <w:divsChild>
        <w:div w:id="880898874">
          <w:marLeft w:val="547"/>
          <w:marRight w:val="0"/>
          <w:marTop w:val="96"/>
          <w:marBottom w:val="0"/>
          <w:divBdr>
            <w:top w:val="none" w:sz="0" w:space="0" w:color="auto"/>
            <w:left w:val="none" w:sz="0" w:space="0" w:color="auto"/>
            <w:bottom w:val="none" w:sz="0" w:space="0" w:color="auto"/>
            <w:right w:val="none" w:sz="0" w:space="0" w:color="auto"/>
          </w:divBdr>
        </w:div>
        <w:div w:id="1159616635">
          <w:marLeft w:val="547"/>
          <w:marRight w:val="0"/>
          <w:marTop w:val="96"/>
          <w:marBottom w:val="0"/>
          <w:divBdr>
            <w:top w:val="none" w:sz="0" w:space="0" w:color="auto"/>
            <w:left w:val="none" w:sz="0" w:space="0" w:color="auto"/>
            <w:bottom w:val="none" w:sz="0" w:space="0" w:color="auto"/>
            <w:right w:val="none" w:sz="0" w:space="0" w:color="auto"/>
          </w:divBdr>
        </w:div>
        <w:div w:id="1486119035">
          <w:marLeft w:val="547"/>
          <w:marRight w:val="0"/>
          <w:marTop w:val="96"/>
          <w:marBottom w:val="0"/>
          <w:divBdr>
            <w:top w:val="none" w:sz="0" w:space="0" w:color="auto"/>
            <w:left w:val="none" w:sz="0" w:space="0" w:color="auto"/>
            <w:bottom w:val="none" w:sz="0" w:space="0" w:color="auto"/>
            <w:right w:val="none" w:sz="0" w:space="0" w:color="auto"/>
          </w:divBdr>
        </w:div>
        <w:div w:id="1539321553">
          <w:marLeft w:val="547"/>
          <w:marRight w:val="0"/>
          <w:marTop w:val="96"/>
          <w:marBottom w:val="0"/>
          <w:divBdr>
            <w:top w:val="none" w:sz="0" w:space="0" w:color="auto"/>
            <w:left w:val="none" w:sz="0" w:space="0" w:color="auto"/>
            <w:bottom w:val="none" w:sz="0" w:space="0" w:color="auto"/>
            <w:right w:val="none" w:sz="0" w:space="0" w:color="auto"/>
          </w:divBdr>
        </w:div>
      </w:divsChild>
    </w:div>
    <w:div w:id="1934825006">
      <w:bodyDiv w:val="1"/>
      <w:marLeft w:val="0"/>
      <w:marRight w:val="0"/>
      <w:marTop w:val="0"/>
      <w:marBottom w:val="0"/>
      <w:divBdr>
        <w:top w:val="none" w:sz="0" w:space="0" w:color="auto"/>
        <w:left w:val="none" w:sz="0" w:space="0" w:color="auto"/>
        <w:bottom w:val="none" w:sz="0" w:space="0" w:color="auto"/>
        <w:right w:val="none" w:sz="0" w:space="0" w:color="auto"/>
      </w:divBdr>
    </w:div>
    <w:div w:id="1938713893">
      <w:bodyDiv w:val="1"/>
      <w:marLeft w:val="0"/>
      <w:marRight w:val="0"/>
      <w:marTop w:val="0"/>
      <w:marBottom w:val="0"/>
      <w:divBdr>
        <w:top w:val="none" w:sz="0" w:space="0" w:color="auto"/>
        <w:left w:val="none" w:sz="0" w:space="0" w:color="auto"/>
        <w:bottom w:val="none" w:sz="0" w:space="0" w:color="auto"/>
        <w:right w:val="none" w:sz="0" w:space="0" w:color="auto"/>
      </w:divBdr>
    </w:div>
    <w:div w:id="1940025370">
      <w:bodyDiv w:val="1"/>
      <w:marLeft w:val="0"/>
      <w:marRight w:val="0"/>
      <w:marTop w:val="0"/>
      <w:marBottom w:val="0"/>
      <w:divBdr>
        <w:top w:val="none" w:sz="0" w:space="0" w:color="auto"/>
        <w:left w:val="none" w:sz="0" w:space="0" w:color="auto"/>
        <w:bottom w:val="none" w:sz="0" w:space="0" w:color="auto"/>
        <w:right w:val="none" w:sz="0" w:space="0" w:color="auto"/>
      </w:divBdr>
    </w:div>
    <w:div w:id="1941178159">
      <w:bodyDiv w:val="1"/>
      <w:marLeft w:val="0"/>
      <w:marRight w:val="0"/>
      <w:marTop w:val="0"/>
      <w:marBottom w:val="0"/>
      <w:divBdr>
        <w:top w:val="none" w:sz="0" w:space="0" w:color="auto"/>
        <w:left w:val="none" w:sz="0" w:space="0" w:color="auto"/>
        <w:bottom w:val="none" w:sz="0" w:space="0" w:color="auto"/>
        <w:right w:val="none" w:sz="0" w:space="0" w:color="auto"/>
      </w:divBdr>
    </w:div>
    <w:div w:id="1943025697">
      <w:bodyDiv w:val="1"/>
      <w:marLeft w:val="0"/>
      <w:marRight w:val="0"/>
      <w:marTop w:val="0"/>
      <w:marBottom w:val="0"/>
      <w:divBdr>
        <w:top w:val="none" w:sz="0" w:space="0" w:color="auto"/>
        <w:left w:val="none" w:sz="0" w:space="0" w:color="auto"/>
        <w:bottom w:val="none" w:sz="0" w:space="0" w:color="auto"/>
        <w:right w:val="none" w:sz="0" w:space="0" w:color="auto"/>
      </w:divBdr>
    </w:div>
    <w:div w:id="1945844406">
      <w:bodyDiv w:val="1"/>
      <w:marLeft w:val="0"/>
      <w:marRight w:val="0"/>
      <w:marTop w:val="0"/>
      <w:marBottom w:val="0"/>
      <w:divBdr>
        <w:top w:val="none" w:sz="0" w:space="0" w:color="auto"/>
        <w:left w:val="none" w:sz="0" w:space="0" w:color="auto"/>
        <w:bottom w:val="none" w:sz="0" w:space="0" w:color="auto"/>
        <w:right w:val="none" w:sz="0" w:space="0" w:color="auto"/>
      </w:divBdr>
    </w:div>
    <w:div w:id="1947762190">
      <w:bodyDiv w:val="1"/>
      <w:marLeft w:val="0"/>
      <w:marRight w:val="0"/>
      <w:marTop w:val="0"/>
      <w:marBottom w:val="0"/>
      <w:divBdr>
        <w:top w:val="none" w:sz="0" w:space="0" w:color="auto"/>
        <w:left w:val="none" w:sz="0" w:space="0" w:color="auto"/>
        <w:bottom w:val="none" w:sz="0" w:space="0" w:color="auto"/>
        <w:right w:val="none" w:sz="0" w:space="0" w:color="auto"/>
      </w:divBdr>
    </w:div>
    <w:div w:id="1952517562">
      <w:bodyDiv w:val="1"/>
      <w:marLeft w:val="0"/>
      <w:marRight w:val="0"/>
      <w:marTop w:val="0"/>
      <w:marBottom w:val="0"/>
      <w:divBdr>
        <w:top w:val="none" w:sz="0" w:space="0" w:color="auto"/>
        <w:left w:val="none" w:sz="0" w:space="0" w:color="auto"/>
        <w:bottom w:val="none" w:sz="0" w:space="0" w:color="auto"/>
        <w:right w:val="none" w:sz="0" w:space="0" w:color="auto"/>
      </w:divBdr>
    </w:div>
    <w:div w:id="1959100407">
      <w:bodyDiv w:val="1"/>
      <w:marLeft w:val="0"/>
      <w:marRight w:val="0"/>
      <w:marTop w:val="0"/>
      <w:marBottom w:val="0"/>
      <w:divBdr>
        <w:top w:val="none" w:sz="0" w:space="0" w:color="auto"/>
        <w:left w:val="none" w:sz="0" w:space="0" w:color="auto"/>
        <w:bottom w:val="none" w:sz="0" w:space="0" w:color="auto"/>
        <w:right w:val="none" w:sz="0" w:space="0" w:color="auto"/>
      </w:divBdr>
    </w:div>
    <w:div w:id="1959214494">
      <w:bodyDiv w:val="1"/>
      <w:marLeft w:val="0"/>
      <w:marRight w:val="0"/>
      <w:marTop w:val="0"/>
      <w:marBottom w:val="0"/>
      <w:divBdr>
        <w:top w:val="none" w:sz="0" w:space="0" w:color="auto"/>
        <w:left w:val="none" w:sz="0" w:space="0" w:color="auto"/>
        <w:bottom w:val="none" w:sz="0" w:space="0" w:color="auto"/>
        <w:right w:val="none" w:sz="0" w:space="0" w:color="auto"/>
      </w:divBdr>
    </w:div>
    <w:div w:id="1960598535">
      <w:bodyDiv w:val="1"/>
      <w:marLeft w:val="0"/>
      <w:marRight w:val="0"/>
      <w:marTop w:val="0"/>
      <w:marBottom w:val="0"/>
      <w:divBdr>
        <w:top w:val="none" w:sz="0" w:space="0" w:color="auto"/>
        <w:left w:val="none" w:sz="0" w:space="0" w:color="auto"/>
        <w:bottom w:val="none" w:sz="0" w:space="0" w:color="auto"/>
        <w:right w:val="none" w:sz="0" w:space="0" w:color="auto"/>
      </w:divBdr>
    </w:div>
    <w:div w:id="1964920862">
      <w:bodyDiv w:val="1"/>
      <w:marLeft w:val="0"/>
      <w:marRight w:val="0"/>
      <w:marTop w:val="0"/>
      <w:marBottom w:val="0"/>
      <w:divBdr>
        <w:top w:val="none" w:sz="0" w:space="0" w:color="auto"/>
        <w:left w:val="none" w:sz="0" w:space="0" w:color="auto"/>
        <w:bottom w:val="none" w:sz="0" w:space="0" w:color="auto"/>
        <w:right w:val="none" w:sz="0" w:space="0" w:color="auto"/>
      </w:divBdr>
    </w:div>
    <w:div w:id="1968660757">
      <w:bodyDiv w:val="1"/>
      <w:marLeft w:val="0"/>
      <w:marRight w:val="0"/>
      <w:marTop w:val="0"/>
      <w:marBottom w:val="0"/>
      <w:divBdr>
        <w:top w:val="none" w:sz="0" w:space="0" w:color="auto"/>
        <w:left w:val="none" w:sz="0" w:space="0" w:color="auto"/>
        <w:bottom w:val="none" w:sz="0" w:space="0" w:color="auto"/>
        <w:right w:val="none" w:sz="0" w:space="0" w:color="auto"/>
      </w:divBdr>
    </w:div>
    <w:div w:id="1971937669">
      <w:bodyDiv w:val="1"/>
      <w:marLeft w:val="0"/>
      <w:marRight w:val="0"/>
      <w:marTop w:val="0"/>
      <w:marBottom w:val="0"/>
      <w:divBdr>
        <w:top w:val="none" w:sz="0" w:space="0" w:color="auto"/>
        <w:left w:val="none" w:sz="0" w:space="0" w:color="auto"/>
        <w:bottom w:val="none" w:sz="0" w:space="0" w:color="auto"/>
        <w:right w:val="none" w:sz="0" w:space="0" w:color="auto"/>
      </w:divBdr>
    </w:div>
    <w:div w:id="1973780162">
      <w:bodyDiv w:val="1"/>
      <w:marLeft w:val="0"/>
      <w:marRight w:val="0"/>
      <w:marTop w:val="0"/>
      <w:marBottom w:val="0"/>
      <w:divBdr>
        <w:top w:val="none" w:sz="0" w:space="0" w:color="auto"/>
        <w:left w:val="none" w:sz="0" w:space="0" w:color="auto"/>
        <w:bottom w:val="none" w:sz="0" w:space="0" w:color="auto"/>
        <w:right w:val="none" w:sz="0" w:space="0" w:color="auto"/>
      </w:divBdr>
    </w:div>
    <w:div w:id="1978217437">
      <w:bodyDiv w:val="1"/>
      <w:marLeft w:val="0"/>
      <w:marRight w:val="0"/>
      <w:marTop w:val="0"/>
      <w:marBottom w:val="0"/>
      <w:divBdr>
        <w:top w:val="none" w:sz="0" w:space="0" w:color="auto"/>
        <w:left w:val="none" w:sz="0" w:space="0" w:color="auto"/>
        <w:bottom w:val="none" w:sz="0" w:space="0" w:color="auto"/>
        <w:right w:val="none" w:sz="0" w:space="0" w:color="auto"/>
      </w:divBdr>
    </w:div>
    <w:div w:id="1985424346">
      <w:bodyDiv w:val="1"/>
      <w:marLeft w:val="0"/>
      <w:marRight w:val="0"/>
      <w:marTop w:val="0"/>
      <w:marBottom w:val="0"/>
      <w:divBdr>
        <w:top w:val="none" w:sz="0" w:space="0" w:color="auto"/>
        <w:left w:val="none" w:sz="0" w:space="0" w:color="auto"/>
        <w:bottom w:val="none" w:sz="0" w:space="0" w:color="auto"/>
        <w:right w:val="none" w:sz="0" w:space="0" w:color="auto"/>
      </w:divBdr>
    </w:div>
    <w:div w:id="1997419936">
      <w:bodyDiv w:val="1"/>
      <w:marLeft w:val="0"/>
      <w:marRight w:val="0"/>
      <w:marTop w:val="0"/>
      <w:marBottom w:val="0"/>
      <w:divBdr>
        <w:top w:val="none" w:sz="0" w:space="0" w:color="auto"/>
        <w:left w:val="none" w:sz="0" w:space="0" w:color="auto"/>
        <w:bottom w:val="none" w:sz="0" w:space="0" w:color="auto"/>
        <w:right w:val="none" w:sz="0" w:space="0" w:color="auto"/>
      </w:divBdr>
    </w:div>
    <w:div w:id="1998066677">
      <w:bodyDiv w:val="1"/>
      <w:marLeft w:val="0"/>
      <w:marRight w:val="0"/>
      <w:marTop w:val="0"/>
      <w:marBottom w:val="0"/>
      <w:divBdr>
        <w:top w:val="none" w:sz="0" w:space="0" w:color="auto"/>
        <w:left w:val="none" w:sz="0" w:space="0" w:color="auto"/>
        <w:bottom w:val="none" w:sz="0" w:space="0" w:color="auto"/>
        <w:right w:val="none" w:sz="0" w:space="0" w:color="auto"/>
      </w:divBdr>
      <w:divsChild>
        <w:div w:id="309943657">
          <w:marLeft w:val="547"/>
          <w:marRight w:val="0"/>
          <w:marTop w:val="120"/>
          <w:marBottom w:val="0"/>
          <w:divBdr>
            <w:top w:val="none" w:sz="0" w:space="0" w:color="auto"/>
            <w:left w:val="none" w:sz="0" w:space="0" w:color="auto"/>
            <w:bottom w:val="none" w:sz="0" w:space="0" w:color="auto"/>
            <w:right w:val="none" w:sz="0" w:space="0" w:color="auto"/>
          </w:divBdr>
        </w:div>
        <w:div w:id="466507348">
          <w:marLeft w:val="1166"/>
          <w:marRight w:val="0"/>
          <w:marTop w:val="120"/>
          <w:marBottom w:val="0"/>
          <w:divBdr>
            <w:top w:val="none" w:sz="0" w:space="0" w:color="auto"/>
            <w:left w:val="none" w:sz="0" w:space="0" w:color="auto"/>
            <w:bottom w:val="none" w:sz="0" w:space="0" w:color="auto"/>
            <w:right w:val="none" w:sz="0" w:space="0" w:color="auto"/>
          </w:divBdr>
        </w:div>
        <w:div w:id="604926947">
          <w:marLeft w:val="1166"/>
          <w:marRight w:val="0"/>
          <w:marTop w:val="120"/>
          <w:marBottom w:val="0"/>
          <w:divBdr>
            <w:top w:val="none" w:sz="0" w:space="0" w:color="auto"/>
            <w:left w:val="none" w:sz="0" w:space="0" w:color="auto"/>
            <w:bottom w:val="none" w:sz="0" w:space="0" w:color="auto"/>
            <w:right w:val="none" w:sz="0" w:space="0" w:color="auto"/>
          </w:divBdr>
        </w:div>
        <w:div w:id="929703096">
          <w:marLeft w:val="1800"/>
          <w:marRight w:val="0"/>
          <w:marTop w:val="120"/>
          <w:marBottom w:val="0"/>
          <w:divBdr>
            <w:top w:val="none" w:sz="0" w:space="0" w:color="auto"/>
            <w:left w:val="none" w:sz="0" w:space="0" w:color="auto"/>
            <w:bottom w:val="none" w:sz="0" w:space="0" w:color="auto"/>
            <w:right w:val="none" w:sz="0" w:space="0" w:color="auto"/>
          </w:divBdr>
        </w:div>
        <w:div w:id="1089696458">
          <w:marLeft w:val="1166"/>
          <w:marRight w:val="0"/>
          <w:marTop w:val="120"/>
          <w:marBottom w:val="0"/>
          <w:divBdr>
            <w:top w:val="none" w:sz="0" w:space="0" w:color="auto"/>
            <w:left w:val="none" w:sz="0" w:space="0" w:color="auto"/>
            <w:bottom w:val="none" w:sz="0" w:space="0" w:color="auto"/>
            <w:right w:val="none" w:sz="0" w:space="0" w:color="auto"/>
          </w:divBdr>
        </w:div>
        <w:div w:id="1446121642">
          <w:marLeft w:val="547"/>
          <w:marRight w:val="0"/>
          <w:marTop w:val="120"/>
          <w:marBottom w:val="0"/>
          <w:divBdr>
            <w:top w:val="none" w:sz="0" w:space="0" w:color="auto"/>
            <w:left w:val="none" w:sz="0" w:space="0" w:color="auto"/>
            <w:bottom w:val="none" w:sz="0" w:space="0" w:color="auto"/>
            <w:right w:val="none" w:sz="0" w:space="0" w:color="auto"/>
          </w:divBdr>
        </w:div>
        <w:div w:id="1591085799">
          <w:marLeft w:val="1166"/>
          <w:marRight w:val="0"/>
          <w:marTop w:val="120"/>
          <w:marBottom w:val="0"/>
          <w:divBdr>
            <w:top w:val="none" w:sz="0" w:space="0" w:color="auto"/>
            <w:left w:val="none" w:sz="0" w:space="0" w:color="auto"/>
            <w:bottom w:val="none" w:sz="0" w:space="0" w:color="auto"/>
            <w:right w:val="none" w:sz="0" w:space="0" w:color="auto"/>
          </w:divBdr>
        </w:div>
        <w:div w:id="1951617864">
          <w:marLeft w:val="547"/>
          <w:marRight w:val="0"/>
          <w:marTop w:val="120"/>
          <w:marBottom w:val="0"/>
          <w:divBdr>
            <w:top w:val="none" w:sz="0" w:space="0" w:color="auto"/>
            <w:left w:val="none" w:sz="0" w:space="0" w:color="auto"/>
            <w:bottom w:val="none" w:sz="0" w:space="0" w:color="auto"/>
            <w:right w:val="none" w:sz="0" w:space="0" w:color="auto"/>
          </w:divBdr>
        </w:div>
      </w:divsChild>
    </w:div>
    <w:div w:id="2000645379">
      <w:bodyDiv w:val="1"/>
      <w:marLeft w:val="0"/>
      <w:marRight w:val="0"/>
      <w:marTop w:val="0"/>
      <w:marBottom w:val="0"/>
      <w:divBdr>
        <w:top w:val="none" w:sz="0" w:space="0" w:color="auto"/>
        <w:left w:val="none" w:sz="0" w:space="0" w:color="auto"/>
        <w:bottom w:val="none" w:sz="0" w:space="0" w:color="auto"/>
        <w:right w:val="none" w:sz="0" w:space="0" w:color="auto"/>
      </w:divBdr>
    </w:div>
    <w:div w:id="2001157712">
      <w:bodyDiv w:val="1"/>
      <w:marLeft w:val="0"/>
      <w:marRight w:val="0"/>
      <w:marTop w:val="0"/>
      <w:marBottom w:val="0"/>
      <w:divBdr>
        <w:top w:val="none" w:sz="0" w:space="0" w:color="auto"/>
        <w:left w:val="none" w:sz="0" w:space="0" w:color="auto"/>
        <w:bottom w:val="none" w:sz="0" w:space="0" w:color="auto"/>
        <w:right w:val="none" w:sz="0" w:space="0" w:color="auto"/>
      </w:divBdr>
    </w:div>
    <w:div w:id="2006738130">
      <w:bodyDiv w:val="1"/>
      <w:marLeft w:val="0"/>
      <w:marRight w:val="0"/>
      <w:marTop w:val="0"/>
      <w:marBottom w:val="0"/>
      <w:divBdr>
        <w:top w:val="none" w:sz="0" w:space="0" w:color="auto"/>
        <w:left w:val="none" w:sz="0" w:space="0" w:color="auto"/>
        <w:bottom w:val="none" w:sz="0" w:space="0" w:color="auto"/>
        <w:right w:val="none" w:sz="0" w:space="0" w:color="auto"/>
      </w:divBdr>
    </w:div>
    <w:div w:id="2011172531">
      <w:bodyDiv w:val="1"/>
      <w:marLeft w:val="0"/>
      <w:marRight w:val="0"/>
      <w:marTop w:val="0"/>
      <w:marBottom w:val="0"/>
      <w:divBdr>
        <w:top w:val="none" w:sz="0" w:space="0" w:color="auto"/>
        <w:left w:val="none" w:sz="0" w:space="0" w:color="auto"/>
        <w:bottom w:val="none" w:sz="0" w:space="0" w:color="auto"/>
        <w:right w:val="none" w:sz="0" w:space="0" w:color="auto"/>
      </w:divBdr>
    </w:div>
    <w:div w:id="2018458344">
      <w:bodyDiv w:val="1"/>
      <w:marLeft w:val="0"/>
      <w:marRight w:val="0"/>
      <w:marTop w:val="0"/>
      <w:marBottom w:val="0"/>
      <w:divBdr>
        <w:top w:val="none" w:sz="0" w:space="0" w:color="auto"/>
        <w:left w:val="none" w:sz="0" w:space="0" w:color="auto"/>
        <w:bottom w:val="none" w:sz="0" w:space="0" w:color="auto"/>
        <w:right w:val="none" w:sz="0" w:space="0" w:color="auto"/>
      </w:divBdr>
    </w:div>
    <w:div w:id="2019194903">
      <w:bodyDiv w:val="1"/>
      <w:marLeft w:val="0"/>
      <w:marRight w:val="0"/>
      <w:marTop w:val="0"/>
      <w:marBottom w:val="0"/>
      <w:divBdr>
        <w:top w:val="none" w:sz="0" w:space="0" w:color="auto"/>
        <w:left w:val="none" w:sz="0" w:space="0" w:color="auto"/>
        <w:bottom w:val="none" w:sz="0" w:space="0" w:color="auto"/>
        <w:right w:val="none" w:sz="0" w:space="0" w:color="auto"/>
      </w:divBdr>
    </w:div>
    <w:div w:id="2019691635">
      <w:bodyDiv w:val="1"/>
      <w:marLeft w:val="0"/>
      <w:marRight w:val="0"/>
      <w:marTop w:val="0"/>
      <w:marBottom w:val="0"/>
      <w:divBdr>
        <w:top w:val="none" w:sz="0" w:space="0" w:color="auto"/>
        <w:left w:val="none" w:sz="0" w:space="0" w:color="auto"/>
        <w:bottom w:val="none" w:sz="0" w:space="0" w:color="auto"/>
        <w:right w:val="none" w:sz="0" w:space="0" w:color="auto"/>
      </w:divBdr>
    </w:div>
    <w:div w:id="2027973772">
      <w:bodyDiv w:val="1"/>
      <w:marLeft w:val="0"/>
      <w:marRight w:val="0"/>
      <w:marTop w:val="0"/>
      <w:marBottom w:val="0"/>
      <w:divBdr>
        <w:top w:val="none" w:sz="0" w:space="0" w:color="auto"/>
        <w:left w:val="none" w:sz="0" w:space="0" w:color="auto"/>
        <w:bottom w:val="none" w:sz="0" w:space="0" w:color="auto"/>
        <w:right w:val="none" w:sz="0" w:space="0" w:color="auto"/>
      </w:divBdr>
    </w:div>
    <w:div w:id="2030790426">
      <w:bodyDiv w:val="1"/>
      <w:marLeft w:val="0"/>
      <w:marRight w:val="0"/>
      <w:marTop w:val="0"/>
      <w:marBottom w:val="0"/>
      <w:divBdr>
        <w:top w:val="none" w:sz="0" w:space="0" w:color="auto"/>
        <w:left w:val="none" w:sz="0" w:space="0" w:color="auto"/>
        <w:bottom w:val="none" w:sz="0" w:space="0" w:color="auto"/>
        <w:right w:val="none" w:sz="0" w:space="0" w:color="auto"/>
      </w:divBdr>
    </w:div>
    <w:div w:id="2034187793">
      <w:bodyDiv w:val="1"/>
      <w:marLeft w:val="0"/>
      <w:marRight w:val="0"/>
      <w:marTop w:val="0"/>
      <w:marBottom w:val="0"/>
      <w:divBdr>
        <w:top w:val="none" w:sz="0" w:space="0" w:color="auto"/>
        <w:left w:val="none" w:sz="0" w:space="0" w:color="auto"/>
        <w:bottom w:val="none" w:sz="0" w:space="0" w:color="auto"/>
        <w:right w:val="none" w:sz="0" w:space="0" w:color="auto"/>
      </w:divBdr>
      <w:divsChild>
        <w:div w:id="739250263">
          <w:marLeft w:val="0"/>
          <w:marRight w:val="0"/>
          <w:marTop w:val="150"/>
          <w:marBottom w:val="0"/>
          <w:divBdr>
            <w:top w:val="none" w:sz="0" w:space="0" w:color="auto"/>
            <w:left w:val="none" w:sz="0" w:space="0" w:color="auto"/>
            <w:bottom w:val="none" w:sz="0" w:space="0" w:color="auto"/>
            <w:right w:val="none" w:sz="0" w:space="0" w:color="auto"/>
          </w:divBdr>
          <w:divsChild>
            <w:div w:id="2091778976">
              <w:marLeft w:val="0"/>
              <w:marRight w:val="0"/>
              <w:marTop w:val="0"/>
              <w:marBottom w:val="0"/>
              <w:divBdr>
                <w:top w:val="none" w:sz="0" w:space="0" w:color="auto"/>
                <w:left w:val="none" w:sz="0" w:space="0" w:color="auto"/>
                <w:bottom w:val="none" w:sz="0" w:space="0" w:color="auto"/>
                <w:right w:val="none" w:sz="0" w:space="0" w:color="auto"/>
              </w:divBdr>
            </w:div>
            <w:div w:id="705570724">
              <w:marLeft w:val="0"/>
              <w:marRight w:val="0"/>
              <w:marTop w:val="0"/>
              <w:marBottom w:val="0"/>
              <w:divBdr>
                <w:top w:val="none" w:sz="0" w:space="0" w:color="auto"/>
                <w:left w:val="none" w:sz="0" w:space="0" w:color="auto"/>
                <w:bottom w:val="none" w:sz="0" w:space="0" w:color="auto"/>
                <w:right w:val="none" w:sz="0" w:space="0" w:color="auto"/>
              </w:divBdr>
            </w:div>
            <w:div w:id="1246962288">
              <w:marLeft w:val="0"/>
              <w:marRight w:val="0"/>
              <w:marTop w:val="0"/>
              <w:marBottom w:val="0"/>
              <w:divBdr>
                <w:top w:val="none" w:sz="0" w:space="0" w:color="auto"/>
                <w:left w:val="none" w:sz="0" w:space="0" w:color="auto"/>
                <w:bottom w:val="none" w:sz="0" w:space="0" w:color="auto"/>
                <w:right w:val="none" w:sz="0" w:space="0" w:color="auto"/>
              </w:divBdr>
            </w:div>
            <w:div w:id="660893104">
              <w:marLeft w:val="0"/>
              <w:marRight w:val="0"/>
              <w:marTop w:val="0"/>
              <w:marBottom w:val="0"/>
              <w:divBdr>
                <w:top w:val="none" w:sz="0" w:space="0" w:color="auto"/>
                <w:left w:val="none" w:sz="0" w:space="0" w:color="auto"/>
                <w:bottom w:val="none" w:sz="0" w:space="0" w:color="auto"/>
                <w:right w:val="none" w:sz="0" w:space="0" w:color="auto"/>
              </w:divBdr>
            </w:div>
            <w:div w:id="710881632">
              <w:marLeft w:val="0"/>
              <w:marRight w:val="0"/>
              <w:marTop w:val="0"/>
              <w:marBottom w:val="0"/>
              <w:divBdr>
                <w:top w:val="none" w:sz="0" w:space="0" w:color="auto"/>
                <w:left w:val="none" w:sz="0" w:space="0" w:color="auto"/>
                <w:bottom w:val="none" w:sz="0" w:space="0" w:color="auto"/>
                <w:right w:val="none" w:sz="0" w:space="0" w:color="auto"/>
              </w:divBdr>
            </w:div>
            <w:div w:id="115317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95597">
      <w:bodyDiv w:val="1"/>
      <w:marLeft w:val="0"/>
      <w:marRight w:val="0"/>
      <w:marTop w:val="0"/>
      <w:marBottom w:val="0"/>
      <w:divBdr>
        <w:top w:val="none" w:sz="0" w:space="0" w:color="auto"/>
        <w:left w:val="none" w:sz="0" w:space="0" w:color="auto"/>
        <w:bottom w:val="none" w:sz="0" w:space="0" w:color="auto"/>
        <w:right w:val="none" w:sz="0" w:space="0" w:color="auto"/>
      </w:divBdr>
    </w:div>
    <w:div w:id="2037391506">
      <w:bodyDiv w:val="1"/>
      <w:marLeft w:val="0"/>
      <w:marRight w:val="0"/>
      <w:marTop w:val="0"/>
      <w:marBottom w:val="0"/>
      <w:divBdr>
        <w:top w:val="none" w:sz="0" w:space="0" w:color="auto"/>
        <w:left w:val="none" w:sz="0" w:space="0" w:color="auto"/>
        <w:bottom w:val="none" w:sz="0" w:space="0" w:color="auto"/>
        <w:right w:val="none" w:sz="0" w:space="0" w:color="auto"/>
      </w:divBdr>
    </w:div>
    <w:div w:id="2040085358">
      <w:bodyDiv w:val="1"/>
      <w:marLeft w:val="0"/>
      <w:marRight w:val="0"/>
      <w:marTop w:val="0"/>
      <w:marBottom w:val="0"/>
      <w:divBdr>
        <w:top w:val="none" w:sz="0" w:space="0" w:color="auto"/>
        <w:left w:val="none" w:sz="0" w:space="0" w:color="auto"/>
        <w:bottom w:val="none" w:sz="0" w:space="0" w:color="auto"/>
        <w:right w:val="none" w:sz="0" w:space="0" w:color="auto"/>
      </w:divBdr>
    </w:div>
    <w:div w:id="2045709643">
      <w:bodyDiv w:val="1"/>
      <w:marLeft w:val="0"/>
      <w:marRight w:val="0"/>
      <w:marTop w:val="0"/>
      <w:marBottom w:val="0"/>
      <w:divBdr>
        <w:top w:val="none" w:sz="0" w:space="0" w:color="auto"/>
        <w:left w:val="none" w:sz="0" w:space="0" w:color="auto"/>
        <w:bottom w:val="none" w:sz="0" w:space="0" w:color="auto"/>
        <w:right w:val="none" w:sz="0" w:space="0" w:color="auto"/>
      </w:divBdr>
    </w:div>
    <w:div w:id="2047482125">
      <w:bodyDiv w:val="1"/>
      <w:marLeft w:val="0"/>
      <w:marRight w:val="0"/>
      <w:marTop w:val="0"/>
      <w:marBottom w:val="0"/>
      <w:divBdr>
        <w:top w:val="none" w:sz="0" w:space="0" w:color="auto"/>
        <w:left w:val="none" w:sz="0" w:space="0" w:color="auto"/>
        <w:bottom w:val="none" w:sz="0" w:space="0" w:color="auto"/>
        <w:right w:val="none" w:sz="0" w:space="0" w:color="auto"/>
      </w:divBdr>
    </w:div>
    <w:div w:id="2049378801">
      <w:bodyDiv w:val="1"/>
      <w:marLeft w:val="0"/>
      <w:marRight w:val="0"/>
      <w:marTop w:val="0"/>
      <w:marBottom w:val="0"/>
      <w:divBdr>
        <w:top w:val="none" w:sz="0" w:space="0" w:color="auto"/>
        <w:left w:val="none" w:sz="0" w:space="0" w:color="auto"/>
        <w:bottom w:val="none" w:sz="0" w:space="0" w:color="auto"/>
        <w:right w:val="none" w:sz="0" w:space="0" w:color="auto"/>
      </w:divBdr>
    </w:div>
    <w:div w:id="2051571163">
      <w:bodyDiv w:val="1"/>
      <w:marLeft w:val="0"/>
      <w:marRight w:val="0"/>
      <w:marTop w:val="0"/>
      <w:marBottom w:val="0"/>
      <w:divBdr>
        <w:top w:val="none" w:sz="0" w:space="0" w:color="auto"/>
        <w:left w:val="none" w:sz="0" w:space="0" w:color="auto"/>
        <w:bottom w:val="none" w:sz="0" w:space="0" w:color="auto"/>
        <w:right w:val="none" w:sz="0" w:space="0" w:color="auto"/>
      </w:divBdr>
    </w:div>
    <w:div w:id="2056614776">
      <w:bodyDiv w:val="1"/>
      <w:marLeft w:val="0"/>
      <w:marRight w:val="0"/>
      <w:marTop w:val="0"/>
      <w:marBottom w:val="0"/>
      <w:divBdr>
        <w:top w:val="none" w:sz="0" w:space="0" w:color="auto"/>
        <w:left w:val="none" w:sz="0" w:space="0" w:color="auto"/>
        <w:bottom w:val="none" w:sz="0" w:space="0" w:color="auto"/>
        <w:right w:val="none" w:sz="0" w:space="0" w:color="auto"/>
      </w:divBdr>
    </w:div>
    <w:div w:id="2063555602">
      <w:bodyDiv w:val="1"/>
      <w:marLeft w:val="0"/>
      <w:marRight w:val="0"/>
      <w:marTop w:val="0"/>
      <w:marBottom w:val="0"/>
      <w:divBdr>
        <w:top w:val="none" w:sz="0" w:space="0" w:color="auto"/>
        <w:left w:val="none" w:sz="0" w:space="0" w:color="auto"/>
        <w:bottom w:val="none" w:sz="0" w:space="0" w:color="auto"/>
        <w:right w:val="none" w:sz="0" w:space="0" w:color="auto"/>
      </w:divBdr>
    </w:div>
    <w:div w:id="2067953114">
      <w:bodyDiv w:val="1"/>
      <w:marLeft w:val="0"/>
      <w:marRight w:val="0"/>
      <w:marTop w:val="0"/>
      <w:marBottom w:val="0"/>
      <w:divBdr>
        <w:top w:val="none" w:sz="0" w:space="0" w:color="auto"/>
        <w:left w:val="none" w:sz="0" w:space="0" w:color="auto"/>
        <w:bottom w:val="none" w:sz="0" w:space="0" w:color="auto"/>
        <w:right w:val="none" w:sz="0" w:space="0" w:color="auto"/>
      </w:divBdr>
      <w:divsChild>
        <w:div w:id="178089014">
          <w:marLeft w:val="0"/>
          <w:marRight w:val="0"/>
          <w:marTop w:val="150"/>
          <w:marBottom w:val="0"/>
          <w:divBdr>
            <w:top w:val="none" w:sz="0" w:space="0" w:color="auto"/>
            <w:left w:val="none" w:sz="0" w:space="0" w:color="auto"/>
            <w:bottom w:val="none" w:sz="0" w:space="0" w:color="auto"/>
            <w:right w:val="none" w:sz="0" w:space="0" w:color="auto"/>
          </w:divBdr>
          <w:divsChild>
            <w:div w:id="1993438764">
              <w:marLeft w:val="0"/>
              <w:marRight w:val="0"/>
              <w:marTop w:val="0"/>
              <w:marBottom w:val="0"/>
              <w:divBdr>
                <w:top w:val="none" w:sz="0" w:space="0" w:color="auto"/>
                <w:left w:val="none" w:sz="0" w:space="0" w:color="auto"/>
                <w:bottom w:val="none" w:sz="0" w:space="0" w:color="auto"/>
                <w:right w:val="none" w:sz="0" w:space="0" w:color="auto"/>
              </w:divBdr>
              <w:divsChild>
                <w:div w:id="266472669">
                  <w:marLeft w:val="0"/>
                  <w:marRight w:val="0"/>
                  <w:marTop w:val="3"/>
                  <w:marBottom w:val="0"/>
                  <w:divBdr>
                    <w:top w:val="none" w:sz="0" w:space="0" w:color="auto"/>
                    <w:left w:val="none" w:sz="0" w:space="0" w:color="auto"/>
                    <w:bottom w:val="none" w:sz="0" w:space="0" w:color="auto"/>
                    <w:right w:val="none" w:sz="0" w:space="0" w:color="auto"/>
                  </w:divBdr>
                </w:div>
              </w:divsChild>
            </w:div>
            <w:div w:id="531111214">
              <w:marLeft w:val="0"/>
              <w:marRight w:val="0"/>
              <w:marTop w:val="0"/>
              <w:marBottom w:val="0"/>
              <w:divBdr>
                <w:top w:val="none" w:sz="0" w:space="0" w:color="auto"/>
                <w:left w:val="none" w:sz="0" w:space="0" w:color="auto"/>
                <w:bottom w:val="none" w:sz="0" w:space="0" w:color="auto"/>
                <w:right w:val="none" w:sz="0" w:space="0" w:color="auto"/>
              </w:divBdr>
              <w:divsChild>
                <w:div w:id="685328610">
                  <w:marLeft w:val="0"/>
                  <w:marRight w:val="0"/>
                  <w:marTop w:val="3"/>
                  <w:marBottom w:val="0"/>
                  <w:divBdr>
                    <w:top w:val="none" w:sz="0" w:space="0" w:color="auto"/>
                    <w:left w:val="none" w:sz="0" w:space="0" w:color="auto"/>
                    <w:bottom w:val="none" w:sz="0" w:space="0" w:color="auto"/>
                    <w:right w:val="none" w:sz="0" w:space="0" w:color="auto"/>
                  </w:divBdr>
                </w:div>
              </w:divsChild>
            </w:div>
            <w:div w:id="849562163">
              <w:marLeft w:val="0"/>
              <w:marRight w:val="0"/>
              <w:marTop w:val="0"/>
              <w:marBottom w:val="0"/>
              <w:divBdr>
                <w:top w:val="none" w:sz="0" w:space="0" w:color="auto"/>
                <w:left w:val="none" w:sz="0" w:space="0" w:color="auto"/>
                <w:bottom w:val="none" w:sz="0" w:space="0" w:color="auto"/>
                <w:right w:val="none" w:sz="0" w:space="0" w:color="auto"/>
              </w:divBdr>
              <w:divsChild>
                <w:div w:id="1959682056">
                  <w:marLeft w:val="0"/>
                  <w:marRight w:val="0"/>
                  <w:marTop w:val="3"/>
                  <w:marBottom w:val="0"/>
                  <w:divBdr>
                    <w:top w:val="none" w:sz="0" w:space="0" w:color="auto"/>
                    <w:left w:val="none" w:sz="0" w:space="0" w:color="auto"/>
                    <w:bottom w:val="none" w:sz="0" w:space="0" w:color="auto"/>
                    <w:right w:val="none" w:sz="0" w:space="0" w:color="auto"/>
                  </w:divBdr>
                </w:div>
              </w:divsChild>
            </w:div>
            <w:div w:id="15354149">
              <w:marLeft w:val="0"/>
              <w:marRight w:val="0"/>
              <w:marTop w:val="0"/>
              <w:marBottom w:val="0"/>
              <w:divBdr>
                <w:top w:val="none" w:sz="0" w:space="0" w:color="auto"/>
                <w:left w:val="none" w:sz="0" w:space="0" w:color="auto"/>
                <w:bottom w:val="none" w:sz="0" w:space="0" w:color="auto"/>
                <w:right w:val="none" w:sz="0" w:space="0" w:color="auto"/>
              </w:divBdr>
              <w:divsChild>
                <w:div w:id="430586354">
                  <w:marLeft w:val="0"/>
                  <w:marRight w:val="0"/>
                  <w:marTop w:val="3"/>
                  <w:marBottom w:val="0"/>
                  <w:divBdr>
                    <w:top w:val="none" w:sz="0" w:space="0" w:color="auto"/>
                    <w:left w:val="none" w:sz="0" w:space="0" w:color="auto"/>
                    <w:bottom w:val="none" w:sz="0" w:space="0" w:color="auto"/>
                    <w:right w:val="none" w:sz="0" w:space="0" w:color="auto"/>
                  </w:divBdr>
                </w:div>
              </w:divsChild>
            </w:div>
            <w:div w:id="1794397892">
              <w:marLeft w:val="0"/>
              <w:marRight w:val="0"/>
              <w:marTop w:val="0"/>
              <w:marBottom w:val="0"/>
              <w:divBdr>
                <w:top w:val="none" w:sz="0" w:space="0" w:color="auto"/>
                <w:left w:val="none" w:sz="0" w:space="0" w:color="auto"/>
                <w:bottom w:val="none" w:sz="0" w:space="0" w:color="auto"/>
                <w:right w:val="none" w:sz="0" w:space="0" w:color="auto"/>
              </w:divBdr>
              <w:divsChild>
                <w:div w:id="1040744393">
                  <w:marLeft w:val="0"/>
                  <w:marRight w:val="0"/>
                  <w:marTop w:val="3"/>
                  <w:marBottom w:val="0"/>
                  <w:divBdr>
                    <w:top w:val="none" w:sz="0" w:space="0" w:color="auto"/>
                    <w:left w:val="none" w:sz="0" w:space="0" w:color="auto"/>
                    <w:bottom w:val="none" w:sz="0" w:space="0" w:color="auto"/>
                    <w:right w:val="none" w:sz="0" w:space="0" w:color="auto"/>
                  </w:divBdr>
                </w:div>
              </w:divsChild>
            </w:div>
            <w:div w:id="1927222462">
              <w:marLeft w:val="0"/>
              <w:marRight w:val="0"/>
              <w:marTop w:val="0"/>
              <w:marBottom w:val="0"/>
              <w:divBdr>
                <w:top w:val="none" w:sz="0" w:space="0" w:color="auto"/>
                <w:left w:val="none" w:sz="0" w:space="0" w:color="auto"/>
                <w:bottom w:val="none" w:sz="0" w:space="0" w:color="auto"/>
                <w:right w:val="none" w:sz="0" w:space="0" w:color="auto"/>
              </w:divBdr>
              <w:divsChild>
                <w:div w:id="913205495">
                  <w:marLeft w:val="0"/>
                  <w:marRight w:val="0"/>
                  <w:marTop w:val="3"/>
                  <w:marBottom w:val="0"/>
                  <w:divBdr>
                    <w:top w:val="none" w:sz="0" w:space="0" w:color="auto"/>
                    <w:left w:val="none" w:sz="0" w:space="0" w:color="auto"/>
                    <w:bottom w:val="none" w:sz="0" w:space="0" w:color="auto"/>
                    <w:right w:val="none" w:sz="0" w:space="0" w:color="auto"/>
                  </w:divBdr>
                </w:div>
              </w:divsChild>
            </w:div>
          </w:divsChild>
        </w:div>
      </w:divsChild>
    </w:div>
    <w:div w:id="2073036592">
      <w:bodyDiv w:val="1"/>
      <w:marLeft w:val="0"/>
      <w:marRight w:val="0"/>
      <w:marTop w:val="0"/>
      <w:marBottom w:val="0"/>
      <w:divBdr>
        <w:top w:val="none" w:sz="0" w:space="0" w:color="auto"/>
        <w:left w:val="none" w:sz="0" w:space="0" w:color="auto"/>
        <w:bottom w:val="none" w:sz="0" w:space="0" w:color="auto"/>
        <w:right w:val="none" w:sz="0" w:space="0" w:color="auto"/>
      </w:divBdr>
    </w:div>
    <w:div w:id="2075622519">
      <w:bodyDiv w:val="1"/>
      <w:marLeft w:val="0"/>
      <w:marRight w:val="0"/>
      <w:marTop w:val="0"/>
      <w:marBottom w:val="0"/>
      <w:divBdr>
        <w:top w:val="none" w:sz="0" w:space="0" w:color="auto"/>
        <w:left w:val="none" w:sz="0" w:space="0" w:color="auto"/>
        <w:bottom w:val="none" w:sz="0" w:space="0" w:color="auto"/>
        <w:right w:val="none" w:sz="0" w:space="0" w:color="auto"/>
      </w:divBdr>
    </w:div>
    <w:div w:id="2080007908">
      <w:bodyDiv w:val="1"/>
      <w:marLeft w:val="0"/>
      <w:marRight w:val="0"/>
      <w:marTop w:val="0"/>
      <w:marBottom w:val="0"/>
      <w:divBdr>
        <w:top w:val="none" w:sz="0" w:space="0" w:color="auto"/>
        <w:left w:val="none" w:sz="0" w:space="0" w:color="auto"/>
        <w:bottom w:val="none" w:sz="0" w:space="0" w:color="auto"/>
        <w:right w:val="none" w:sz="0" w:space="0" w:color="auto"/>
      </w:divBdr>
    </w:div>
    <w:div w:id="2080983431">
      <w:bodyDiv w:val="1"/>
      <w:marLeft w:val="0"/>
      <w:marRight w:val="0"/>
      <w:marTop w:val="0"/>
      <w:marBottom w:val="0"/>
      <w:divBdr>
        <w:top w:val="none" w:sz="0" w:space="0" w:color="auto"/>
        <w:left w:val="none" w:sz="0" w:space="0" w:color="auto"/>
        <w:bottom w:val="none" w:sz="0" w:space="0" w:color="auto"/>
        <w:right w:val="none" w:sz="0" w:space="0" w:color="auto"/>
      </w:divBdr>
    </w:div>
    <w:div w:id="2081517281">
      <w:bodyDiv w:val="1"/>
      <w:marLeft w:val="0"/>
      <w:marRight w:val="0"/>
      <w:marTop w:val="0"/>
      <w:marBottom w:val="0"/>
      <w:divBdr>
        <w:top w:val="none" w:sz="0" w:space="0" w:color="auto"/>
        <w:left w:val="none" w:sz="0" w:space="0" w:color="auto"/>
        <w:bottom w:val="none" w:sz="0" w:space="0" w:color="auto"/>
        <w:right w:val="none" w:sz="0" w:space="0" w:color="auto"/>
      </w:divBdr>
    </w:div>
    <w:div w:id="2082169409">
      <w:bodyDiv w:val="1"/>
      <w:marLeft w:val="0"/>
      <w:marRight w:val="0"/>
      <w:marTop w:val="0"/>
      <w:marBottom w:val="0"/>
      <w:divBdr>
        <w:top w:val="none" w:sz="0" w:space="0" w:color="auto"/>
        <w:left w:val="none" w:sz="0" w:space="0" w:color="auto"/>
        <w:bottom w:val="none" w:sz="0" w:space="0" w:color="auto"/>
        <w:right w:val="none" w:sz="0" w:space="0" w:color="auto"/>
      </w:divBdr>
    </w:div>
    <w:div w:id="2084718580">
      <w:bodyDiv w:val="1"/>
      <w:marLeft w:val="0"/>
      <w:marRight w:val="0"/>
      <w:marTop w:val="0"/>
      <w:marBottom w:val="0"/>
      <w:divBdr>
        <w:top w:val="none" w:sz="0" w:space="0" w:color="auto"/>
        <w:left w:val="none" w:sz="0" w:space="0" w:color="auto"/>
        <w:bottom w:val="none" w:sz="0" w:space="0" w:color="auto"/>
        <w:right w:val="none" w:sz="0" w:space="0" w:color="auto"/>
      </w:divBdr>
    </w:div>
    <w:div w:id="2085225857">
      <w:bodyDiv w:val="1"/>
      <w:marLeft w:val="0"/>
      <w:marRight w:val="0"/>
      <w:marTop w:val="0"/>
      <w:marBottom w:val="0"/>
      <w:divBdr>
        <w:top w:val="none" w:sz="0" w:space="0" w:color="auto"/>
        <w:left w:val="none" w:sz="0" w:space="0" w:color="auto"/>
        <w:bottom w:val="none" w:sz="0" w:space="0" w:color="auto"/>
        <w:right w:val="none" w:sz="0" w:space="0" w:color="auto"/>
      </w:divBdr>
    </w:div>
    <w:div w:id="2088651875">
      <w:bodyDiv w:val="1"/>
      <w:marLeft w:val="0"/>
      <w:marRight w:val="0"/>
      <w:marTop w:val="0"/>
      <w:marBottom w:val="0"/>
      <w:divBdr>
        <w:top w:val="none" w:sz="0" w:space="0" w:color="auto"/>
        <w:left w:val="none" w:sz="0" w:space="0" w:color="auto"/>
        <w:bottom w:val="none" w:sz="0" w:space="0" w:color="auto"/>
        <w:right w:val="none" w:sz="0" w:space="0" w:color="auto"/>
      </w:divBdr>
    </w:div>
    <w:div w:id="2095542748">
      <w:bodyDiv w:val="1"/>
      <w:marLeft w:val="0"/>
      <w:marRight w:val="0"/>
      <w:marTop w:val="0"/>
      <w:marBottom w:val="0"/>
      <w:divBdr>
        <w:top w:val="none" w:sz="0" w:space="0" w:color="auto"/>
        <w:left w:val="none" w:sz="0" w:space="0" w:color="auto"/>
        <w:bottom w:val="none" w:sz="0" w:space="0" w:color="auto"/>
        <w:right w:val="none" w:sz="0" w:space="0" w:color="auto"/>
      </w:divBdr>
    </w:div>
    <w:div w:id="2099711741">
      <w:bodyDiv w:val="1"/>
      <w:marLeft w:val="0"/>
      <w:marRight w:val="0"/>
      <w:marTop w:val="0"/>
      <w:marBottom w:val="0"/>
      <w:divBdr>
        <w:top w:val="none" w:sz="0" w:space="0" w:color="auto"/>
        <w:left w:val="none" w:sz="0" w:space="0" w:color="auto"/>
        <w:bottom w:val="none" w:sz="0" w:space="0" w:color="auto"/>
        <w:right w:val="none" w:sz="0" w:space="0" w:color="auto"/>
      </w:divBdr>
    </w:div>
    <w:div w:id="2105762971">
      <w:bodyDiv w:val="1"/>
      <w:marLeft w:val="0"/>
      <w:marRight w:val="0"/>
      <w:marTop w:val="0"/>
      <w:marBottom w:val="0"/>
      <w:divBdr>
        <w:top w:val="none" w:sz="0" w:space="0" w:color="auto"/>
        <w:left w:val="none" w:sz="0" w:space="0" w:color="auto"/>
        <w:bottom w:val="none" w:sz="0" w:space="0" w:color="auto"/>
        <w:right w:val="none" w:sz="0" w:space="0" w:color="auto"/>
      </w:divBdr>
    </w:div>
    <w:div w:id="2110809790">
      <w:bodyDiv w:val="1"/>
      <w:marLeft w:val="0"/>
      <w:marRight w:val="0"/>
      <w:marTop w:val="0"/>
      <w:marBottom w:val="0"/>
      <w:divBdr>
        <w:top w:val="none" w:sz="0" w:space="0" w:color="auto"/>
        <w:left w:val="none" w:sz="0" w:space="0" w:color="auto"/>
        <w:bottom w:val="none" w:sz="0" w:space="0" w:color="auto"/>
        <w:right w:val="none" w:sz="0" w:space="0" w:color="auto"/>
      </w:divBdr>
    </w:div>
    <w:div w:id="2115636148">
      <w:bodyDiv w:val="1"/>
      <w:marLeft w:val="0"/>
      <w:marRight w:val="0"/>
      <w:marTop w:val="0"/>
      <w:marBottom w:val="0"/>
      <w:divBdr>
        <w:top w:val="none" w:sz="0" w:space="0" w:color="auto"/>
        <w:left w:val="none" w:sz="0" w:space="0" w:color="auto"/>
        <w:bottom w:val="none" w:sz="0" w:space="0" w:color="auto"/>
        <w:right w:val="none" w:sz="0" w:space="0" w:color="auto"/>
      </w:divBdr>
    </w:div>
    <w:div w:id="2115780224">
      <w:bodyDiv w:val="1"/>
      <w:marLeft w:val="0"/>
      <w:marRight w:val="0"/>
      <w:marTop w:val="0"/>
      <w:marBottom w:val="0"/>
      <w:divBdr>
        <w:top w:val="none" w:sz="0" w:space="0" w:color="auto"/>
        <w:left w:val="none" w:sz="0" w:space="0" w:color="auto"/>
        <w:bottom w:val="none" w:sz="0" w:space="0" w:color="auto"/>
        <w:right w:val="none" w:sz="0" w:space="0" w:color="auto"/>
      </w:divBdr>
    </w:div>
    <w:div w:id="2119177034">
      <w:bodyDiv w:val="1"/>
      <w:marLeft w:val="0"/>
      <w:marRight w:val="0"/>
      <w:marTop w:val="0"/>
      <w:marBottom w:val="0"/>
      <w:divBdr>
        <w:top w:val="none" w:sz="0" w:space="0" w:color="auto"/>
        <w:left w:val="none" w:sz="0" w:space="0" w:color="auto"/>
        <w:bottom w:val="none" w:sz="0" w:space="0" w:color="auto"/>
        <w:right w:val="none" w:sz="0" w:space="0" w:color="auto"/>
      </w:divBdr>
    </w:div>
    <w:div w:id="2127046127">
      <w:bodyDiv w:val="1"/>
      <w:marLeft w:val="0"/>
      <w:marRight w:val="0"/>
      <w:marTop w:val="0"/>
      <w:marBottom w:val="0"/>
      <w:divBdr>
        <w:top w:val="none" w:sz="0" w:space="0" w:color="auto"/>
        <w:left w:val="none" w:sz="0" w:space="0" w:color="auto"/>
        <w:bottom w:val="none" w:sz="0" w:space="0" w:color="auto"/>
        <w:right w:val="none" w:sz="0" w:space="0" w:color="auto"/>
      </w:divBdr>
    </w:div>
    <w:div w:id="212988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mmixm.aero/"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gif"/></Relationships>
</file>

<file path=word/_rels/footer5.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FAA11</b:Tag>
    <b:SourceType>Report</b:SourceType>
    <b:Guid>{D6E82150-3909-48D7-A2BA-8306D8D346D3}</b:Guid>
    <b:Author>
      <b:Author>
        <b:Corporate>FAA</b:Corporate>
      </b:Author>
    </b:Author>
    <b:Title>Asset Management Excellence at the FAA: A Cost Effective Platform, Scalable and Adaptable to FAA's Flight Plan Goals </b:Title>
    <b:Year>2011</b:Year>
    <b:RefOrder>6</b:RefOrder>
  </b:Source>
  <b:Source>
    <b:Tag>Str11</b:Tag>
    <b:SourceType>Book</b:SourceType>
    <b:Guid>{FDE6D7D5-E105-4422-A70B-6C437FF1E811}</b:Guid>
    <b:Title>Simulation Conceptual Modeling</b:Title>
    <b:Year>2011</b:Year>
    <b:Publisher>Lulu Press, Inc.</b:Publisher>
    <b:Author>
      <b:Author>
        <b:NameList>
          <b:Person>
            <b:Last>Strickland</b:Last>
            <b:First>Jeffrey</b:First>
          </b:Person>
        </b:NameList>
      </b:Author>
    </b:Author>
    <b:RefOrder>1</b:RefOrder>
  </b:Source>
  <b:Source>
    <b:Tag>Vol15</b:Tag>
    <b:SourceType>Report</b:SourceType>
    <b:Guid>{E6BC2D03-CFA3-47FD-9368-0390BFA53E10}</b:Guid>
    <b:Author>
      <b:Author>
        <b:Corporate>Volpe National Transportation Systems Center</b:Corporate>
      </b:Author>
    </b:Author>
    <b:Title>System Requirements for RMLS/CMRIS/AOV Integration of Certification and Rating Data Version 3.0 Final</b:Title>
    <b:Year>2015</b:Year>
    <b:RefOrder>7</b:RefOrder>
  </b:Source>
  <b:Source>
    <b:Tag>Bar14</b:Tag>
    <b:SourceType>Report</b:SourceType>
    <b:Guid>{211CA3EC-BA55-4570-A9B6-80833EF75AF8}</b:Guid>
    <b:Author>
      <b:Author>
        <b:NameList>
          <b:Person>
            <b:Last>Barker</b:Last>
            <b:First>Nina</b:First>
          </b:Person>
        </b:NameList>
      </b:Author>
    </b:Author>
    <b:Title>Event Management “As-Is” Process Flows</b:Title>
    <b:Year>10/2/2014</b:Year>
    <b:RefOrder>4</b:RefOrder>
  </b:Source>
  <b:Source>
    <b:Tag>FAA16</b:Tag>
    <b:SourceType>Report</b:SourceType>
    <b:Guid>{620B5FBC-97A2-419C-ACD9-135EB8BF0C8D}</b:Guid>
    <b:Title>RMLS/CMRIS/AOV Training and Rating Data Integration to RMLS Requirements Specification</b:Title>
    <b:Year>June 2016</b:Year>
    <b:Author>
      <b:Author>
        <b:Corporate>FAA</b:Corporate>
      </b:Author>
    </b:Author>
    <b:RefOrder>2</b:RefOrder>
  </b:Source>
  <b:Source>
    <b:Tag>FAA15</b:Tag>
    <b:SourceType>Report</b:SourceType>
    <b:Guid>{DFF8CEBD-3A4A-449F-833D-49374C8B9D7E}</b:Guid>
    <b:Author>
      <b:Author>
        <b:NameList>
          <b:Person>
            <b:Last>FAA</b:Last>
          </b:Person>
        </b:NameList>
      </b:Author>
    </b:Author>
    <b:Title>Draft Order 6000.5E, Facility, Service and Equipment Profile (FSEP)</b:Title>
    <b:Year>June 2015</b:Year>
    <b:RefOrder>3</b:RefOrder>
  </b:Source>
  <b:Source>
    <b:Tag>htt</b:Tag>
    <b:SourceType>Report</b:SourceType>
    <b:Guid>{43F2A5C0-B0C2-4F8F-AFAA-C1FFCA314EA8}</b:Guid>
    <b:Author>
      <b:Author>
        <b:NameList>
          <b:Person>
            <b:Last>https://www.mmixm.aero/</b:Last>
          </b:Person>
        </b:NameList>
      </b:Author>
    </b:Author>
    <b:RefOrder>5</b:RefOrder>
  </b:Source>
</b:Sources>
</file>

<file path=customXml/item2.xml><?xml version="1.0" encoding="utf-8"?>
<b:Sources xmlns:b="http://schemas.openxmlformats.org/officeDocument/2006/bibliography" xmlns="http://schemas.openxmlformats.org/officeDocument/2006/bibliography" SelectedStyle="\IEEE2006OfficeOnline.xsl" StyleName="IEEE" Version="2006">
  <b:Source>
    <b:Tag>FAA11</b:Tag>
    <b:SourceType>Report</b:SourceType>
    <b:Guid>{D6E82150-3909-48D7-A2BA-8306D8D346D3}</b:Guid>
    <b:Author>
      <b:Author>
        <b:Corporate>FAA</b:Corporate>
      </b:Author>
    </b:Author>
    <b:Title>Asset Management Excellence at the FAA: A Cost Effective Platform, Scalable and Adaptable to FAA's Flight Plan Goals </b:Title>
    <b:Year>2011</b:Year>
    <b:RefOrder>6</b:RefOrder>
  </b:Source>
  <b:Source>
    <b:Tag>Str11</b:Tag>
    <b:SourceType>Book</b:SourceType>
    <b:Guid>{FDE6D7D5-E105-4422-A70B-6C437FF1E811}</b:Guid>
    <b:Title>Simulation Conceptual Modeling</b:Title>
    <b:Year>2011</b:Year>
    <b:Publisher>Lulu Press, Inc.</b:Publisher>
    <b:Author>
      <b:Author>
        <b:NameList>
          <b:Person>
            <b:Last>Strickland</b:Last>
            <b:First>Jeffrey</b:First>
          </b:Person>
        </b:NameList>
      </b:Author>
    </b:Author>
    <b:RefOrder>1</b:RefOrder>
  </b:Source>
  <b:Source>
    <b:Tag>Vol15</b:Tag>
    <b:SourceType>Report</b:SourceType>
    <b:Guid>{E6BC2D03-CFA3-47FD-9368-0390BFA53E10}</b:Guid>
    <b:Author>
      <b:Author>
        <b:Corporate>Volpe National Transportation Systems Center</b:Corporate>
      </b:Author>
    </b:Author>
    <b:Title>System Requirements for RMLS/CMRIS/AOV Integration of Certification and Rating Data Version 3.0 Final</b:Title>
    <b:Year>2015</b:Year>
    <b:RefOrder>7</b:RefOrder>
  </b:Source>
  <b:Source>
    <b:Tag>Bar14</b:Tag>
    <b:SourceType>Report</b:SourceType>
    <b:Guid>{211CA3EC-BA55-4570-A9B6-80833EF75AF8}</b:Guid>
    <b:Author>
      <b:Author>
        <b:NameList>
          <b:Person>
            <b:Last>Barker</b:Last>
            <b:First>Nina</b:First>
          </b:Person>
        </b:NameList>
      </b:Author>
    </b:Author>
    <b:Title>Event Management “As-Is” Process Flows</b:Title>
    <b:Year>10/2/2014</b:Year>
    <b:RefOrder>4</b:RefOrder>
  </b:Source>
  <b:Source>
    <b:Tag>FAA16</b:Tag>
    <b:SourceType>Report</b:SourceType>
    <b:Guid>{620B5FBC-97A2-419C-ACD9-135EB8BF0C8D}</b:Guid>
    <b:Title>RMLS/CMRIS/AOV Training and Rating Data Integration to RMLS Requirements Specification</b:Title>
    <b:Year>June 2016</b:Year>
    <b:Author>
      <b:Author>
        <b:Corporate>FAA</b:Corporate>
      </b:Author>
    </b:Author>
    <b:RefOrder>2</b:RefOrder>
  </b:Source>
  <b:Source>
    <b:Tag>FAA15</b:Tag>
    <b:SourceType>Report</b:SourceType>
    <b:Guid>{DFF8CEBD-3A4A-449F-833D-49374C8B9D7E}</b:Guid>
    <b:Author>
      <b:Author>
        <b:NameList>
          <b:Person>
            <b:Last>FAA</b:Last>
          </b:Person>
        </b:NameList>
      </b:Author>
    </b:Author>
    <b:Title>Draft Order 6000.5E, Facility, Service and Equipment Profile (FSEP)</b:Title>
    <b:Year>June 2015</b:Year>
    <b:RefOrder>3</b:RefOrder>
  </b:Source>
  <b:Source>
    <b:Tag>htt</b:Tag>
    <b:SourceType>Report</b:SourceType>
    <b:Guid>{43F2A5C0-B0C2-4F8F-AFAA-C1FFCA314EA8}</b:Guid>
    <b:Author>
      <b:Author>
        <b:NameList>
          <b:Person>
            <b:Last>https://www.mmixm.aero/</b:Last>
          </b:Person>
        </b:NameList>
      </b:Author>
    </b:Author>
    <b:RefOrder>5</b:RefOrder>
  </b:Source>
</b:Sources>
</file>

<file path=customXml/itemProps1.xml><?xml version="1.0" encoding="utf-8"?>
<ds:datastoreItem xmlns:ds="http://schemas.openxmlformats.org/officeDocument/2006/customXml" ds:itemID="{66B3B3AF-9670-4527-A6DC-7770FF1DBFCA}">
  <ds:schemaRefs>
    <ds:schemaRef ds:uri="http://schemas.openxmlformats.org/officeDocument/2006/bibliography"/>
  </ds:schemaRefs>
</ds:datastoreItem>
</file>

<file path=customXml/itemProps2.xml><?xml version="1.0" encoding="utf-8"?>
<ds:datastoreItem xmlns:ds="http://schemas.openxmlformats.org/officeDocument/2006/customXml" ds:itemID="{D06F94C2-8CAD-4E24-83B5-A9FF60F7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1841</Words>
  <Characters>10499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12316</CharactersWithSpaces>
  <SharedDoc>false</SharedDoc>
  <HLinks>
    <vt:vector size="168" baseType="variant">
      <vt:variant>
        <vt:i4>3407914</vt:i4>
      </vt:variant>
      <vt:variant>
        <vt:i4>333</vt:i4>
      </vt:variant>
      <vt:variant>
        <vt:i4>0</vt:i4>
      </vt:variant>
      <vt:variant>
        <vt:i4>5</vt:i4>
      </vt:variant>
      <vt:variant>
        <vt:lpwstr>https://nasea.faa.gov/</vt:lpwstr>
      </vt:variant>
      <vt:variant>
        <vt:lpwstr/>
      </vt:variant>
      <vt:variant>
        <vt:i4>5111820</vt:i4>
      </vt:variant>
      <vt:variant>
        <vt:i4>219</vt:i4>
      </vt:variant>
      <vt:variant>
        <vt:i4>0</vt:i4>
      </vt:variant>
      <vt:variant>
        <vt:i4>5</vt:i4>
      </vt:variant>
      <vt:variant>
        <vt:lpwstr>http://www.fly.faa.gov/PLAYBOOK/pbindex.html</vt:lpwstr>
      </vt:variant>
      <vt:variant>
        <vt:lpwstr/>
      </vt:variant>
      <vt:variant>
        <vt:i4>1900597</vt:i4>
      </vt:variant>
      <vt:variant>
        <vt:i4>152</vt:i4>
      </vt:variant>
      <vt:variant>
        <vt:i4>0</vt:i4>
      </vt:variant>
      <vt:variant>
        <vt:i4>5</vt:i4>
      </vt:variant>
      <vt:variant>
        <vt:lpwstr/>
      </vt:variant>
      <vt:variant>
        <vt:lpwstr>_Toc307488963</vt:lpwstr>
      </vt:variant>
      <vt:variant>
        <vt:i4>1900597</vt:i4>
      </vt:variant>
      <vt:variant>
        <vt:i4>146</vt:i4>
      </vt:variant>
      <vt:variant>
        <vt:i4>0</vt:i4>
      </vt:variant>
      <vt:variant>
        <vt:i4>5</vt:i4>
      </vt:variant>
      <vt:variant>
        <vt:lpwstr/>
      </vt:variant>
      <vt:variant>
        <vt:lpwstr>_Toc307488962</vt:lpwstr>
      </vt:variant>
      <vt:variant>
        <vt:i4>1900597</vt:i4>
      </vt:variant>
      <vt:variant>
        <vt:i4>140</vt:i4>
      </vt:variant>
      <vt:variant>
        <vt:i4>0</vt:i4>
      </vt:variant>
      <vt:variant>
        <vt:i4>5</vt:i4>
      </vt:variant>
      <vt:variant>
        <vt:lpwstr/>
      </vt:variant>
      <vt:variant>
        <vt:lpwstr>_Toc307488961</vt:lpwstr>
      </vt:variant>
      <vt:variant>
        <vt:i4>1900597</vt:i4>
      </vt:variant>
      <vt:variant>
        <vt:i4>134</vt:i4>
      </vt:variant>
      <vt:variant>
        <vt:i4>0</vt:i4>
      </vt:variant>
      <vt:variant>
        <vt:i4>5</vt:i4>
      </vt:variant>
      <vt:variant>
        <vt:lpwstr/>
      </vt:variant>
      <vt:variant>
        <vt:lpwstr>_Toc307488960</vt:lpwstr>
      </vt:variant>
      <vt:variant>
        <vt:i4>1966133</vt:i4>
      </vt:variant>
      <vt:variant>
        <vt:i4>128</vt:i4>
      </vt:variant>
      <vt:variant>
        <vt:i4>0</vt:i4>
      </vt:variant>
      <vt:variant>
        <vt:i4>5</vt:i4>
      </vt:variant>
      <vt:variant>
        <vt:lpwstr/>
      </vt:variant>
      <vt:variant>
        <vt:lpwstr>_Toc307488959</vt:lpwstr>
      </vt:variant>
      <vt:variant>
        <vt:i4>1966133</vt:i4>
      </vt:variant>
      <vt:variant>
        <vt:i4>122</vt:i4>
      </vt:variant>
      <vt:variant>
        <vt:i4>0</vt:i4>
      </vt:variant>
      <vt:variant>
        <vt:i4>5</vt:i4>
      </vt:variant>
      <vt:variant>
        <vt:lpwstr/>
      </vt:variant>
      <vt:variant>
        <vt:lpwstr>_Toc307488958</vt:lpwstr>
      </vt:variant>
      <vt:variant>
        <vt:i4>1966133</vt:i4>
      </vt:variant>
      <vt:variant>
        <vt:i4>116</vt:i4>
      </vt:variant>
      <vt:variant>
        <vt:i4>0</vt:i4>
      </vt:variant>
      <vt:variant>
        <vt:i4>5</vt:i4>
      </vt:variant>
      <vt:variant>
        <vt:lpwstr/>
      </vt:variant>
      <vt:variant>
        <vt:lpwstr>_Toc307488957</vt:lpwstr>
      </vt:variant>
      <vt:variant>
        <vt:i4>1966133</vt:i4>
      </vt:variant>
      <vt:variant>
        <vt:i4>110</vt:i4>
      </vt:variant>
      <vt:variant>
        <vt:i4>0</vt:i4>
      </vt:variant>
      <vt:variant>
        <vt:i4>5</vt:i4>
      </vt:variant>
      <vt:variant>
        <vt:lpwstr/>
      </vt:variant>
      <vt:variant>
        <vt:lpwstr>_Toc307488956</vt:lpwstr>
      </vt:variant>
      <vt:variant>
        <vt:i4>1966133</vt:i4>
      </vt:variant>
      <vt:variant>
        <vt:i4>104</vt:i4>
      </vt:variant>
      <vt:variant>
        <vt:i4>0</vt:i4>
      </vt:variant>
      <vt:variant>
        <vt:i4>5</vt:i4>
      </vt:variant>
      <vt:variant>
        <vt:lpwstr/>
      </vt:variant>
      <vt:variant>
        <vt:lpwstr>_Toc307488955</vt:lpwstr>
      </vt:variant>
      <vt:variant>
        <vt:i4>1966133</vt:i4>
      </vt:variant>
      <vt:variant>
        <vt:i4>98</vt:i4>
      </vt:variant>
      <vt:variant>
        <vt:i4>0</vt:i4>
      </vt:variant>
      <vt:variant>
        <vt:i4>5</vt:i4>
      </vt:variant>
      <vt:variant>
        <vt:lpwstr/>
      </vt:variant>
      <vt:variant>
        <vt:lpwstr>_Toc307488954</vt:lpwstr>
      </vt:variant>
      <vt:variant>
        <vt:i4>1966133</vt:i4>
      </vt:variant>
      <vt:variant>
        <vt:i4>92</vt:i4>
      </vt:variant>
      <vt:variant>
        <vt:i4>0</vt:i4>
      </vt:variant>
      <vt:variant>
        <vt:i4>5</vt:i4>
      </vt:variant>
      <vt:variant>
        <vt:lpwstr/>
      </vt:variant>
      <vt:variant>
        <vt:lpwstr>_Toc307488953</vt:lpwstr>
      </vt:variant>
      <vt:variant>
        <vt:i4>1966133</vt:i4>
      </vt:variant>
      <vt:variant>
        <vt:i4>86</vt:i4>
      </vt:variant>
      <vt:variant>
        <vt:i4>0</vt:i4>
      </vt:variant>
      <vt:variant>
        <vt:i4>5</vt:i4>
      </vt:variant>
      <vt:variant>
        <vt:lpwstr/>
      </vt:variant>
      <vt:variant>
        <vt:lpwstr>_Toc307488952</vt:lpwstr>
      </vt:variant>
      <vt:variant>
        <vt:i4>1966133</vt:i4>
      </vt:variant>
      <vt:variant>
        <vt:i4>80</vt:i4>
      </vt:variant>
      <vt:variant>
        <vt:i4>0</vt:i4>
      </vt:variant>
      <vt:variant>
        <vt:i4>5</vt:i4>
      </vt:variant>
      <vt:variant>
        <vt:lpwstr/>
      </vt:variant>
      <vt:variant>
        <vt:lpwstr>_Toc307488951</vt:lpwstr>
      </vt:variant>
      <vt:variant>
        <vt:i4>1966133</vt:i4>
      </vt:variant>
      <vt:variant>
        <vt:i4>74</vt:i4>
      </vt:variant>
      <vt:variant>
        <vt:i4>0</vt:i4>
      </vt:variant>
      <vt:variant>
        <vt:i4>5</vt:i4>
      </vt:variant>
      <vt:variant>
        <vt:lpwstr/>
      </vt:variant>
      <vt:variant>
        <vt:lpwstr>_Toc307488950</vt:lpwstr>
      </vt:variant>
      <vt:variant>
        <vt:i4>2031669</vt:i4>
      </vt:variant>
      <vt:variant>
        <vt:i4>68</vt:i4>
      </vt:variant>
      <vt:variant>
        <vt:i4>0</vt:i4>
      </vt:variant>
      <vt:variant>
        <vt:i4>5</vt:i4>
      </vt:variant>
      <vt:variant>
        <vt:lpwstr/>
      </vt:variant>
      <vt:variant>
        <vt:lpwstr>_Toc307488949</vt:lpwstr>
      </vt:variant>
      <vt:variant>
        <vt:i4>2031669</vt:i4>
      </vt:variant>
      <vt:variant>
        <vt:i4>62</vt:i4>
      </vt:variant>
      <vt:variant>
        <vt:i4>0</vt:i4>
      </vt:variant>
      <vt:variant>
        <vt:i4>5</vt:i4>
      </vt:variant>
      <vt:variant>
        <vt:lpwstr/>
      </vt:variant>
      <vt:variant>
        <vt:lpwstr>_Toc307488948</vt:lpwstr>
      </vt:variant>
      <vt:variant>
        <vt:i4>2031669</vt:i4>
      </vt:variant>
      <vt:variant>
        <vt:i4>56</vt:i4>
      </vt:variant>
      <vt:variant>
        <vt:i4>0</vt:i4>
      </vt:variant>
      <vt:variant>
        <vt:i4>5</vt:i4>
      </vt:variant>
      <vt:variant>
        <vt:lpwstr/>
      </vt:variant>
      <vt:variant>
        <vt:lpwstr>_Toc307488947</vt:lpwstr>
      </vt:variant>
      <vt:variant>
        <vt:i4>2031669</vt:i4>
      </vt:variant>
      <vt:variant>
        <vt:i4>50</vt:i4>
      </vt:variant>
      <vt:variant>
        <vt:i4>0</vt:i4>
      </vt:variant>
      <vt:variant>
        <vt:i4>5</vt:i4>
      </vt:variant>
      <vt:variant>
        <vt:lpwstr/>
      </vt:variant>
      <vt:variant>
        <vt:lpwstr>_Toc307488946</vt:lpwstr>
      </vt:variant>
      <vt:variant>
        <vt:i4>2031669</vt:i4>
      </vt:variant>
      <vt:variant>
        <vt:i4>44</vt:i4>
      </vt:variant>
      <vt:variant>
        <vt:i4>0</vt:i4>
      </vt:variant>
      <vt:variant>
        <vt:i4>5</vt:i4>
      </vt:variant>
      <vt:variant>
        <vt:lpwstr/>
      </vt:variant>
      <vt:variant>
        <vt:lpwstr>_Toc307488945</vt:lpwstr>
      </vt:variant>
      <vt:variant>
        <vt:i4>2031669</vt:i4>
      </vt:variant>
      <vt:variant>
        <vt:i4>38</vt:i4>
      </vt:variant>
      <vt:variant>
        <vt:i4>0</vt:i4>
      </vt:variant>
      <vt:variant>
        <vt:i4>5</vt:i4>
      </vt:variant>
      <vt:variant>
        <vt:lpwstr/>
      </vt:variant>
      <vt:variant>
        <vt:lpwstr>_Toc307488944</vt:lpwstr>
      </vt:variant>
      <vt:variant>
        <vt:i4>2031669</vt:i4>
      </vt:variant>
      <vt:variant>
        <vt:i4>32</vt:i4>
      </vt:variant>
      <vt:variant>
        <vt:i4>0</vt:i4>
      </vt:variant>
      <vt:variant>
        <vt:i4>5</vt:i4>
      </vt:variant>
      <vt:variant>
        <vt:lpwstr/>
      </vt:variant>
      <vt:variant>
        <vt:lpwstr>_Toc307488943</vt:lpwstr>
      </vt:variant>
      <vt:variant>
        <vt:i4>2031669</vt:i4>
      </vt:variant>
      <vt:variant>
        <vt:i4>26</vt:i4>
      </vt:variant>
      <vt:variant>
        <vt:i4>0</vt:i4>
      </vt:variant>
      <vt:variant>
        <vt:i4>5</vt:i4>
      </vt:variant>
      <vt:variant>
        <vt:lpwstr/>
      </vt:variant>
      <vt:variant>
        <vt:lpwstr>_Toc307488942</vt:lpwstr>
      </vt:variant>
      <vt:variant>
        <vt:i4>2031669</vt:i4>
      </vt:variant>
      <vt:variant>
        <vt:i4>20</vt:i4>
      </vt:variant>
      <vt:variant>
        <vt:i4>0</vt:i4>
      </vt:variant>
      <vt:variant>
        <vt:i4>5</vt:i4>
      </vt:variant>
      <vt:variant>
        <vt:lpwstr/>
      </vt:variant>
      <vt:variant>
        <vt:lpwstr>_Toc307488941</vt:lpwstr>
      </vt:variant>
      <vt:variant>
        <vt:i4>2031669</vt:i4>
      </vt:variant>
      <vt:variant>
        <vt:i4>14</vt:i4>
      </vt:variant>
      <vt:variant>
        <vt:i4>0</vt:i4>
      </vt:variant>
      <vt:variant>
        <vt:i4>5</vt:i4>
      </vt:variant>
      <vt:variant>
        <vt:lpwstr/>
      </vt:variant>
      <vt:variant>
        <vt:lpwstr>_Toc307488940</vt:lpwstr>
      </vt:variant>
      <vt:variant>
        <vt:i4>1572917</vt:i4>
      </vt:variant>
      <vt:variant>
        <vt:i4>8</vt:i4>
      </vt:variant>
      <vt:variant>
        <vt:i4>0</vt:i4>
      </vt:variant>
      <vt:variant>
        <vt:i4>5</vt:i4>
      </vt:variant>
      <vt:variant>
        <vt:lpwstr/>
      </vt:variant>
      <vt:variant>
        <vt:lpwstr>_Toc307488939</vt:lpwstr>
      </vt:variant>
      <vt:variant>
        <vt:i4>1572917</vt:i4>
      </vt:variant>
      <vt:variant>
        <vt:i4>2</vt:i4>
      </vt:variant>
      <vt:variant>
        <vt:i4>0</vt:i4>
      </vt:variant>
      <vt:variant>
        <vt:i4>5</vt:i4>
      </vt:variant>
      <vt:variant>
        <vt:lpwstr/>
      </vt:variant>
      <vt:variant>
        <vt:lpwstr>_Toc307488938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2017-11-29T17:36:00Z</dcterms:created>
  <dcterms:modified xsi:type="dcterms:W3CDTF">2019-06-10T21:59:00Z</dcterms:modified>
</cp:coreProperties>
</file>